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F51A2E" w:rsidRDefault="00207614" w:rsidP="00324735">
      <w:pPr>
        <w:pStyle w:val="Default"/>
      </w:pPr>
    </w:p>
    <w:p w14:paraId="5B147576" w14:textId="398FDEF8"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2E0D76">
        <w:rPr>
          <w:rFonts w:ascii="Times New Roman" w:hAnsi="Times New Roman" w:cs="Times New Roman"/>
          <w:b/>
          <w:bCs/>
          <w:sz w:val="24"/>
          <w:szCs w:val="24"/>
        </w:rPr>
        <w:t>007</w:t>
      </w:r>
      <w:r w:rsidR="002C2A4B">
        <w:rPr>
          <w:rFonts w:ascii="Times New Roman" w:hAnsi="Times New Roman" w:cs="Times New Roman"/>
          <w:b/>
          <w:bCs/>
          <w:sz w:val="24"/>
          <w:szCs w:val="24"/>
        </w:rPr>
        <w:t>/2024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59CAD570"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bookmarkStart w:id="0" w:name="_Hlk156220559"/>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002E0D76">
        <w:rPr>
          <w:rFonts w:ascii="Times New Roman" w:hAnsi="Times New Roman" w:cs="Times New Roman"/>
          <w:color w:val="000000"/>
          <w:sz w:val="24"/>
          <w:szCs w:val="24"/>
        </w:rPr>
        <w:t>II</w:t>
      </w:r>
      <w:r w:rsidRPr="00F51A2E">
        <w:rPr>
          <w:rFonts w:ascii="Times New Roman" w:hAnsi="Times New Roman" w:cs="Times New Roman"/>
          <w:color w:val="000000"/>
          <w:sz w:val="24"/>
          <w:szCs w:val="24"/>
        </w:rPr>
        <w:t xml:space="preserve">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w:t>
      </w:r>
      <w:bookmarkEnd w:id="0"/>
      <w:r w:rsidRPr="00F51A2E">
        <w:rPr>
          <w:rFonts w:ascii="Times New Roman" w:hAnsi="Times New Roman" w:cs="Times New Roman"/>
          <w:color w:val="000000"/>
          <w:sz w:val="24"/>
          <w:szCs w:val="24"/>
        </w:rPr>
        <w:t>, torna público o interesse na</w:t>
      </w:r>
      <w:r w:rsidR="0046773D" w:rsidRPr="00F51A2E">
        <w:rPr>
          <w:rFonts w:ascii="Times New Roman" w:hAnsi="Times New Roman" w:cs="Times New Roman"/>
          <w:color w:val="000000"/>
          <w:sz w:val="24"/>
          <w:szCs w:val="24"/>
        </w:rPr>
        <w:t xml:space="preserve"> </w:t>
      </w:r>
      <w:r w:rsidR="003E2BA4">
        <w:rPr>
          <w:rFonts w:ascii="Times New Roman" w:hAnsi="Times New Roman" w:cs="Times New Roman"/>
          <w:color w:val="000000"/>
          <w:sz w:val="24"/>
          <w:szCs w:val="24"/>
        </w:rPr>
        <w:t>Contratação</w:t>
      </w:r>
      <w:r w:rsidRPr="00F51A2E">
        <w:rPr>
          <w:rFonts w:ascii="Times New Roman" w:hAnsi="Times New Roman" w:cs="Times New Roman"/>
          <w:color w:val="000000"/>
          <w:sz w:val="24"/>
          <w:szCs w:val="24"/>
        </w:rPr>
        <w:t xml:space="preserve">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7CA334B1" w:rsidR="00D06390" w:rsidRPr="00F51A2E" w:rsidRDefault="002E0D76" w:rsidP="004A144D">
      <w:pPr>
        <w:autoSpaceDE w:val="0"/>
        <w:autoSpaceDN w:val="0"/>
        <w:adjustRightInd w:val="0"/>
        <w:spacing w:line="288" w:lineRule="auto"/>
        <w:ind w:firstLine="567"/>
        <w:rPr>
          <w:rFonts w:ascii="Times New Roman" w:hAnsi="Times New Roman" w:cs="Times New Roman"/>
          <w:color w:val="000000"/>
          <w:sz w:val="24"/>
          <w:szCs w:val="24"/>
        </w:rPr>
      </w:pPr>
      <w:bookmarkStart w:id="1" w:name="_Hlk155701727"/>
      <w:bookmarkStart w:id="2" w:name="_Hlk156912127"/>
      <w:r>
        <w:rPr>
          <w:rFonts w:ascii="Times New Roman" w:hAnsi="Times New Roman" w:cs="Times New Roman"/>
          <w:sz w:val="24"/>
          <w:szCs w:val="24"/>
        </w:rPr>
        <w:t>Contratação</w:t>
      </w:r>
      <w:bookmarkEnd w:id="1"/>
      <w:r w:rsidR="007F1509" w:rsidRPr="007F1509">
        <w:rPr>
          <w:rFonts w:ascii="Times New Roman" w:hAnsi="Times New Roman" w:cs="Times New Roman"/>
          <w:b/>
          <w:bCs/>
          <w:sz w:val="24"/>
          <w:szCs w:val="24"/>
        </w:rPr>
        <w:t xml:space="preserve"> </w:t>
      </w:r>
      <w:r w:rsidR="007F1509" w:rsidRPr="007F1509">
        <w:rPr>
          <w:rFonts w:ascii="Times New Roman" w:hAnsi="Times New Roman" w:cs="Times New Roman"/>
          <w:sz w:val="24"/>
          <w:szCs w:val="24"/>
        </w:rPr>
        <w:t>de serviços de</w:t>
      </w:r>
      <w:r w:rsidR="007F1509" w:rsidRPr="007F1509">
        <w:rPr>
          <w:rFonts w:ascii="Times New Roman" w:hAnsi="Times New Roman" w:cs="Times New Roman"/>
          <w:b/>
          <w:bCs/>
          <w:sz w:val="24"/>
          <w:szCs w:val="24"/>
        </w:rPr>
        <w:t xml:space="preserve"> sonorização e data show para Reunião de prefeitos da </w:t>
      </w:r>
      <w:proofErr w:type="spellStart"/>
      <w:r w:rsidR="007F1509" w:rsidRPr="007F1509">
        <w:rPr>
          <w:rFonts w:ascii="Times New Roman" w:hAnsi="Times New Roman" w:cs="Times New Roman"/>
          <w:b/>
          <w:bCs/>
          <w:sz w:val="24"/>
          <w:szCs w:val="24"/>
        </w:rPr>
        <w:t>Azonasul</w:t>
      </w:r>
      <w:proofErr w:type="spellEnd"/>
      <w:r w:rsidR="007F1509" w:rsidRPr="007F1509">
        <w:rPr>
          <w:rFonts w:ascii="Times New Roman" w:hAnsi="Times New Roman" w:cs="Times New Roman"/>
          <w:b/>
          <w:bCs/>
          <w:sz w:val="24"/>
          <w:szCs w:val="24"/>
        </w:rPr>
        <w:t xml:space="preserve"> na 40º edição da </w:t>
      </w:r>
      <w:proofErr w:type="spellStart"/>
      <w:r w:rsidR="007F1509" w:rsidRPr="007F1509">
        <w:rPr>
          <w:rFonts w:ascii="Times New Roman" w:hAnsi="Times New Roman" w:cs="Times New Roman"/>
          <w:b/>
          <w:bCs/>
          <w:sz w:val="24"/>
          <w:szCs w:val="24"/>
        </w:rPr>
        <w:t>Feovelha</w:t>
      </w:r>
      <w:bookmarkEnd w:id="2"/>
      <w:proofErr w:type="spellEnd"/>
      <w:r w:rsidR="00D36195" w:rsidRPr="00F906D1">
        <w:rPr>
          <w:rFonts w:ascii="Times New Roman" w:hAnsi="Times New Roman" w:cs="Times New Roman"/>
          <w:sz w:val="24"/>
          <w:szCs w:val="24"/>
        </w:rPr>
        <w:t xml:space="preserve">, </w:t>
      </w:r>
      <w:r w:rsidR="00B4181B" w:rsidRPr="00F906D1">
        <w:rPr>
          <w:rFonts w:ascii="Times New Roman" w:hAnsi="Times New Roman" w:cs="Times New Roman"/>
          <w:sz w:val="24"/>
          <w:szCs w:val="24"/>
        </w:rPr>
        <w:t xml:space="preserve">conforme </w:t>
      </w:r>
      <w:r w:rsidR="00B4181B" w:rsidRPr="00F51A2E">
        <w:rPr>
          <w:rFonts w:ascii="Times New Roman" w:hAnsi="Times New Roman" w:cs="Times New Roman"/>
          <w:color w:val="000000"/>
          <w:sz w:val="24"/>
          <w:szCs w:val="24"/>
        </w:rPr>
        <w:t xml:space="preserve">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29E359BE"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48FAE070"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EB0405">
          <w:rPr>
            <w:rStyle w:val="Hyperlink"/>
            <w:rFonts w:ascii="Times New Roman" w:hAnsi="Times New Roman" w:cs="Times New Roman"/>
            <w:b/>
            <w:color w:val="auto"/>
            <w:sz w:val="24"/>
            <w:szCs w:val="24"/>
          </w:rPr>
          <w:t>licitacoes@pinheiromachado.rs.gov.br</w:t>
        </w:r>
      </w:hyperlink>
      <w:r w:rsidR="00D0081D" w:rsidRPr="00EB0405">
        <w:rPr>
          <w:rFonts w:ascii="Times New Roman" w:hAnsi="Times New Roman" w:cs="Times New Roman"/>
          <w:sz w:val="24"/>
          <w:szCs w:val="24"/>
        </w:rPr>
        <w:t xml:space="preserve">, até </w:t>
      </w:r>
      <w:r w:rsidR="005F1C4B" w:rsidRPr="00EB0405">
        <w:rPr>
          <w:rFonts w:ascii="Times New Roman" w:hAnsi="Times New Roman" w:cs="Times New Roman"/>
          <w:sz w:val="24"/>
          <w:szCs w:val="24"/>
        </w:rPr>
        <w:t>a</w:t>
      </w:r>
      <w:r w:rsidR="00D0081D" w:rsidRPr="00EB0405">
        <w:rPr>
          <w:rFonts w:ascii="Times New Roman" w:hAnsi="Times New Roman" w:cs="Times New Roman"/>
          <w:sz w:val="24"/>
          <w:szCs w:val="24"/>
        </w:rPr>
        <w:t xml:space="preserve">s </w:t>
      </w:r>
      <w:r w:rsidR="00D0081D" w:rsidRPr="00EB0405">
        <w:rPr>
          <w:rFonts w:ascii="Times New Roman" w:hAnsi="Times New Roman" w:cs="Times New Roman"/>
          <w:b/>
          <w:bCs/>
          <w:sz w:val="24"/>
          <w:szCs w:val="24"/>
        </w:rPr>
        <w:t xml:space="preserve">17h do dia </w:t>
      </w:r>
      <w:r w:rsidR="00A711DC">
        <w:rPr>
          <w:rFonts w:ascii="Times New Roman" w:hAnsi="Times New Roman" w:cs="Times New Roman"/>
          <w:b/>
          <w:bCs/>
          <w:sz w:val="24"/>
          <w:szCs w:val="24"/>
        </w:rPr>
        <w:t>26</w:t>
      </w:r>
      <w:r w:rsidR="00D0081D" w:rsidRPr="00EB0405">
        <w:rPr>
          <w:rFonts w:ascii="Times New Roman" w:hAnsi="Times New Roman" w:cs="Times New Roman"/>
          <w:b/>
          <w:bCs/>
          <w:sz w:val="24"/>
          <w:szCs w:val="24"/>
        </w:rPr>
        <w:t xml:space="preserve"> de </w:t>
      </w:r>
      <w:r w:rsidR="00B4297B" w:rsidRPr="00EB0405">
        <w:rPr>
          <w:rFonts w:ascii="Times New Roman" w:hAnsi="Times New Roman" w:cs="Times New Roman"/>
          <w:b/>
          <w:bCs/>
          <w:sz w:val="24"/>
          <w:szCs w:val="24"/>
        </w:rPr>
        <w:t>janeiro</w:t>
      </w:r>
      <w:r w:rsidR="00D0081D" w:rsidRPr="00EB0405">
        <w:rPr>
          <w:rFonts w:ascii="Times New Roman" w:hAnsi="Times New Roman" w:cs="Times New Roman"/>
          <w:b/>
          <w:bCs/>
          <w:sz w:val="24"/>
          <w:szCs w:val="24"/>
        </w:rPr>
        <w:t xml:space="preserve"> de 202</w:t>
      </w:r>
      <w:r w:rsidR="00B4297B" w:rsidRPr="00EB0405">
        <w:rPr>
          <w:rFonts w:ascii="Times New Roman" w:hAnsi="Times New Roman" w:cs="Times New Roman"/>
          <w:b/>
          <w:bCs/>
          <w:sz w:val="24"/>
          <w:szCs w:val="24"/>
        </w:rPr>
        <w:t>4</w:t>
      </w:r>
      <w:r w:rsidR="00D0081D" w:rsidRPr="00EB0405">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A26464" w:rsidRDefault="00726802" w:rsidP="004A144D">
      <w:pPr>
        <w:spacing w:line="288" w:lineRule="auto"/>
        <w:jc w:val="center"/>
        <w:rPr>
          <w:rFonts w:ascii="Times New Roman" w:hAnsi="Times New Roman" w:cs="Times New Roman"/>
          <w:sz w:val="24"/>
          <w:szCs w:val="24"/>
        </w:rPr>
      </w:pPr>
    </w:p>
    <w:p w14:paraId="52D3544A" w14:textId="7EF1AB42" w:rsidR="00D06390" w:rsidRPr="00A26464" w:rsidRDefault="00B4181B" w:rsidP="004A144D">
      <w:pPr>
        <w:spacing w:line="288" w:lineRule="auto"/>
        <w:jc w:val="center"/>
        <w:rPr>
          <w:rFonts w:ascii="Times New Roman" w:hAnsi="Times New Roman" w:cs="Times New Roman"/>
          <w:b/>
          <w:bCs/>
          <w:sz w:val="24"/>
          <w:szCs w:val="24"/>
        </w:rPr>
      </w:pPr>
      <w:r w:rsidRPr="00A26464">
        <w:rPr>
          <w:rFonts w:ascii="Times New Roman" w:hAnsi="Times New Roman" w:cs="Times New Roman"/>
          <w:b/>
          <w:bCs/>
          <w:sz w:val="24"/>
          <w:szCs w:val="24"/>
        </w:rPr>
        <w:t>Ro</w:t>
      </w:r>
      <w:r w:rsidR="00A26464" w:rsidRPr="00A26464">
        <w:rPr>
          <w:rFonts w:ascii="Times New Roman" w:hAnsi="Times New Roman" w:cs="Times New Roman"/>
          <w:b/>
          <w:bCs/>
          <w:sz w:val="24"/>
          <w:szCs w:val="24"/>
        </w:rPr>
        <w:t>gério</w:t>
      </w:r>
      <w:r w:rsidRPr="00A26464">
        <w:rPr>
          <w:rFonts w:ascii="Times New Roman" w:hAnsi="Times New Roman" w:cs="Times New Roman"/>
          <w:b/>
          <w:bCs/>
          <w:sz w:val="24"/>
          <w:szCs w:val="24"/>
        </w:rPr>
        <w:t xml:space="preserve"> </w:t>
      </w:r>
      <w:r w:rsidR="00A26464" w:rsidRPr="00A26464">
        <w:rPr>
          <w:rFonts w:ascii="Times New Roman" w:hAnsi="Times New Roman" w:cs="Times New Roman"/>
          <w:b/>
          <w:bCs/>
          <w:sz w:val="24"/>
          <w:szCs w:val="24"/>
        </w:rPr>
        <w:t xml:space="preserve">Gomes de Moura </w:t>
      </w:r>
    </w:p>
    <w:p w14:paraId="3CCFC7D3" w14:textId="43CA1A1D" w:rsidR="00D06390" w:rsidRPr="00A26464" w:rsidRDefault="00B4181B" w:rsidP="004A144D">
      <w:pPr>
        <w:spacing w:line="288" w:lineRule="auto"/>
        <w:jc w:val="center"/>
        <w:rPr>
          <w:rFonts w:ascii="Times New Roman" w:hAnsi="Times New Roman" w:cs="Times New Roman"/>
          <w:sz w:val="24"/>
          <w:szCs w:val="24"/>
        </w:rPr>
      </w:pPr>
      <w:r w:rsidRPr="00A26464">
        <w:rPr>
          <w:rFonts w:ascii="Times New Roman" w:hAnsi="Times New Roman" w:cs="Times New Roman"/>
          <w:sz w:val="24"/>
          <w:szCs w:val="24"/>
        </w:rPr>
        <w:t>Prefeito</w:t>
      </w:r>
      <w:r w:rsidR="00A26464" w:rsidRPr="00A26464">
        <w:rPr>
          <w:rFonts w:ascii="Times New Roman" w:hAnsi="Times New Roman" w:cs="Times New Roman"/>
          <w:sz w:val="24"/>
          <w:szCs w:val="24"/>
        </w:rPr>
        <w:t xml:space="preserve">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Default="00D06390" w:rsidP="004A144D">
      <w:pPr>
        <w:spacing w:line="288" w:lineRule="auto"/>
        <w:jc w:val="center"/>
        <w:rPr>
          <w:rFonts w:ascii="Times New Roman" w:hAnsi="Times New Roman" w:cs="Times New Roman"/>
          <w:color w:val="000000"/>
          <w:sz w:val="24"/>
          <w:szCs w:val="24"/>
        </w:rPr>
      </w:pPr>
    </w:p>
    <w:p w14:paraId="57B9E082" w14:textId="77777777" w:rsidR="006001F1" w:rsidRDefault="006001F1" w:rsidP="004A144D">
      <w:pPr>
        <w:spacing w:line="288" w:lineRule="auto"/>
        <w:jc w:val="center"/>
        <w:rPr>
          <w:rFonts w:ascii="Times New Roman" w:hAnsi="Times New Roman" w:cs="Times New Roman"/>
          <w:color w:val="000000"/>
          <w:sz w:val="24"/>
          <w:szCs w:val="24"/>
        </w:rPr>
      </w:pPr>
    </w:p>
    <w:p w14:paraId="006EFFD0" w14:textId="77777777" w:rsidR="006001F1" w:rsidRPr="00F51A2E" w:rsidRDefault="006001F1"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4734C4B3"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C56F0E">
        <w:rPr>
          <w:szCs w:val="24"/>
        </w:rPr>
        <w:t>0</w:t>
      </w:r>
      <w:r w:rsidR="007144E9">
        <w:rPr>
          <w:szCs w:val="24"/>
        </w:rPr>
        <w:t>14</w:t>
      </w:r>
      <w:r w:rsidR="002C2A4B">
        <w:rPr>
          <w:szCs w:val="24"/>
        </w:rPr>
        <w:t>/2024</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0187A589" w:rsidR="0046773D" w:rsidRPr="00F51A2E" w:rsidRDefault="002E0D76"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bookmarkStart w:id="3" w:name="_Hlk156909218"/>
      <w:r>
        <w:rPr>
          <w:rFonts w:ascii="Times New Roman" w:hAnsi="Times New Roman" w:cs="Times New Roman"/>
          <w:color w:val="000000"/>
        </w:rPr>
        <w:t xml:space="preserve">Contratação de </w:t>
      </w:r>
      <w:r w:rsidRPr="007F1509">
        <w:rPr>
          <w:rFonts w:ascii="Times New Roman" w:hAnsi="Times New Roman" w:cs="Times New Roman"/>
          <w:b/>
          <w:bCs/>
          <w:color w:val="000000"/>
        </w:rPr>
        <w:t>serviços de sonorização e data show</w:t>
      </w:r>
      <w:r>
        <w:rPr>
          <w:rFonts w:ascii="Times New Roman" w:hAnsi="Times New Roman" w:cs="Times New Roman"/>
          <w:color w:val="000000"/>
        </w:rPr>
        <w:t xml:space="preserve"> para Reunião d</w:t>
      </w:r>
      <w:r w:rsidR="007F1509">
        <w:rPr>
          <w:rFonts w:ascii="Times New Roman" w:hAnsi="Times New Roman" w:cs="Times New Roman"/>
          <w:color w:val="000000"/>
        </w:rPr>
        <w:t xml:space="preserve">e prefeitos da </w:t>
      </w:r>
      <w:proofErr w:type="spellStart"/>
      <w:r>
        <w:rPr>
          <w:rFonts w:ascii="Times New Roman" w:hAnsi="Times New Roman" w:cs="Times New Roman"/>
          <w:color w:val="000000"/>
        </w:rPr>
        <w:t>Azonas</w:t>
      </w:r>
      <w:r w:rsidR="007F1509">
        <w:rPr>
          <w:rFonts w:ascii="Times New Roman" w:hAnsi="Times New Roman" w:cs="Times New Roman"/>
          <w:color w:val="000000"/>
        </w:rPr>
        <w:t>u</w:t>
      </w:r>
      <w:r>
        <w:rPr>
          <w:rFonts w:ascii="Times New Roman" w:hAnsi="Times New Roman" w:cs="Times New Roman"/>
          <w:color w:val="000000"/>
        </w:rPr>
        <w:t>l</w:t>
      </w:r>
      <w:proofErr w:type="spellEnd"/>
      <w:r>
        <w:rPr>
          <w:rFonts w:ascii="Times New Roman" w:hAnsi="Times New Roman" w:cs="Times New Roman"/>
          <w:color w:val="000000"/>
        </w:rPr>
        <w:t xml:space="preserve"> na 40º edição da </w:t>
      </w:r>
      <w:proofErr w:type="spellStart"/>
      <w:r>
        <w:rPr>
          <w:rFonts w:ascii="Times New Roman" w:hAnsi="Times New Roman" w:cs="Times New Roman"/>
          <w:color w:val="000000"/>
        </w:rPr>
        <w:t>Feovelha</w:t>
      </w:r>
      <w:proofErr w:type="spellEnd"/>
      <w:r w:rsidR="0046773D" w:rsidRPr="00F51A2E">
        <w:rPr>
          <w:rFonts w:ascii="Times New Roman" w:hAnsi="Times New Roman" w:cs="Times New Roman"/>
        </w:rPr>
        <w:t>.</w:t>
      </w:r>
    </w:p>
    <w:bookmarkEnd w:id="3"/>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068D2B4A" w14:textId="26C1D363" w:rsidR="00FB425B" w:rsidRPr="007F1509" w:rsidRDefault="00A125FE" w:rsidP="00E96659">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7F1509">
        <w:rPr>
          <w:rFonts w:ascii="Times New Roman" w:hAnsi="Times New Roman" w:cs="Times New Roman"/>
        </w:rPr>
        <w:t xml:space="preserve">A </w:t>
      </w:r>
      <w:r w:rsidR="002E0D76" w:rsidRPr="007F1509">
        <w:rPr>
          <w:rFonts w:ascii="Times New Roman" w:hAnsi="Times New Roman" w:cs="Times New Roman"/>
        </w:rPr>
        <w:t>contratação dos serviços de sonorização se faz necessária</w:t>
      </w:r>
      <w:r w:rsidR="007F1509" w:rsidRPr="007F1509">
        <w:rPr>
          <w:rFonts w:ascii="Times New Roman" w:hAnsi="Times New Roman" w:cs="Times New Roman"/>
        </w:rPr>
        <w:t>, tendo em vista</w:t>
      </w:r>
      <w:r w:rsidR="007F1509">
        <w:rPr>
          <w:rFonts w:ascii="Times New Roman" w:hAnsi="Times New Roman" w:cs="Times New Roman"/>
        </w:rPr>
        <w:t>,</w:t>
      </w:r>
      <w:r w:rsidR="007F1509" w:rsidRPr="007F1509">
        <w:rPr>
          <w:rFonts w:ascii="Times New Roman" w:hAnsi="Times New Roman" w:cs="Times New Roman"/>
        </w:rPr>
        <w:t xml:space="preserve"> a realização da Reunião da </w:t>
      </w:r>
      <w:proofErr w:type="spellStart"/>
      <w:r w:rsidR="007F1509" w:rsidRPr="007F1509">
        <w:rPr>
          <w:rFonts w:ascii="Times New Roman" w:hAnsi="Times New Roman" w:cs="Times New Roman"/>
        </w:rPr>
        <w:t>Azonasul</w:t>
      </w:r>
      <w:proofErr w:type="spellEnd"/>
      <w:r w:rsidR="007F1509" w:rsidRPr="007F1509">
        <w:rPr>
          <w:rFonts w:ascii="Times New Roman" w:hAnsi="Times New Roman" w:cs="Times New Roman"/>
        </w:rPr>
        <w:t xml:space="preserve"> durante o evento da </w:t>
      </w:r>
      <w:proofErr w:type="spellStart"/>
      <w:r w:rsidR="007F1509" w:rsidRPr="007F1509">
        <w:rPr>
          <w:rFonts w:ascii="Times New Roman" w:hAnsi="Times New Roman" w:cs="Times New Roman"/>
        </w:rPr>
        <w:t>Feovelha</w:t>
      </w:r>
      <w:proofErr w:type="spellEnd"/>
      <w:r w:rsidR="007F1509" w:rsidRPr="007F1509">
        <w:rPr>
          <w:rFonts w:ascii="Times New Roman" w:hAnsi="Times New Roman" w:cs="Times New Roman"/>
        </w:rPr>
        <w:t xml:space="preserve">, onde irão se reunir os prefeitos da </w:t>
      </w:r>
      <w:proofErr w:type="spellStart"/>
      <w:r w:rsidR="007F1509" w:rsidRPr="007F1509">
        <w:rPr>
          <w:rFonts w:ascii="Times New Roman" w:hAnsi="Times New Roman" w:cs="Times New Roman"/>
        </w:rPr>
        <w:t>AzonaSul</w:t>
      </w:r>
      <w:proofErr w:type="spellEnd"/>
      <w:r w:rsidR="007F1509" w:rsidRPr="007F1509">
        <w:rPr>
          <w:rFonts w:ascii="Times New Roman" w:hAnsi="Times New Roman" w:cs="Times New Roman"/>
        </w:rPr>
        <w:t xml:space="preserve"> e demais autoridades para tratar de assuntos de relevante interesse social, inclusive auxiliando no fomento do presente evento.</w:t>
      </w:r>
      <w:r w:rsidR="007F1509">
        <w:rPr>
          <w:rFonts w:ascii="Times New Roman" w:hAnsi="Times New Roman" w:cs="Times New Roman"/>
        </w:rPr>
        <w:t xml:space="preserve"> </w:t>
      </w:r>
    </w:p>
    <w:p w14:paraId="6D37D944" w14:textId="77777777" w:rsidR="00E96659" w:rsidRPr="00F51A2E" w:rsidRDefault="00E96659" w:rsidP="00E96659">
      <w:pPr>
        <w:pStyle w:val="PargrafodaLista"/>
        <w:widowControl w:val="0"/>
        <w:tabs>
          <w:tab w:val="left" w:pos="426"/>
        </w:tabs>
        <w:autoSpaceDE w:val="0"/>
        <w:autoSpaceDN w:val="0"/>
        <w:spacing w:line="288" w:lineRule="auto"/>
        <w:ind w:left="426" w:right="133"/>
        <w:contextualSpacing w:val="0"/>
        <w:jc w:val="both"/>
        <w:rPr>
          <w:rFonts w:ascii="Times New Roman" w:hAnsi="Times New Roman" w:cs="Times New Roman"/>
        </w:rPr>
      </w:pPr>
    </w:p>
    <w:p w14:paraId="0BC3F417" w14:textId="77063395" w:rsidR="00285325" w:rsidRPr="00285325" w:rsidRDefault="00285325" w:rsidP="00285325">
      <w:pPr>
        <w:widowControl w:val="0"/>
        <w:tabs>
          <w:tab w:val="left" w:pos="426"/>
        </w:tabs>
        <w:autoSpaceDE w:val="0"/>
        <w:autoSpaceDN w:val="0"/>
        <w:spacing w:line="288" w:lineRule="auto"/>
        <w:ind w:left="478" w:right="133"/>
        <w:rPr>
          <w:rFonts w:ascii="Times New Roman" w:hAnsi="Times New Roman" w:cs="Times New Roman"/>
          <w:b/>
          <w:bCs/>
        </w:rPr>
      </w:pPr>
      <w:r w:rsidRPr="00285325">
        <w:rPr>
          <w:rFonts w:ascii="Ecofont_Spranq_eco_Sans" w:eastAsiaTheme="minorEastAsia" w:hAnsi="Ecofont_Spranq_eco_Sans" w:cs="Tahoma"/>
          <w:b/>
          <w:bCs/>
          <w:sz w:val="24"/>
          <w:szCs w:val="24"/>
          <w:lang w:eastAsia="pt-BR"/>
        </w:rPr>
        <w:t>3.</w:t>
      </w:r>
      <w:r>
        <w:rPr>
          <w:rFonts w:ascii="Times New Roman" w:hAnsi="Times New Roman" w:cs="Times New Roman"/>
          <w:b/>
          <w:bCs/>
        </w:rPr>
        <w:t xml:space="preserve"> </w:t>
      </w:r>
      <w:r w:rsidRPr="00285325">
        <w:rPr>
          <w:rFonts w:ascii="Times New Roman" w:hAnsi="Times New Roman" w:cs="Times New Roman"/>
          <w:b/>
          <w:bCs/>
        </w:rPr>
        <w:t>D</w:t>
      </w:r>
      <w:r>
        <w:rPr>
          <w:rFonts w:ascii="Times New Roman" w:hAnsi="Times New Roman" w:cs="Times New Roman"/>
          <w:b/>
          <w:bCs/>
        </w:rPr>
        <w:t xml:space="preserve">O </w:t>
      </w:r>
      <w:r w:rsidRPr="00285325">
        <w:rPr>
          <w:rFonts w:ascii="Times New Roman" w:hAnsi="Times New Roman" w:cs="Times New Roman"/>
          <w:b/>
          <w:bCs/>
        </w:rPr>
        <w:t>LOCAL DE EXECUÇÃO</w:t>
      </w:r>
    </w:p>
    <w:p w14:paraId="0D3D248F" w14:textId="494ED991" w:rsidR="00285325" w:rsidRDefault="00285325" w:rsidP="00285325">
      <w:pPr>
        <w:ind w:left="478"/>
        <w:rPr>
          <w:rFonts w:ascii="Times New Roman" w:hAnsi="Times New Roman" w:cs="Times New Roman"/>
          <w:sz w:val="24"/>
          <w:szCs w:val="24"/>
        </w:rPr>
      </w:pPr>
      <w:r w:rsidRPr="00285325">
        <w:rPr>
          <w:rFonts w:ascii="Times New Roman" w:hAnsi="Times New Roman" w:cs="Times New Roman"/>
          <w:b/>
          <w:bCs/>
        </w:rPr>
        <w:t xml:space="preserve">3.1. </w:t>
      </w:r>
      <w:r w:rsidRPr="00285325">
        <w:rPr>
          <w:rFonts w:ascii="Times New Roman" w:hAnsi="Times New Roman" w:cs="Times New Roman"/>
          <w:sz w:val="24"/>
          <w:szCs w:val="24"/>
        </w:rPr>
        <w:t xml:space="preserve">A sonorização e o data show serão utilizados no dia </w:t>
      </w:r>
      <w:r w:rsidRPr="00285325">
        <w:rPr>
          <w:rFonts w:ascii="Times New Roman" w:hAnsi="Times New Roman" w:cs="Times New Roman"/>
          <w:b/>
          <w:bCs/>
          <w:sz w:val="24"/>
          <w:szCs w:val="24"/>
        </w:rPr>
        <w:t>26</w:t>
      </w:r>
      <w:r w:rsidRPr="00285325">
        <w:rPr>
          <w:rFonts w:ascii="Times New Roman" w:hAnsi="Times New Roman" w:cs="Times New Roman"/>
          <w:sz w:val="24"/>
          <w:szCs w:val="24"/>
        </w:rPr>
        <w:t xml:space="preserve"> de </w:t>
      </w:r>
      <w:r w:rsidRPr="00285325">
        <w:rPr>
          <w:rFonts w:ascii="Times New Roman" w:hAnsi="Times New Roman" w:cs="Times New Roman"/>
          <w:b/>
          <w:bCs/>
          <w:sz w:val="24"/>
          <w:szCs w:val="24"/>
        </w:rPr>
        <w:t>janeiro</w:t>
      </w:r>
      <w:r w:rsidRPr="00285325">
        <w:rPr>
          <w:rFonts w:ascii="Times New Roman" w:hAnsi="Times New Roman" w:cs="Times New Roman"/>
          <w:sz w:val="24"/>
          <w:szCs w:val="24"/>
        </w:rPr>
        <w:t xml:space="preserve"> de 2024</w:t>
      </w:r>
      <w:r w:rsidR="005F7D45">
        <w:rPr>
          <w:rFonts w:ascii="Times New Roman" w:hAnsi="Times New Roman" w:cs="Times New Roman"/>
          <w:sz w:val="24"/>
          <w:szCs w:val="24"/>
        </w:rPr>
        <w:t xml:space="preserve">, durante a Reunião da </w:t>
      </w:r>
      <w:proofErr w:type="spellStart"/>
      <w:r w:rsidR="005F7D45">
        <w:rPr>
          <w:rFonts w:ascii="Times New Roman" w:hAnsi="Times New Roman" w:cs="Times New Roman"/>
          <w:sz w:val="24"/>
          <w:szCs w:val="24"/>
        </w:rPr>
        <w:t>AzonaSul</w:t>
      </w:r>
      <w:proofErr w:type="spellEnd"/>
      <w:r w:rsidR="003E2BA4">
        <w:rPr>
          <w:rFonts w:ascii="Times New Roman" w:hAnsi="Times New Roman" w:cs="Times New Roman"/>
          <w:sz w:val="24"/>
          <w:szCs w:val="24"/>
        </w:rPr>
        <w:t xml:space="preserve">, no decorrer da </w:t>
      </w:r>
      <w:proofErr w:type="spellStart"/>
      <w:r w:rsidR="003E2BA4">
        <w:rPr>
          <w:rFonts w:ascii="Times New Roman" w:hAnsi="Times New Roman" w:cs="Times New Roman"/>
          <w:sz w:val="24"/>
          <w:szCs w:val="24"/>
        </w:rPr>
        <w:t>Feovelha</w:t>
      </w:r>
      <w:proofErr w:type="spellEnd"/>
      <w:r w:rsidR="005F7D45">
        <w:rPr>
          <w:rFonts w:ascii="Times New Roman" w:hAnsi="Times New Roman" w:cs="Times New Roman"/>
          <w:sz w:val="24"/>
          <w:szCs w:val="24"/>
        </w:rPr>
        <w:t>.</w:t>
      </w:r>
    </w:p>
    <w:p w14:paraId="19070BB8" w14:textId="4142E6AD" w:rsidR="00667523" w:rsidRPr="00F51A2E" w:rsidRDefault="00667523" w:rsidP="00285325">
      <w:pPr>
        <w:pStyle w:val="Corpodetexto"/>
        <w:spacing w:line="288" w:lineRule="auto"/>
        <w:ind w:firstLine="227"/>
        <w:rPr>
          <w:szCs w:val="24"/>
        </w:rPr>
      </w:pPr>
    </w:p>
    <w:p w14:paraId="5EB9AF60" w14:textId="20D5D7FF" w:rsidR="000C4792" w:rsidRPr="003B5549" w:rsidRDefault="000C23D5" w:rsidP="003B5549">
      <w:pPr>
        <w:pStyle w:val="PargrafodaLista"/>
        <w:widowControl w:val="0"/>
        <w:numPr>
          <w:ilvl w:val="0"/>
          <w:numId w:val="28"/>
        </w:numPr>
        <w:tabs>
          <w:tab w:val="left" w:pos="739"/>
        </w:tabs>
        <w:autoSpaceDE w:val="0"/>
        <w:autoSpaceDN w:val="0"/>
        <w:spacing w:line="288" w:lineRule="auto"/>
        <w:ind w:right="132" w:hanging="171"/>
        <w:rPr>
          <w:rFonts w:ascii="Times New Roman" w:hAnsi="Times New Roman" w:cs="Times New Roman"/>
        </w:rPr>
      </w:pPr>
      <w:r w:rsidRPr="003B5549">
        <w:rPr>
          <w:rFonts w:ascii="Times New Roman" w:hAnsi="Times New Roman" w:cs="Times New Roman"/>
          <w:b/>
        </w:rPr>
        <w:t xml:space="preserve">DAS </w:t>
      </w:r>
      <w:r w:rsidR="0046773D" w:rsidRPr="003B5549">
        <w:rPr>
          <w:rFonts w:ascii="Times New Roman" w:hAnsi="Times New Roman" w:cs="Times New Roman"/>
          <w:b/>
        </w:rPr>
        <w:t>CONDIÇÕES DE PAGAMENTO</w:t>
      </w:r>
    </w:p>
    <w:p w14:paraId="2A4C2B8B" w14:textId="4605E9F8" w:rsidR="00A711DC" w:rsidRPr="00A711DC" w:rsidRDefault="00A711DC" w:rsidP="00A711DC">
      <w:pPr>
        <w:widowControl w:val="0"/>
        <w:tabs>
          <w:tab w:val="left" w:pos="426"/>
        </w:tabs>
        <w:autoSpaceDE w:val="0"/>
        <w:autoSpaceDN w:val="0"/>
        <w:spacing w:line="288" w:lineRule="auto"/>
        <w:ind w:left="425" w:right="130"/>
        <w:rPr>
          <w:rFonts w:ascii="Times New Roman" w:hAnsi="Times New Roman" w:cs="Times New Roman"/>
          <w:sz w:val="24"/>
          <w:szCs w:val="24"/>
        </w:rPr>
      </w:pPr>
      <w:r w:rsidRPr="00A711DC">
        <w:rPr>
          <w:rFonts w:ascii="Times New Roman" w:hAnsi="Times New Roman" w:cs="Times New Roman"/>
          <w:b/>
          <w:bCs/>
        </w:rPr>
        <w:t>4.1.</w:t>
      </w:r>
      <w:r>
        <w:rPr>
          <w:rFonts w:ascii="Times New Roman" w:hAnsi="Times New Roman" w:cs="Times New Roman"/>
        </w:rPr>
        <w:t xml:space="preserve"> </w:t>
      </w:r>
      <w:r w:rsidR="00F140A9" w:rsidRPr="00A711DC">
        <w:rPr>
          <w:rFonts w:ascii="Times New Roman" w:hAnsi="Times New Roman" w:cs="Times New Roman"/>
          <w:sz w:val="24"/>
          <w:szCs w:val="24"/>
        </w:rPr>
        <w:t xml:space="preserve">O pagamento será efetuado em </w:t>
      </w:r>
      <w:r w:rsidR="00F140A9" w:rsidRPr="00A711DC">
        <w:rPr>
          <w:rFonts w:ascii="Times New Roman" w:hAnsi="Times New Roman" w:cs="Times New Roman"/>
          <w:b/>
          <w:bCs/>
          <w:sz w:val="24"/>
          <w:szCs w:val="24"/>
        </w:rPr>
        <w:t>até 30 (trinta) dias</w:t>
      </w:r>
      <w:r w:rsidR="0012573E" w:rsidRPr="00A711DC">
        <w:rPr>
          <w:rFonts w:ascii="Times New Roman" w:hAnsi="Times New Roman" w:cs="Times New Roman"/>
          <w:sz w:val="24"/>
          <w:szCs w:val="24"/>
        </w:rPr>
        <w:t xml:space="preserve">, após </w:t>
      </w:r>
      <w:r w:rsidR="00F140A9" w:rsidRPr="00A711DC">
        <w:rPr>
          <w:rFonts w:ascii="Times New Roman" w:hAnsi="Times New Roman" w:cs="Times New Roman"/>
          <w:sz w:val="24"/>
          <w:szCs w:val="24"/>
        </w:rPr>
        <w:t xml:space="preserve">a apresentação da Nota Fiscal/Fatura, devidamente atestado por servidor competente e </w:t>
      </w:r>
      <w:r w:rsidR="00F544D7" w:rsidRPr="00A711DC">
        <w:rPr>
          <w:rFonts w:ascii="Times New Roman" w:hAnsi="Times New Roman" w:cs="Times New Roman"/>
          <w:sz w:val="24"/>
          <w:szCs w:val="24"/>
        </w:rPr>
        <w:t xml:space="preserve">será </w:t>
      </w:r>
      <w:r w:rsidR="00F140A9" w:rsidRPr="00A711DC">
        <w:rPr>
          <w:rFonts w:ascii="Times New Roman" w:hAnsi="Times New Roman" w:cs="Times New Roman"/>
          <w:sz w:val="24"/>
          <w:szCs w:val="24"/>
        </w:rPr>
        <w:t>efetuado por cheque ou transferência</w:t>
      </w:r>
      <w:r w:rsidR="00F544D7" w:rsidRPr="00A711DC">
        <w:rPr>
          <w:rFonts w:ascii="Times New Roman" w:hAnsi="Times New Roman" w:cs="Times New Roman"/>
          <w:sz w:val="24"/>
          <w:szCs w:val="24"/>
        </w:rPr>
        <w:t xml:space="preserve"> bancária</w:t>
      </w:r>
      <w:r w:rsidR="00F140A9" w:rsidRPr="00A711DC">
        <w:rPr>
          <w:rFonts w:ascii="Times New Roman" w:hAnsi="Times New Roman" w:cs="Times New Roman"/>
          <w:sz w:val="24"/>
          <w:szCs w:val="24"/>
        </w:rPr>
        <w:t xml:space="preserve">. </w:t>
      </w:r>
    </w:p>
    <w:p w14:paraId="5D893001" w14:textId="6F013723" w:rsidR="00F140A9" w:rsidRPr="00A711DC" w:rsidRDefault="00A711DC" w:rsidP="00A711DC">
      <w:pPr>
        <w:widowControl w:val="0"/>
        <w:tabs>
          <w:tab w:val="left" w:pos="426"/>
        </w:tabs>
        <w:autoSpaceDE w:val="0"/>
        <w:autoSpaceDN w:val="0"/>
        <w:spacing w:line="288" w:lineRule="auto"/>
        <w:ind w:left="425" w:right="130"/>
        <w:rPr>
          <w:rFonts w:ascii="Times New Roman" w:hAnsi="Times New Roman" w:cs="Times New Roman"/>
          <w:sz w:val="24"/>
          <w:szCs w:val="24"/>
        </w:rPr>
      </w:pPr>
      <w:r w:rsidRPr="00A711DC">
        <w:rPr>
          <w:rFonts w:ascii="Times New Roman" w:hAnsi="Times New Roman" w:cs="Times New Roman"/>
          <w:b/>
          <w:bCs/>
          <w:sz w:val="24"/>
          <w:szCs w:val="24"/>
        </w:rPr>
        <w:t>4.2.</w:t>
      </w:r>
      <w:r w:rsidRPr="00A711DC">
        <w:rPr>
          <w:rFonts w:ascii="Times New Roman" w:hAnsi="Times New Roman" w:cs="Times New Roman"/>
          <w:sz w:val="24"/>
          <w:szCs w:val="24"/>
        </w:rPr>
        <w:t xml:space="preserve"> </w:t>
      </w:r>
      <w:r w:rsidR="00F140A9" w:rsidRPr="00A711DC">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19B82A4E"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D64BC">
        <w:rPr>
          <w:rFonts w:ascii="Times New Roman" w:hAnsi="Times New Roman" w:cs="Times New Roman"/>
        </w:rPr>
        <w:t>os s</w:t>
      </w:r>
      <w:r w:rsidR="00FF4D47">
        <w:rPr>
          <w:rFonts w:ascii="Times New Roman" w:hAnsi="Times New Roman" w:cs="Times New Roman"/>
        </w:rPr>
        <w:t>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Pr="00F51A2E" w:rsidRDefault="00273B9A"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04848E74"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3E2BA4">
        <w:rPr>
          <w:rFonts w:ascii="Times New Roman" w:hAnsi="Times New Roman" w:cs="Times New Roman"/>
        </w:rPr>
        <w:t>Contratação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3E2BA4">
        <w:rPr>
          <w:rFonts w:ascii="Times New Roman" w:hAnsi="Times New Roman" w:cs="Times New Roman"/>
        </w:rPr>
        <w:t>o Gabinete do Prefeito</w:t>
      </w:r>
      <w:r w:rsidR="0046773D" w:rsidRPr="00F51A2E">
        <w:rPr>
          <w:rFonts w:ascii="Times New Roman" w:hAnsi="Times New Roman" w:cs="Times New Roman"/>
        </w:rPr>
        <w:t>, que designará um representante para acompanhar</w:t>
      </w:r>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r w:rsidR="0046773D" w:rsidRPr="00F51A2E">
        <w:rPr>
          <w:rFonts w:ascii="Times New Roman" w:hAnsi="Times New Roman" w:cs="Times New Roman"/>
        </w:rPr>
        <w:t xml:space="preserve">a </w:t>
      </w:r>
      <w:r w:rsidR="00071F0A">
        <w:rPr>
          <w:rFonts w:ascii="Times New Roman" w:hAnsi="Times New Roman" w:cs="Times New Roman"/>
        </w:rPr>
        <w:t>realização dos serviços</w:t>
      </w:r>
      <w:r w:rsidR="0046773D" w:rsidRPr="00F51A2E">
        <w:rPr>
          <w:rFonts w:ascii="Times New Roman" w:hAnsi="Times New Roman" w:cs="Times New Roman"/>
        </w:rPr>
        <w:t xml:space="preserve"> 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C0287C0" w14:textId="77777777" w:rsidR="009F3F17" w:rsidRDefault="009F3F17"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0ECE1F78" w:rsidR="0046773D"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 xml:space="preserve">referida </w:t>
      </w:r>
      <w:r w:rsidR="003E2BA4">
        <w:rPr>
          <w:rFonts w:ascii="Times New Roman" w:hAnsi="Times New Roman" w:cs="Times New Roman"/>
        </w:rPr>
        <w:t>contratação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2A9F0612" w14:textId="77777777" w:rsidR="001E2C09" w:rsidRPr="001E2C09" w:rsidRDefault="001E2C09" w:rsidP="001E2C09">
      <w:pPr>
        <w:pStyle w:val="PargrafodaLista"/>
        <w:widowControl w:val="0"/>
        <w:tabs>
          <w:tab w:val="left" w:pos="567"/>
        </w:tabs>
        <w:autoSpaceDE w:val="0"/>
        <w:autoSpaceDN w:val="0"/>
        <w:spacing w:line="288" w:lineRule="auto"/>
        <w:ind w:left="477" w:right="132"/>
        <w:contextualSpacing w:val="0"/>
        <w:rPr>
          <w:rFonts w:ascii="Times New Roman" w:hAnsi="Times New Roman" w:cs="Times New Roman"/>
          <w:sz w:val="12"/>
          <w:szCs w:val="12"/>
        </w:rPr>
      </w:pPr>
    </w:p>
    <w:p w14:paraId="008C4AC4" w14:textId="0022D253"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sidR="003B5549">
        <w:rPr>
          <w:rFonts w:ascii="Times New Roman" w:eastAsia="Times New Roman" w:hAnsi="Times New Roman" w:cs="Times New Roman"/>
          <w:b/>
          <w:sz w:val="24"/>
          <w:szCs w:val="24"/>
          <w:lang w:eastAsia="pt-BR"/>
        </w:rPr>
        <w:t>201</w:t>
      </w:r>
      <w:r w:rsidRPr="00AD21A1">
        <w:rPr>
          <w:rFonts w:ascii="Times New Roman" w:eastAsia="Times New Roman" w:hAnsi="Times New Roman" w:cs="Times New Roman"/>
          <w:sz w:val="24"/>
          <w:szCs w:val="24"/>
          <w:lang w:eastAsia="pt-BR"/>
        </w:rPr>
        <w:t xml:space="preserve"> – </w:t>
      </w:r>
      <w:r w:rsidR="003B5549">
        <w:rPr>
          <w:rFonts w:ascii="Times New Roman" w:eastAsia="Times New Roman" w:hAnsi="Times New Roman" w:cs="Times New Roman"/>
          <w:sz w:val="24"/>
          <w:szCs w:val="24"/>
          <w:lang w:eastAsia="pt-BR"/>
        </w:rPr>
        <w:t xml:space="preserve">Gabinete do Prefeito </w:t>
      </w:r>
      <w:r w:rsidR="00417BBD">
        <w:rPr>
          <w:rFonts w:ascii="Times New Roman" w:eastAsia="Times New Roman" w:hAnsi="Times New Roman" w:cs="Times New Roman"/>
          <w:sz w:val="24"/>
          <w:szCs w:val="24"/>
          <w:lang w:eastAsia="pt-BR"/>
        </w:rPr>
        <w:t xml:space="preserve"> </w:t>
      </w:r>
    </w:p>
    <w:p w14:paraId="211CFEDF" w14:textId="20D4BD20"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33D82">
        <w:rPr>
          <w:rFonts w:ascii="Times New Roman" w:eastAsia="Times New Roman" w:hAnsi="Times New Roman" w:cs="Times New Roman"/>
          <w:b/>
          <w:sz w:val="24"/>
          <w:szCs w:val="24"/>
          <w:lang w:eastAsia="pt-BR"/>
        </w:rPr>
        <w:t>20</w:t>
      </w:r>
      <w:r w:rsidR="003B5549">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2</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Manutenção das Atividades d</w:t>
      </w:r>
      <w:r w:rsidR="003B5549">
        <w:rPr>
          <w:rFonts w:ascii="Times New Roman" w:eastAsia="Times New Roman" w:hAnsi="Times New Roman" w:cs="Times New Roman"/>
          <w:sz w:val="24"/>
          <w:szCs w:val="24"/>
          <w:lang w:eastAsia="pt-BR"/>
        </w:rPr>
        <w:t xml:space="preserve">o Gabinete </w:t>
      </w:r>
    </w:p>
    <w:p w14:paraId="706A774B" w14:textId="08EBC1DC"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3B5549">
        <w:rPr>
          <w:rFonts w:ascii="Times New Roman" w:eastAsia="Times New Roman" w:hAnsi="Times New Roman" w:cs="Times New Roman"/>
          <w:b/>
          <w:sz w:val="24"/>
          <w:szCs w:val="24"/>
          <w:lang w:eastAsia="pt-BR"/>
        </w:rPr>
        <w:t>5544</w:t>
      </w:r>
      <w:r w:rsidRPr="00AD21A1">
        <w:rPr>
          <w:rFonts w:ascii="Times New Roman" w:eastAsia="Times New Roman" w:hAnsi="Times New Roman" w:cs="Times New Roman"/>
          <w:sz w:val="24"/>
          <w:szCs w:val="24"/>
          <w:lang w:eastAsia="pt-BR"/>
        </w:rPr>
        <w:t xml:space="preserve"> – Despesa </w:t>
      </w:r>
    </w:p>
    <w:p w14:paraId="3F6F6C20" w14:textId="7C97875A"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00417BBD">
        <w:rPr>
          <w:rFonts w:ascii="Times New Roman" w:eastAsia="Times New Roman" w:hAnsi="Times New Roman" w:cs="Times New Roman"/>
          <w:b/>
          <w:sz w:val="24"/>
          <w:szCs w:val="24"/>
          <w:lang w:eastAsia="pt-BR"/>
        </w:rPr>
        <w:t>15</w:t>
      </w:r>
      <w:r w:rsidR="001E2C09">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w:t>
      </w:r>
      <w:r w:rsidR="00C17E24">
        <w:rPr>
          <w:rFonts w:ascii="Times New Roman" w:eastAsia="Times New Roman" w:hAnsi="Times New Roman" w:cs="Times New Roman"/>
          <w:sz w:val="24"/>
          <w:szCs w:val="24"/>
          <w:lang w:eastAsia="pt-BR"/>
        </w:rPr>
        <w:t xml:space="preserve">Recursos não Vinculados </w:t>
      </w:r>
      <w:r w:rsidR="001E2C09">
        <w:rPr>
          <w:rFonts w:ascii="Times New Roman" w:eastAsia="Times New Roman" w:hAnsi="Times New Roman" w:cs="Times New Roman"/>
          <w:sz w:val="24"/>
          <w:szCs w:val="24"/>
          <w:lang w:eastAsia="pt-BR"/>
        </w:rPr>
        <w:t>de Impostos</w:t>
      </w:r>
    </w:p>
    <w:p w14:paraId="3093CAD6"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0001</w:t>
      </w:r>
      <w:r w:rsidRPr="00AD21A1">
        <w:rPr>
          <w:rFonts w:ascii="Times New Roman" w:eastAsia="Times New Roman" w:hAnsi="Times New Roman" w:cs="Times New Roman"/>
          <w:sz w:val="24"/>
          <w:szCs w:val="24"/>
          <w:lang w:eastAsia="pt-BR"/>
        </w:rPr>
        <w:t xml:space="preserve"> – Livre</w:t>
      </w:r>
    </w:p>
    <w:p w14:paraId="61848A24" w14:textId="1AA29D91" w:rsidR="00A125FE" w:rsidRDefault="00AD21A1" w:rsidP="003E2BA4">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lastRenderedPageBreak/>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3B5549">
        <w:rPr>
          <w:rFonts w:ascii="Times New Roman" w:eastAsia="Times New Roman" w:hAnsi="Times New Roman" w:cs="Times New Roman"/>
          <w:b/>
          <w:sz w:val="24"/>
          <w:szCs w:val="24"/>
          <w:lang w:eastAsia="pt-BR"/>
        </w:rPr>
        <w:t>59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sidR="003B5549">
        <w:rPr>
          <w:rFonts w:ascii="Times New Roman" w:eastAsia="Times New Roman" w:hAnsi="Times New Roman" w:cs="Times New Roman"/>
          <w:sz w:val="24"/>
          <w:szCs w:val="24"/>
          <w:lang w:eastAsia="pt-BR"/>
        </w:rPr>
        <w:t xml:space="preserve">Serviços de áudio, vídeo e foto </w:t>
      </w:r>
      <w:r w:rsidR="001E2C09">
        <w:rPr>
          <w:rFonts w:ascii="Times New Roman" w:eastAsia="Times New Roman" w:hAnsi="Times New Roman" w:cs="Times New Roman"/>
          <w:sz w:val="24"/>
          <w:szCs w:val="24"/>
          <w:lang w:eastAsia="pt-BR"/>
        </w:rPr>
        <w:t xml:space="preserve"> </w:t>
      </w:r>
    </w:p>
    <w:p w14:paraId="307E6250" w14:textId="77777777" w:rsidR="003E2BA4" w:rsidRPr="003E2BA4" w:rsidRDefault="003E2BA4" w:rsidP="003E2BA4">
      <w:pPr>
        <w:ind w:left="199" w:firstLine="227"/>
        <w:rPr>
          <w:rFonts w:ascii="Times New Roman" w:eastAsia="Times New Roman" w:hAnsi="Times New Roman" w:cs="Times New Roman"/>
          <w:sz w:val="24"/>
          <w:szCs w:val="24"/>
          <w:lang w:eastAsia="pt-BR"/>
        </w:rPr>
      </w:pPr>
    </w:p>
    <w:p w14:paraId="2685AA99" w14:textId="1E948D60" w:rsidR="000664CB" w:rsidRPr="00F51A2E" w:rsidRDefault="003E2BA4"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  DAS CONDIÇÕES DE HABILITAÇÃO</w:t>
      </w:r>
    </w:p>
    <w:p w14:paraId="70EE7064" w14:textId="5B080055" w:rsidR="000664CB" w:rsidRPr="00F51A2E" w:rsidRDefault="003E2BA4"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21BD99FB" w:rsidR="000664CB" w:rsidRPr="00F51A2E" w:rsidRDefault="003E2BA4"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18499A94" w:rsidR="000664CB" w:rsidRPr="00F51A2E" w:rsidRDefault="003E2BA4"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7</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75F0F42C" w:rsidR="000664CB" w:rsidRPr="00F51A2E" w:rsidRDefault="003E2BA4"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650FE402" w:rsidR="000664CB" w:rsidRPr="00F51A2E" w:rsidRDefault="003E2BA4"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1363FDF6" w:rsidR="000664CB" w:rsidRPr="00F51A2E" w:rsidRDefault="003E2BA4"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29AD590B" w:rsidR="00E25BAB" w:rsidRDefault="003E2BA4"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7</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1E2C3987" w14:textId="6545BE8E" w:rsidR="00EC1A5A" w:rsidRDefault="00EC1A5A" w:rsidP="008B4DEA">
      <w:pPr>
        <w:pStyle w:val="Corpodetexto"/>
        <w:spacing w:line="288" w:lineRule="auto"/>
        <w:ind w:left="426"/>
        <w:rPr>
          <w:rFonts w:eastAsiaTheme="minorHAnsi"/>
          <w:snapToGrid/>
          <w:color w:val="000000"/>
          <w:szCs w:val="24"/>
          <w:lang w:eastAsia="en-US"/>
        </w:rPr>
      </w:pPr>
      <w:r w:rsidRPr="00EC1A5A">
        <w:rPr>
          <w:rFonts w:eastAsiaTheme="minorHAnsi"/>
          <w:b/>
          <w:bCs/>
          <w:snapToGrid/>
          <w:color w:val="000000"/>
          <w:szCs w:val="24"/>
          <w:lang w:eastAsia="en-US"/>
        </w:rPr>
        <w:t>7.8.</w:t>
      </w:r>
      <w:r>
        <w:rPr>
          <w:rFonts w:eastAsiaTheme="minorHAnsi"/>
          <w:snapToGrid/>
          <w:color w:val="000000"/>
          <w:szCs w:val="24"/>
          <w:lang w:eastAsia="en-US"/>
        </w:rPr>
        <w:t xml:space="preserve"> </w:t>
      </w:r>
      <w:r w:rsidRPr="006E4143">
        <w:rPr>
          <w:rFonts w:eastAsiaTheme="minorHAnsi"/>
          <w:snapToGrid/>
          <w:color w:val="000000"/>
          <w:szCs w:val="24"/>
          <w:lang w:eastAsia="en-US"/>
        </w:rPr>
        <w:t>Declaração de que não emprega menor de 18 anos em trabalho noturno, perigoso ou insalubre e não emprega menor de 16 anos, salvo menor, a partir de 14 anos, na condição de aprendiz, nos termos do art. 7°, XXXIII, da Constituição</w:t>
      </w:r>
      <w:r w:rsidR="003E7584">
        <w:rPr>
          <w:rFonts w:eastAsiaTheme="minorHAnsi"/>
          <w:snapToGrid/>
          <w:color w:val="000000"/>
          <w:szCs w:val="24"/>
          <w:lang w:eastAsia="en-US"/>
        </w:rPr>
        <w:t xml:space="preserve"> (Anexo IV).</w:t>
      </w:r>
    </w:p>
    <w:p w14:paraId="3A1A0704" w14:textId="77777777" w:rsidR="00F36938" w:rsidRPr="008B4DEA" w:rsidRDefault="00F36938" w:rsidP="007A7B45">
      <w:pPr>
        <w:pStyle w:val="Corpodetexto"/>
        <w:spacing w:line="288" w:lineRule="auto"/>
        <w:rPr>
          <w:rFonts w:eastAsiaTheme="minorHAnsi"/>
          <w:snapToGrid/>
          <w:color w:val="000000"/>
          <w:szCs w:val="24"/>
          <w:lang w:eastAsia="en-US"/>
        </w:rPr>
      </w:pPr>
    </w:p>
    <w:p w14:paraId="52E4AC75" w14:textId="2D6C11D6" w:rsidR="00A47B9D" w:rsidRDefault="003E2BA4"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A47B9D" w:rsidRPr="00F51A2E">
        <w:rPr>
          <w:rFonts w:ascii="Times New Roman" w:hAnsi="Times New Roman" w:cs="Times New Roman"/>
          <w:b/>
          <w:bCs/>
          <w:color w:val="000000"/>
          <w:sz w:val="24"/>
          <w:szCs w:val="24"/>
        </w:rPr>
        <w:t>.  D</w:t>
      </w:r>
      <w:r w:rsidR="00A47B9D">
        <w:rPr>
          <w:rFonts w:ascii="Times New Roman" w:hAnsi="Times New Roman" w:cs="Times New Roman"/>
          <w:b/>
          <w:bCs/>
          <w:color w:val="000000"/>
          <w:sz w:val="24"/>
          <w:szCs w:val="24"/>
        </w:rPr>
        <w:t>O</w:t>
      </w:r>
      <w:r w:rsidR="00A47B9D" w:rsidRPr="00F51A2E">
        <w:rPr>
          <w:rFonts w:ascii="Times New Roman" w:hAnsi="Times New Roman" w:cs="Times New Roman"/>
          <w:b/>
          <w:bCs/>
          <w:color w:val="000000"/>
          <w:sz w:val="24"/>
          <w:szCs w:val="24"/>
        </w:rPr>
        <w:t xml:space="preserve"> </w:t>
      </w:r>
      <w:r w:rsidR="00A47B9D">
        <w:rPr>
          <w:rFonts w:ascii="Times New Roman" w:hAnsi="Times New Roman" w:cs="Times New Roman"/>
          <w:b/>
          <w:bCs/>
          <w:color w:val="000000"/>
          <w:sz w:val="24"/>
          <w:szCs w:val="24"/>
        </w:rPr>
        <w:t>CRITÉRIO DE JULGAMENTO</w:t>
      </w:r>
    </w:p>
    <w:p w14:paraId="6066BA5F" w14:textId="0C8A2086" w:rsidR="00A47B9D" w:rsidRDefault="003E2BA4"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A47B9D">
        <w:rPr>
          <w:rFonts w:ascii="Times New Roman" w:hAnsi="Times New Roman" w:cs="Times New Roman"/>
          <w:b/>
          <w:bCs/>
          <w:color w:val="000000"/>
          <w:sz w:val="24"/>
          <w:szCs w:val="24"/>
        </w:rPr>
        <w:t>.1.</w:t>
      </w:r>
      <w:r w:rsidR="00A47B9D">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A47B9D">
        <w:rPr>
          <w:rFonts w:ascii="Times New Roman" w:hAnsi="Times New Roman" w:cs="Times New Roman"/>
          <w:color w:val="000000"/>
          <w:sz w:val="24"/>
          <w:szCs w:val="24"/>
        </w:rPr>
        <w:t>.</w:t>
      </w:r>
    </w:p>
    <w:p w14:paraId="7C1F0F30" w14:textId="33EE0E37" w:rsidR="0060028F" w:rsidRPr="0060028F" w:rsidRDefault="003E2BA4"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0028F">
        <w:rPr>
          <w:rFonts w:ascii="Times New Roman" w:hAnsi="Times New Roman" w:cs="Times New Roman"/>
          <w:b/>
          <w:bCs/>
          <w:color w:val="000000"/>
          <w:sz w:val="24"/>
          <w:szCs w:val="24"/>
        </w:rPr>
        <w:t>.</w:t>
      </w:r>
      <w:r w:rsidR="00FB6019">
        <w:rPr>
          <w:rFonts w:ascii="Times New Roman" w:hAnsi="Times New Roman" w:cs="Times New Roman"/>
          <w:b/>
          <w:bCs/>
          <w:color w:val="000000"/>
          <w:sz w:val="24"/>
          <w:szCs w:val="24"/>
        </w:rPr>
        <w:t>2</w:t>
      </w:r>
      <w:r w:rsidR="0060028F">
        <w:rPr>
          <w:rFonts w:ascii="Times New Roman" w:hAnsi="Times New Roman" w:cs="Times New Roman"/>
          <w:b/>
          <w:bCs/>
          <w:color w:val="000000"/>
          <w:sz w:val="24"/>
          <w:szCs w:val="24"/>
        </w:rPr>
        <w:t>.</w:t>
      </w:r>
      <w:r w:rsidR="0060028F">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5B392E54" w14:textId="77777777" w:rsidR="00940183" w:rsidRDefault="00940183" w:rsidP="004A144D">
      <w:pPr>
        <w:pStyle w:val="Corpodetexto"/>
        <w:spacing w:line="288" w:lineRule="auto"/>
        <w:ind w:left="3309" w:firstLine="231"/>
        <w:jc w:val="right"/>
        <w:rPr>
          <w:szCs w:val="24"/>
        </w:rPr>
      </w:pPr>
    </w:p>
    <w:p w14:paraId="31BB9DD6" w14:textId="3E5D62F1"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6F17A2">
        <w:rPr>
          <w:spacing w:val="-4"/>
          <w:szCs w:val="24"/>
        </w:rPr>
        <w:t>23</w:t>
      </w:r>
      <w:r w:rsidRPr="00A125FE">
        <w:rPr>
          <w:spacing w:val="-3"/>
          <w:szCs w:val="24"/>
        </w:rPr>
        <w:t xml:space="preserve"> </w:t>
      </w:r>
      <w:r w:rsidRPr="00A125FE">
        <w:rPr>
          <w:szCs w:val="24"/>
        </w:rPr>
        <w:t>de</w:t>
      </w:r>
      <w:r w:rsidRPr="00A125FE">
        <w:rPr>
          <w:spacing w:val="-3"/>
          <w:szCs w:val="24"/>
        </w:rPr>
        <w:t xml:space="preserve"> </w:t>
      </w:r>
      <w:r w:rsidR="00B4297B" w:rsidRPr="00A125FE">
        <w:rPr>
          <w:spacing w:val="-3"/>
          <w:szCs w:val="24"/>
        </w:rPr>
        <w:t>janeiro</w:t>
      </w:r>
      <w:r w:rsidRPr="00A125FE">
        <w:rPr>
          <w:spacing w:val="-3"/>
          <w:szCs w:val="24"/>
        </w:rPr>
        <w:t xml:space="preserve"> </w:t>
      </w:r>
      <w:r w:rsidRPr="00A125FE">
        <w:rPr>
          <w:szCs w:val="24"/>
        </w:rPr>
        <w:t>de</w:t>
      </w:r>
      <w:r w:rsidRPr="00A125FE">
        <w:rPr>
          <w:spacing w:val="-4"/>
          <w:szCs w:val="24"/>
        </w:rPr>
        <w:t xml:space="preserve"> </w:t>
      </w:r>
      <w:r w:rsidRPr="00B4297B">
        <w:rPr>
          <w:szCs w:val="24"/>
        </w:rPr>
        <w:t>202</w:t>
      </w:r>
      <w:r w:rsidR="00B4297B" w:rsidRPr="00B4297B">
        <w:rPr>
          <w:szCs w:val="24"/>
        </w:rPr>
        <w:t>4</w:t>
      </w:r>
      <w:r w:rsidRPr="00B4297B">
        <w:rPr>
          <w:szCs w:val="24"/>
        </w:rPr>
        <w:t>.</w:t>
      </w:r>
    </w:p>
    <w:p w14:paraId="05A2F902" w14:textId="77777777" w:rsidR="0046773D" w:rsidRPr="00F51A2E" w:rsidRDefault="0046773D" w:rsidP="004A144D">
      <w:pPr>
        <w:pStyle w:val="Corpodetexto"/>
        <w:spacing w:line="288" w:lineRule="auto"/>
        <w:ind w:left="3309" w:firstLine="231"/>
        <w:rPr>
          <w:szCs w:val="24"/>
        </w:rPr>
      </w:pPr>
    </w:p>
    <w:p w14:paraId="49C3F282" w14:textId="77777777" w:rsidR="00884812"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5ABBCDF4" w14:textId="77777777" w:rsidR="00940183" w:rsidRDefault="00940183"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91FF168" w14:textId="77777777" w:rsidR="00940183" w:rsidRPr="00F51A2E" w:rsidRDefault="00940183"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3D223BFB" w:rsidR="00441E30" w:rsidRPr="00F51A2E" w:rsidRDefault="006F17A2"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Gomes de Moura</w:t>
      </w:r>
    </w:p>
    <w:p w14:paraId="3EE87330" w14:textId="06077854" w:rsidR="0061628C" w:rsidRDefault="006F17A2" w:rsidP="00CE544C">
      <w:pPr>
        <w:pStyle w:val="SemEspaamento"/>
        <w:spacing w:line="288" w:lineRule="auto"/>
        <w:ind w:right="-2"/>
        <w:jc w:val="center"/>
        <w:rPr>
          <w:rFonts w:eastAsiaTheme="minorHAnsi"/>
          <w:color w:val="000000"/>
          <w:sz w:val="24"/>
          <w:szCs w:val="24"/>
          <w:lang w:eastAsia="en-US"/>
        </w:rPr>
      </w:pPr>
      <w:r>
        <w:rPr>
          <w:rFonts w:eastAsiaTheme="minorHAnsi"/>
          <w:color w:val="000000"/>
          <w:sz w:val="24"/>
          <w:szCs w:val="24"/>
          <w:lang w:eastAsia="en-US"/>
        </w:rPr>
        <w:t>Prefeito em Exercício</w:t>
      </w:r>
    </w:p>
    <w:p w14:paraId="04CD2312" w14:textId="77777777" w:rsidR="003E2BA4" w:rsidRDefault="003E2BA4" w:rsidP="00CE544C">
      <w:pPr>
        <w:pStyle w:val="SemEspaamento"/>
        <w:spacing w:line="288" w:lineRule="auto"/>
        <w:ind w:right="-2"/>
        <w:jc w:val="center"/>
        <w:rPr>
          <w:rFonts w:eastAsiaTheme="minorHAnsi"/>
          <w:color w:val="000000"/>
          <w:sz w:val="24"/>
          <w:szCs w:val="24"/>
          <w:lang w:eastAsia="en-US"/>
        </w:rPr>
      </w:pPr>
    </w:p>
    <w:p w14:paraId="0DC2335A" w14:textId="77777777" w:rsidR="003E2BA4" w:rsidRDefault="003E2BA4" w:rsidP="00CE544C">
      <w:pPr>
        <w:pStyle w:val="SemEspaamento"/>
        <w:spacing w:line="288" w:lineRule="auto"/>
        <w:ind w:right="-2"/>
        <w:jc w:val="center"/>
        <w:rPr>
          <w:rFonts w:eastAsiaTheme="minorHAnsi"/>
          <w:color w:val="000000"/>
          <w:sz w:val="24"/>
          <w:szCs w:val="24"/>
          <w:lang w:eastAsia="en-US"/>
        </w:rPr>
      </w:pPr>
    </w:p>
    <w:p w14:paraId="12D1CDE6" w14:textId="77777777" w:rsidR="003E2BA4" w:rsidRDefault="003E2BA4" w:rsidP="00CE544C">
      <w:pPr>
        <w:pStyle w:val="SemEspaamento"/>
        <w:spacing w:line="288" w:lineRule="auto"/>
        <w:ind w:right="-2"/>
        <w:jc w:val="center"/>
        <w:rPr>
          <w:rFonts w:eastAsiaTheme="minorHAnsi"/>
          <w:color w:val="000000"/>
          <w:sz w:val="24"/>
          <w:szCs w:val="24"/>
          <w:lang w:eastAsia="en-US"/>
        </w:rPr>
      </w:pPr>
    </w:p>
    <w:p w14:paraId="1A2412E4" w14:textId="77777777" w:rsidR="003E2BA4" w:rsidRDefault="003E2BA4" w:rsidP="00CE544C">
      <w:pPr>
        <w:pStyle w:val="SemEspaamento"/>
        <w:spacing w:line="288" w:lineRule="auto"/>
        <w:ind w:right="-2"/>
        <w:jc w:val="center"/>
        <w:rPr>
          <w:rFonts w:eastAsiaTheme="minorHAnsi"/>
          <w:color w:val="000000"/>
          <w:sz w:val="24"/>
          <w:szCs w:val="24"/>
          <w:lang w:eastAsia="en-US"/>
        </w:rPr>
      </w:pPr>
    </w:p>
    <w:p w14:paraId="073078AF" w14:textId="77777777" w:rsidR="003E2BA4" w:rsidRDefault="003E2BA4" w:rsidP="00CE544C">
      <w:pPr>
        <w:pStyle w:val="SemEspaamento"/>
        <w:spacing w:line="288" w:lineRule="auto"/>
        <w:ind w:right="-2"/>
        <w:jc w:val="center"/>
        <w:rPr>
          <w:rFonts w:eastAsiaTheme="minorHAnsi"/>
          <w:color w:val="000000"/>
          <w:sz w:val="24"/>
          <w:szCs w:val="24"/>
          <w:lang w:eastAsia="en-US"/>
        </w:rPr>
      </w:pPr>
    </w:p>
    <w:p w14:paraId="32B1304C" w14:textId="77777777" w:rsidR="003E2BA4" w:rsidRDefault="003E2BA4" w:rsidP="00CE544C">
      <w:pPr>
        <w:pStyle w:val="SemEspaamento"/>
        <w:spacing w:line="288" w:lineRule="auto"/>
        <w:ind w:right="-2"/>
        <w:jc w:val="center"/>
        <w:rPr>
          <w:rFonts w:eastAsiaTheme="minorHAnsi"/>
          <w:color w:val="000000"/>
          <w:sz w:val="24"/>
          <w:szCs w:val="24"/>
          <w:lang w:eastAsia="en-US"/>
        </w:rPr>
      </w:pPr>
    </w:p>
    <w:p w14:paraId="75B1D2AD" w14:textId="77777777" w:rsidR="003E2BA4" w:rsidRDefault="003E2BA4" w:rsidP="00CE544C">
      <w:pPr>
        <w:pStyle w:val="SemEspaamento"/>
        <w:spacing w:line="288" w:lineRule="auto"/>
        <w:ind w:right="-2"/>
        <w:jc w:val="center"/>
      </w:pP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68"/>
        <w:gridCol w:w="710"/>
        <w:gridCol w:w="6494"/>
        <w:gridCol w:w="1553"/>
      </w:tblGrid>
      <w:tr w:rsidR="00F363A2" w:rsidRPr="00B37223" w14:paraId="12007214" w14:textId="77777777" w:rsidTr="002074F2">
        <w:trPr>
          <w:trHeight w:val="1113"/>
        </w:trPr>
        <w:tc>
          <w:tcPr>
            <w:tcW w:w="5000" w:type="pct"/>
            <w:gridSpan w:val="5"/>
            <w:tcBorders>
              <w:top w:val="nil"/>
              <w:left w:val="nil"/>
              <w:bottom w:val="single" w:sz="4" w:space="0" w:color="auto"/>
              <w:right w:val="nil"/>
            </w:tcBorders>
            <w:vAlign w:val="center"/>
          </w:tcPr>
          <w:p w14:paraId="3DCD6230" w14:textId="51621C05" w:rsidR="00F363A2" w:rsidRPr="002C2A4B" w:rsidRDefault="00F363A2" w:rsidP="00F363A2">
            <w:pPr>
              <w:pStyle w:val="Ttulo2"/>
              <w:numPr>
                <w:ilvl w:val="0"/>
                <w:numId w:val="0"/>
              </w:numPr>
              <w:tabs>
                <w:tab w:val="left" w:pos="10204"/>
              </w:tabs>
              <w:spacing w:line="288" w:lineRule="auto"/>
              <w:ind w:right="-2"/>
              <w:jc w:val="center"/>
              <w:rPr>
                <w:szCs w:val="24"/>
              </w:rPr>
            </w:pPr>
            <w:bookmarkStart w:id="4" w:name="_Hlk155701863"/>
            <w:r w:rsidRPr="002C2A4B">
              <w:rPr>
                <w:szCs w:val="24"/>
              </w:rPr>
              <w:lastRenderedPageBreak/>
              <w:t>PLANILHA ORÇAMENTÁRIA DE REFERÊNCIA</w:t>
            </w:r>
          </w:p>
          <w:p w14:paraId="7B80A9D6" w14:textId="141B56A2" w:rsidR="00F363A2" w:rsidRPr="00E42635" w:rsidRDefault="00F363A2" w:rsidP="00F363A2">
            <w:pPr>
              <w:pStyle w:val="Ttulo2"/>
              <w:numPr>
                <w:ilvl w:val="0"/>
                <w:numId w:val="0"/>
              </w:numPr>
              <w:tabs>
                <w:tab w:val="left" w:pos="10204"/>
              </w:tabs>
              <w:spacing w:line="288" w:lineRule="auto"/>
              <w:ind w:right="-2"/>
              <w:jc w:val="center"/>
              <w:rPr>
                <w:szCs w:val="24"/>
              </w:rPr>
            </w:pPr>
            <w:r w:rsidRPr="004A144D">
              <w:rPr>
                <w:b w:val="0"/>
                <w:bCs/>
                <w:szCs w:val="24"/>
              </w:rPr>
              <w:t>Dispensa</w:t>
            </w:r>
            <w:r w:rsidRPr="004A144D">
              <w:rPr>
                <w:b w:val="0"/>
                <w:bCs/>
                <w:spacing w:val="-2"/>
                <w:szCs w:val="24"/>
              </w:rPr>
              <w:t xml:space="preserve"> </w:t>
            </w:r>
            <w:r w:rsidRPr="004A144D">
              <w:rPr>
                <w:b w:val="0"/>
                <w:bCs/>
                <w:szCs w:val="24"/>
              </w:rPr>
              <w:t>de</w:t>
            </w:r>
            <w:r w:rsidRPr="004A144D">
              <w:rPr>
                <w:b w:val="0"/>
                <w:bCs/>
                <w:spacing w:val="-1"/>
                <w:szCs w:val="24"/>
              </w:rPr>
              <w:t xml:space="preserve"> </w:t>
            </w:r>
            <w:r w:rsidRPr="004A144D">
              <w:rPr>
                <w:b w:val="0"/>
                <w:bCs/>
                <w:szCs w:val="24"/>
              </w:rPr>
              <w:t>Licitação</w:t>
            </w:r>
            <w:r w:rsidRPr="004A144D">
              <w:rPr>
                <w:b w:val="0"/>
                <w:bCs/>
                <w:spacing w:val="-1"/>
                <w:szCs w:val="24"/>
              </w:rPr>
              <w:t xml:space="preserve"> </w:t>
            </w:r>
            <w:r w:rsidRPr="004A144D">
              <w:rPr>
                <w:b w:val="0"/>
                <w:bCs/>
                <w:szCs w:val="24"/>
              </w:rPr>
              <w:t>nº</w:t>
            </w:r>
            <w:r w:rsidRPr="00F51A2E">
              <w:rPr>
                <w:spacing w:val="-2"/>
                <w:szCs w:val="24"/>
              </w:rPr>
              <w:t xml:space="preserve"> </w:t>
            </w:r>
            <w:r w:rsidR="00C56F0E">
              <w:rPr>
                <w:szCs w:val="24"/>
              </w:rPr>
              <w:t>0</w:t>
            </w:r>
            <w:r w:rsidR="007144E9">
              <w:rPr>
                <w:szCs w:val="24"/>
              </w:rPr>
              <w:t>14</w:t>
            </w:r>
            <w:r>
              <w:rPr>
                <w:szCs w:val="24"/>
              </w:rPr>
              <w:t>/2024</w:t>
            </w:r>
          </w:p>
        </w:tc>
      </w:tr>
      <w:tr w:rsidR="00A42C2A" w:rsidRPr="00B37223" w14:paraId="5CF09189" w14:textId="77777777" w:rsidTr="002074F2">
        <w:trPr>
          <w:trHeight w:val="416"/>
        </w:trPr>
        <w:tc>
          <w:tcPr>
            <w:tcW w:w="5000" w:type="pct"/>
            <w:gridSpan w:val="5"/>
            <w:vAlign w:val="center"/>
          </w:tcPr>
          <w:p w14:paraId="5378D0D6" w14:textId="6AD5145C" w:rsidR="00A42C2A" w:rsidRPr="002C0BD5" w:rsidRDefault="00791CC9" w:rsidP="00A42C2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Descrição </w:t>
            </w:r>
            <w:r w:rsidR="001E2C09">
              <w:rPr>
                <w:rFonts w:ascii="Times New Roman" w:eastAsia="Calibri" w:hAnsi="Times New Roman" w:cs="Times New Roman"/>
                <w:b/>
                <w:bCs/>
                <w:sz w:val="24"/>
                <w:szCs w:val="24"/>
              </w:rPr>
              <w:t>d</w:t>
            </w:r>
            <w:r w:rsidR="007144E9">
              <w:rPr>
                <w:rFonts w:ascii="Times New Roman" w:eastAsia="Calibri" w:hAnsi="Times New Roman" w:cs="Times New Roman"/>
                <w:b/>
                <w:bCs/>
                <w:sz w:val="24"/>
                <w:szCs w:val="24"/>
              </w:rPr>
              <w:t>o Serviço</w:t>
            </w:r>
          </w:p>
        </w:tc>
      </w:tr>
      <w:tr w:rsidR="00CA2A58" w:rsidRPr="00B37223" w14:paraId="267945BC" w14:textId="77777777" w:rsidTr="00CA2A58">
        <w:trPr>
          <w:trHeight w:val="543"/>
        </w:trPr>
        <w:tc>
          <w:tcPr>
            <w:tcW w:w="334" w:type="pct"/>
            <w:shd w:val="clear" w:color="auto" w:fill="auto"/>
            <w:vAlign w:val="center"/>
          </w:tcPr>
          <w:p w14:paraId="1583003A" w14:textId="77777777" w:rsidR="00CA2A58" w:rsidRPr="00B37223" w:rsidRDefault="00CA2A58"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1" w:type="pct"/>
            <w:shd w:val="clear" w:color="auto" w:fill="auto"/>
            <w:vAlign w:val="center"/>
          </w:tcPr>
          <w:p w14:paraId="23B45C0C" w14:textId="17C3E4E0" w:rsidR="00CA2A58" w:rsidRPr="00B37223" w:rsidRDefault="00CA2A58"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4" w:type="pct"/>
            <w:shd w:val="clear" w:color="auto" w:fill="auto"/>
            <w:vAlign w:val="center"/>
          </w:tcPr>
          <w:p w14:paraId="593BF92C" w14:textId="77777777" w:rsidR="00CA2A58" w:rsidRDefault="00CA2A58" w:rsidP="004A144D">
            <w:pPr>
              <w:spacing w:line="288" w:lineRule="auto"/>
              <w:jc w:val="center"/>
              <w:rPr>
                <w:rFonts w:ascii="Times New Roman" w:eastAsia="Calibri" w:hAnsi="Times New Roman" w:cs="Times New Roman"/>
                <w:bCs/>
                <w:sz w:val="24"/>
                <w:szCs w:val="24"/>
              </w:rPr>
            </w:pPr>
          </w:p>
          <w:p w14:paraId="6CD2EB64" w14:textId="77777777" w:rsidR="00CA2A58" w:rsidRPr="00B37223" w:rsidRDefault="00CA2A58"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CA2A58" w:rsidRPr="00B37223" w:rsidRDefault="00CA2A58" w:rsidP="004A144D">
            <w:pPr>
              <w:spacing w:line="288" w:lineRule="auto"/>
              <w:jc w:val="center"/>
              <w:rPr>
                <w:rFonts w:ascii="Times New Roman" w:eastAsia="Calibri" w:hAnsi="Times New Roman" w:cs="Times New Roman"/>
                <w:b/>
                <w:sz w:val="24"/>
                <w:szCs w:val="24"/>
              </w:rPr>
            </w:pPr>
          </w:p>
        </w:tc>
        <w:tc>
          <w:tcPr>
            <w:tcW w:w="3148" w:type="pct"/>
            <w:shd w:val="clear" w:color="auto" w:fill="auto"/>
            <w:vAlign w:val="center"/>
          </w:tcPr>
          <w:p w14:paraId="65D3B20A" w14:textId="717998C2" w:rsidR="00CA2A58" w:rsidRPr="00B37223" w:rsidRDefault="00CA2A58" w:rsidP="001E2C0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53" w:type="pct"/>
            <w:vAlign w:val="center"/>
          </w:tcPr>
          <w:p w14:paraId="27BB920A" w14:textId="30130C82" w:rsidR="00CA2A58" w:rsidRPr="00B37223" w:rsidRDefault="00CA2A58"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CA2A58" w:rsidRPr="00B37223" w:rsidRDefault="00CA2A58"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CA2A58" w:rsidRPr="00B37223" w14:paraId="6F8E24C7" w14:textId="77777777" w:rsidTr="00CA2A58">
        <w:trPr>
          <w:trHeight w:val="424"/>
        </w:trPr>
        <w:tc>
          <w:tcPr>
            <w:tcW w:w="334" w:type="pct"/>
            <w:shd w:val="clear" w:color="auto" w:fill="auto"/>
            <w:vAlign w:val="center"/>
          </w:tcPr>
          <w:p w14:paraId="6E1A395D" w14:textId="24FEC963" w:rsidR="00CA2A58" w:rsidRPr="00207614" w:rsidRDefault="00CA2A58"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01</w:t>
            </w:r>
          </w:p>
        </w:tc>
        <w:tc>
          <w:tcPr>
            <w:tcW w:w="421" w:type="pct"/>
            <w:shd w:val="clear" w:color="auto" w:fill="auto"/>
            <w:vAlign w:val="center"/>
          </w:tcPr>
          <w:p w14:paraId="7F17A163" w14:textId="2D3D992A" w:rsidR="00CA2A58" w:rsidRPr="00207614" w:rsidRDefault="00CA2A58" w:rsidP="001E2C09">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01</w:t>
            </w:r>
          </w:p>
        </w:tc>
        <w:tc>
          <w:tcPr>
            <w:tcW w:w="344" w:type="pct"/>
            <w:shd w:val="clear" w:color="auto" w:fill="auto"/>
            <w:vAlign w:val="center"/>
          </w:tcPr>
          <w:p w14:paraId="489755DD" w14:textId="2869EAAD" w:rsidR="00CA2A58" w:rsidRPr="00207614" w:rsidRDefault="00CA2A58"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Serv.</w:t>
            </w:r>
          </w:p>
        </w:tc>
        <w:tc>
          <w:tcPr>
            <w:tcW w:w="3148" w:type="pct"/>
            <w:shd w:val="clear" w:color="auto" w:fill="auto"/>
            <w:vAlign w:val="center"/>
          </w:tcPr>
          <w:p w14:paraId="0730A461" w14:textId="2ECF2EBA" w:rsidR="00CA2A58" w:rsidRPr="001E2C09" w:rsidRDefault="00632601" w:rsidP="001E2C09">
            <w:pPr>
              <w:spacing w:line="288" w:lineRule="auto"/>
              <w:jc w:val="center"/>
              <w:rPr>
                <w:rFonts w:ascii="Times New Roman" w:hAnsi="Times New Roman" w:cs="Times New Roman"/>
                <w:sz w:val="24"/>
                <w:szCs w:val="24"/>
              </w:rPr>
            </w:pPr>
            <w:r>
              <w:rPr>
                <w:rFonts w:ascii="Times New Roman" w:hAnsi="Times New Roman" w:cs="Times New Roman"/>
                <w:sz w:val="24"/>
                <w:szCs w:val="24"/>
              </w:rPr>
              <w:t>Prestação de Serviço de Sonorização</w:t>
            </w:r>
            <w:r w:rsidR="00DB783C">
              <w:rPr>
                <w:rFonts w:ascii="Times New Roman" w:hAnsi="Times New Roman" w:cs="Times New Roman"/>
                <w:sz w:val="24"/>
                <w:szCs w:val="24"/>
              </w:rPr>
              <w:t xml:space="preserve"> e</w:t>
            </w:r>
            <w:r>
              <w:rPr>
                <w:rFonts w:ascii="Times New Roman" w:hAnsi="Times New Roman" w:cs="Times New Roman"/>
                <w:sz w:val="24"/>
                <w:szCs w:val="24"/>
              </w:rPr>
              <w:t xml:space="preserve"> d</w:t>
            </w:r>
            <w:r w:rsidR="00842307">
              <w:rPr>
                <w:rFonts w:ascii="Times New Roman" w:hAnsi="Times New Roman" w:cs="Times New Roman"/>
                <w:sz w:val="24"/>
                <w:szCs w:val="24"/>
              </w:rPr>
              <w:t>a</w:t>
            </w:r>
            <w:r>
              <w:rPr>
                <w:rFonts w:ascii="Times New Roman" w:hAnsi="Times New Roman" w:cs="Times New Roman"/>
                <w:sz w:val="24"/>
                <w:szCs w:val="24"/>
              </w:rPr>
              <w:t>ta show</w:t>
            </w:r>
            <w:r w:rsidR="00DB783C">
              <w:rPr>
                <w:rFonts w:ascii="Times New Roman" w:hAnsi="Times New Roman" w:cs="Times New Roman"/>
                <w:sz w:val="24"/>
                <w:szCs w:val="24"/>
              </w:rPr>
              <w:t>, no dia 26 de janeiro do corrente ano.</w:t>
            </w:r>
          </w:p>
        </w:tc>
        <w:tc>
          <w:tcPr>
            <w:tcW w:w="753" w:type="pct"/>
            <w:vAlign w:val="center"/>
          </w:tcPr>
          <w:p w14:paraId="730A5C91" w14:textId="39110109" w:rsidR="00CA2A58" w:rsidRPr="001E2C09" w:rsidRDefault="00DB783C" w:rsidP="001E2C0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R$581,66</w:t>
            </w:r>
          </w:p>
        </w:tc>
      </w:tr>
      <w:bookmarkEnd w:id="4"/>
    </w:tbl>
    <w:p w14:paraId="570CDBC2" w14:textId="77777777" w:rsidR="00E80FD3" w:rsidRDefault="00E80FD3"/>
    <w:p w14:paraId="3A4F31AC" w14:textId="77777777" w:rsidR="00283998" w:rsidRDefault="00283998" w:rsidP="004A144D">
      <w:pPr>
        <w:tabs>
          <w:tab w:val="left" w:pos="4620"/>
          <w:tab w:val="left" w:pos="10023"/>
        </w:tabs>
        <w:spacing w:line="288" w:lineRule="auto"/>
        <w:rPr>
          <w:rFonts w:ascii="Times New Roman" w:hAnsi="Times New Roman" w:cs="Times New Roman"/>
          <w:b/>
          <w:bCs/>
          <w:sz w:val="24"/>
          <w:szCs w:val="24"/>
        </w:rPr>
      </w:pPr>
    </w:p>
    <w:p w14:paraId="620B5948"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C6D28B3"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B3107C5"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34C513C"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715A48FB"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29301EDA"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68BC041"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5391C5B0"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3E44D87"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B5DFCF"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128388E"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F3E332"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22D01A6"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2BDAC54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DD296E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090D43C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0402D3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E992B1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45F2636"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75BE579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171D99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6EF5D4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A3408B3"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2FC4F95" w14:textId="77777777" w:rsidR="00791CC9" w:rsidRDefault="00791CC9" w:rsidP="004A144D">
      <w:pPr>
        <w:tabs>
          <w:tab w:val="left" w:pos="4620"/>
          <w:tab w:val="left" w:pos="10023"/>
        </w:tabs>
        <w:spacing w:line="288" w:lineRule="auto"/>
        <w:rPr>
          <w:rFonts w:ascii="Times New Roman" w:hAnsi="Times New Roman" w:cs="Times New Roman"/>
          <w:b/>
          <w:noProof/>
          <w:sz w:val="24"/>
          <w:szCs w:val="24"/>
        </w:rPr>
      </w:pPr>
    </w:p>
    <w:p w14:paraId="41FF62B3" w14:textId="77777777" w:rsidR="001E2C09" w:rsidRDefault="001E2C09" w:rsidP="004A144D">
      <w:pPr>
        <w:tabs>
          <w:tab w:val="left" w:pos="4620"/>
          <w:tab w:val="left" w:pos="10023"/>
        </w:tabs>
        <w:spacing w:line="288" w:lineRule="auto"/>
        <w:rPr>
          <w:rFonts w:ascii="Times New Roman" w:hAnsi="Times New Roman" w:cs="Times New Roman"/>
          <w:b/>
          <w:noProof/>
          <w:sz w:val="24"/>
          <w:szCs w:val="24"/>
        </w:rPr>
      </w:pPr>
    </w:p>
    <w:p w14:paraId="59114C65" w14:textId="77777777" w:rsidR="001E2C09" w:rsidRDefault="001E2C09" w:rsidP="004A144D">
      <w:pPr>
        <w:tabs>
          <w:tab w:val="left" w:pos="4620"/>
          <w:tab w:val="left" w:pos="10023"/>
        </w:tabs>
        <w:spacing w:line="288" w:lineRule="auto"/>
        <w:rPr>
          <w:rFonts w:ascii="Times New Roman" w:hAnsi="Times New Roman" w:cs="Times New Roman"/>
          <w:b/>
          <w:noProof/>
          <w:sz w:val="24"/>
          <w:szCs w:val="24"/>
        </w:rPr>
      </w:pPr>
    </w:p>
    <w:p w14:paraId="381283F4" w14:textId="77777777" w:rsidR="00B06417" w:rsidRDefault="00B06417" w:rsidP="004F20BE">
      <w:pPr>
        <w:rPr>
          <w:rFonts w:ascii="Times New Roman" w:hAnsi="Times New Roman" w:cs="Times New Roman"/>
          <w:b/>
          <w:noProof/>
          <w:sz w:val="24"/>
          <w:szCs w:val="24"/>
        </w:rPr>
      </w:pPr>
    </w:p>
    <w:p w14:paraId="7598FD32" w14:textId="77777777" w:rsidR="001E44C4" w:rsidRDefault="001E44C4" w:rsidP="004F20BE">
      <w:pPr>
        <w:rPr>
          <w:rFonts w:ascii="Times New Roman" w:hAnsi="Times New Roman" w:cs="Times New Roman"/>
          <w:b/>
          <w:noProof/>
          <w:sz w:val="24"/>
          <w:szCs w:val="24"/>
        </w:rPr>
      </w:pPr>
    </w:p>
    <w:p w14:paraId="2BC1FBE5" w14:textId="77777777" w:rsidR="00B06417" w:rsidRDefault="00B06417" w:rsidP="004F20BE">
      <w:pPr>
        <w:rPr>
          <w:rFonts w:ascii="Times New Roman" w:hAnsi="Times New Roman" w:cs="Times New Roman"/>
          <w:b/>
          <w:noProof/>
          <w:sz w:val="24"/>
          <w:szCs w:val="24"/>
        </w:rPr>
      </w:pPr>
    </w:p>
    <w:p w14:paraId="5004EF8A" w14:textId="77777777" w:rsidR="00B06417" w:rsidRDefault="00B06417" w:rsidP="004F20BE">
      <w:pPr>
        <w:rPr>
          <w:rFonts w:ascii="Times New Roman" w:hAnsi="Times New Roman" w:cs="Times New Roman"/>
          <w:b/>
          <w:noProof/>
          <w:sz w:val="24"/>
          <w:szCs w:val="24"/>
        </w:rPr>
      </w:pPr>
    </w:p>
    <w:p w14:paraId="3821C6A0" w14:textId="77777777" w:rsidR="00B06417" w:rsidRDefault="00B06417" w:rsidP="004F20BE">
      <w:pPr>
        <w:rPr>
          <w:rFonts w:ascii="Times New Roman" w:hAnsi="Times New Roman" w:cs="Times New Roman"/>
          <w:b/>
          <w:noProof/>
          <w:sz w:val="24"/>
          <w:szCs w:val="24"/>
        </w:rPr>
      </w:pPr>
    </w:p>
    <w:p w14:paraId="26D9BD78" w14:textId="77777777" w:rsidR="00B06417" w:rsidRDefault="00B06417"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73474BE4"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2E0D76">
        <w:rPr>
          <w:rFonts w:ascii="Times New Roman" w:hAnsi="Times New Roman" w:cs="Times New Roman"/>
          <w:b/>
          <w:noProof/>
          <w:sz w:val="24"/>
          <w:szCs w:val="24"/>
        </w:rPr>
        <w:t>007</w:t>
      </w:r>
      <w:r w:rsidR="00D06390" w:rsidRPr="00F51A2E">
        <w:rPr>
          <w:rFonts w:ascii="Times New Roman" w:hAnsi="Times New Roman" w:cs="Times New Roman"/>
          <w:b/>
          <w:noProof/>
          <w:sz w:val="24"/>
          <w:szCs w:val="24"/>
        </w:rPr>
        <w:t>/202</w:t>
      </w:r>
      <w:r w:rsidR="00F36938">
        <w:rPr>
          <w:rFonts w:ascii="Times New Roman" w:hAnsi="Times New Roman" w:cs="Times New Roman"/>
          <w:b/>
          <w:noProof/>
          <w:sz w:val="24"/>
          <w:szCs w:val="24"/>
        </w:rPr>
        <w:t>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2E97DF43"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C56F0E">
        <w:rPr>
          <w:rFonts w:ascii="Times New Roman" w:hAnsi="Times New Roman" w:cs="Times New Roman"/>
          <w:b/>
          <w:noProof/>
          <w:sz w:val="24"/>
          <w:szCs w:val="24"/>
        </w:rPr>
        <w:t>0</w:t>
      </w:r>
      <w:r w:rsidR="00B06417">
        <w:rPr>
          <w:rFonts w:ascii="Times New Roman" w:hAnsi="Times New Roman" w:cs="Times New Roman"/>
          <w:b/>
          <w:noProof/>
          <w:sz w:val="24"/>
          <w:szCs w:val="24"/>
        </w:rPr>
        <w:t>14</w:t>
      </w:r>
      <w:r w:rsidR="002C2A4B">
        <w:rPr>
          <w:rFonts w:ascii="Times New Roman" w:hAnsi="Times New Roman" w:cs="Times New Roman"/>
          <w:b/>
          <w:noProof/>
          <w:sz w:val="24"/>
          <w:szCs w:val="24"/>
        </w:rPr>
        <w:t>/2024</w:t>
      </w:r>
    </w:p>
    <w:p w14:paraId="7B5D1C22" w14:textId="77777777" w:rsidR="007C51C1" w:rsidRPr="003F64FA"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6DAAA68E" w:rsidR="00D06390" w:rsidRPr="003F64FA"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3F64FA">
        <w:rPr>
          <w:rFonts w:ascii="Times New Roman" w:hAnsi="Times New Roman" w:cs="Times New Roman"/>
          <w:bCs/>
          <w:noProof/>
          <w:sz w:val="24"/>
          <w:szCs w:val="24"/>
        </w:rPr>
        <w:t>Fundamento Legal</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Art</w:t>
      </w:r>
      <w:r w:rsidR="00D06390" w:rsidRPr="003F64FA">
        <w:rPr>
          <w:rFonts w:ascii="Times New Roman" w:hAnsi="Times New Roman" w:cs="Times New Roman"/>
          <w:b/>
          <w:noProof/>
          <w:sz w:val="24"/>
          <w:szCs w:val="24"/>
        </w:rPr>
        <w:t xml:space="preserve">. </w:t>
      </w:r>
      <w:r w:rsidR="001E2C09" w:rsidRPr="003F64FA">
        <w:rPr>
          <w:rFonts w:ascii="Times New Roman" w:hAnsi="Times New Roman" w:cs="Times New Roman"/>
          <w:b/>
          <w:noProof/>
          <w:sz w:val="24"/>
          <w:szCs w:val="24"/>
        </w:rPr>
        <w:t>N</w:t>
      </w:r>
      <w:r w:rsidR="00D06390" w:rsidRPr="003F64FA">
        <w:rPr>
          <w:rFonts w:ascii="Times New Roman" w:hAnsi="Times New Roman" w:cs="Times New Roman"/>
          <w:b/>
          <w:noProof/>
          <w:sz w:val="24"/>
          <w:szCs w:val="24"/>
        </w:rPr>
        <w:t>º 75</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Inciso </w:t>
      </w:r>
      <w:r w:rsidR="00D06390" w:rsidRPr="003F64FA">
        <w:rPr>
          <w:rFonts w:ascii="Times New Roman" w:hAnsi="Times New Roman" w:cs="Times New Roman"/>
          <w:b/>
          <w:noProof/>
          <w:sz w:val="24"/>
          <w:szCs w:val="24"/>
        </w:rPr>
        <w:t>I</w:t>
      </w:r>
      <w:r w:rsidR="00C56F0E">
        <w:rPr>
          <w:rFonts w:ascii="Times New Roman" w:hAnsi="Times New Roman" w:cs="Times New Roman"/>
          <w:b/>
          <w:noProof/>
          <w:sz w:val="24"/>
          <w:szCs w:val="24"/>
        </w:rPr>
        <w:t>I,</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da Lei nº </w:t>
      </w:r>
      <w:r w:rsidR="00D06390" w:rsidRPr="003F64FA">
        <w:rPr>
          <w:rFonts w:ascii="Times New Roman" w:hAnsi="Times New Roman" w:cs="Times New Roman"/>
          <w:b/>
          <w:noProof/>
          <w:sz w:val="24"/>
          <w:szCs w:val="24"/>
        </w:rPr>
        <w:t>14.133/2021</w:t>
      </w:r>
    </w:p>
    <w:p w14:paraId="6EDBE5E0" w14:textId="77777777" w:rsidR="00D06390" w:rsidRPr="003F64FA" w:rsidRDefault="00D06390" w:rsidP="004A144D">
      <w:pPr>
        <w:pStyle w:val="Corpodetexto"/>
        <w:spacing w:line="288" w:lineRule="auto"/>
        <w:rPr>
          <w:b/>
          <w:noProof/>
          <w:szCs w:val="24"/>
        </w:rPr>
      </w:pPr>
    </w:p>
    <w:p w14:paraId="050EC6ED" w14:textId="534ED77F" w:rsidR="00D06390" w:rsidRPr="003F64FA" w:rsidRDefault="00D06390" w:rsidP="004A144D">
      <w:pPr>
        <w:spacing w:line="288" w:lineRule="auto"/>
        <w:ind w:left="426" w:right="281"/>
        <w:rPr>
          <w:rFonts w:ascii="Times New Roman" w:hAnsi="Times New Roman" w:cs="Times New Roman"/>
          <w:sz w:val="24"/>
          <w:szCs w:val="24"/>
        </w:rPr>
      </w:pPr>
      <w:r w:rsidRPr="003F64FA">
        <w:rPr>
          <w:rFonts w:ascii="Times New Roman" w:hAnsi="Times New Roman" w:cs="Times New Roman"/>
          <w:noProof/>
          <w:sz w:val="24"/>
          <w:szCs w:val="24"/>
        </w:rPr>
        <w:t xml:space="preserve">Objeto: </w:t>
      </w:r>
      <w:r w:rsidR="003E2BA4" w:rsidRPr="00632601">
        <w:rPr>
          <w:rFonts w:ascii="Times New Roman" w:hAnsi="Times New Roman" w:cs="Times New Roman"/>
          <w:sz w:val="24"/>
          <w:szCs w:val="24"/>
        </w:rPr>
        <w:t>Contratação</w:t>
      </w:r>
      <w:r w:rsidR="00F906D1" w:rsidRPr="00632601">
        <w:rPr>
          <w:rFonts w:ascii="Times New Roman" w:hAnsi="Times New Roman" w:cs="Times New Roman"/>
          <w:sz w:val="24"/>
          <w:szCs w:val="24"/>
        </w:rPr>
        <w:t xml:space="preserve"> </w:t>
      </w:r>
      <w:r w:rsidR="00632601" w:rsidRPr="00632601">
        <w:rPr>
          <w:rFonts w:ascii="Times New Roman" w:hAnsi="Times New Roman" w:cs="Times New Roman"/>
          <w:sz w:val="24"/>
          <w:szCs w:val="24"/>
        </w:rPr>
        <w:t xml:space="preserve">de </w:t>
      </w:r>
      <w:r w:rsidR="00632601" w:rsidRPr="00632601">
        <w:rPr>
          <w:rFonts w:ascii="Times New Roman" w:hAnsi="Times New Roman" w:cs="Times New Roman"/>
          <w:b/>
          <w:bCs/>
          <w:sz w:val="24"/>
          <w:szCs w:val="24"/>
        </w:rPr>
        <w:t xml:space="preserve">serviços de sonorização e data show para Reunião de prefeitos da </w:t>
      </w:r>
      <w:proofErr w:type="spellStart"/>
      <w:r w:rsidR="00632601" w:rsidRPr="00632601">
        <w:rPr>
          <w:rFonts w:ascii="Times New Roman" w:hAnsi="Times New Roman" w:cs="Times New Roman"/>
          <w:b/>
          <w:bCs/>
          <w:sz w:val="24"/>
          <w:szCs w:val="24"/>
        </w:rPr>
        <w:t>Azonasul</w:t>
      </w:r>
      <w:proofErr w:type="spellEnd"/>
      <w:r w:rsidR="00632601" w:rsidRPr="00632601">
        <w:rPr>
          <w:rFonts w:ascii="Times New Roman" w:hAnsi="Times New Roman" w:cs="Times New Roman"/>
          <w:b/>
          <w:bCs/>
          <w:sz w:val="24"/>
          <w:szCs w:val="24"/>
        </w:rPr>
        <w:t xml:space="preserve"> na 40º edição da </w:t>
      </w:r>
      <w:proofErr w:type="spellStart"/>
      <w:r w:rsidR="00632601" w:rsidRPr="00632601">
        <w:rPr>
          <w:rFonts w:ascii="Times New Roman" w:hAnsi="Times New Roman" w:cs="Times New Roman"/>
          <w:b/>
          <w:bCs/>
          <w:sz w:val="24"/>
          <w:szCs w:val="24"/>
        </w:rPr>
        <w:t>Feovelha</w:t>
      </w:r>
      <w:proofErr w:type="spellEnd"/>
      <w:r w:rsidRPr="00632601">
        <w:rPr>
          <w:rFonts w:ascii="Times New Roman" w:hAnsi="Times New Roman" w:cs="Times New Roman"/>
          <w:sz w:val="24"/>
          <w:szCs w:val="24"/>
        </w:rPr>
        <w:t xml:space="preserve">, </w:t>
      </w:r>
      <w:r w:rsidR="00CF319D" w:rsidRPr="00632601">
        <w:rPr>
          <w:rFonts w:ascii="Times New Roman" w:hAnsi="Times New Roman" w:cs="Times New Roman"/>
          <w:sz w:val="24"/>
          <w:szCs w:val="24"/>
        </w:rPr>
        <w:t xml:space="preserve">com </w:t>
      </w:r>
      <w:r w:rsidR="00CF319D" w:rsidRPr="003F64FA">
        <w:rPr>
          <w:rFonts w:ascii="Times New Roman" w:hAnsi="Times New Roman" w:cs="Times New Roman"/>
          <w:sz w:val="24"/>
          <w:szCs w:val="24"/>
        </w:rPr>
        <w:t xml:space="preserve">fundamento legal no </w:t>
      </w:r>
      <w:r w:rsidR="001378A0" w:rsidRPr="003F64FA">
        <w:rPr>
          <w:rFonts w:ascii="Times New Roman" w:hAnsi="Times New Roman" w:cs="Times New Roman"/>
          <w:sz w:val="24"/>
          <w:szCs w:val="24"/>
        </w:rPr>
        <w:t>A</w:t>
      </w:r>
      <w:r w:rsidR="00CF319D" w:rsidRPr="003F64FA">
        <w:rPr>
          <w:rFonts w:ascii="Times New Roman" w:hAnsi="Times New Roman" w:cs="Times New Roman"/>
          <w:sz w:val="24"/>
          <w:szCs w:val="24"/>
        </w:rPr>
        <w:t>rt.</w:t>
      </w:r>
      <w:r w:rsidRPr="003F64FA">
        <w:rPr>
          <w:rFonts w:ascii="Times New Roman" w:hAnsi="Times New Roman" w:cs="Times New Roman"/>
          <w:sz w:val="24"/>
          <w:szCs w:val="24"/>
        </w:rPr>
        <w:t xml:space="preserve">75, </w:t>
      </w:r>
      <w:r w:rsidR="001378A0" w:rsidRPr="003F64FA">
        <w:rPr>
          <w:rFonts w:ascii="Times New Roman" w:hAnsi="Times New Roman" w:cs="Times New Roman"/>
          <w:sz w:val="24"/>
          <w:szCs w:val="24"/>
        </w:rPr>
        <w:t xml:space="preserve">Inciso </w:t>
      </w:r>
      <w:r w:rsidR="002E0D76">
        <w:rPr>
          <w:rFonts w:ascii="Times New Roman" w:hAnsi="Times New Roman" w:cs="Times New Roman"/>
          <w:sz w:val="24"/>
          <w:szCs w:val="24"/>
        </w:rPr>
        <w:t>II</w:t>
      </w:r>
      <w:r w:rsidRPr="003F64FA">
        <w:rPr>
          <w:rFonts w:ascii="Times New Roman" w:hAnsi="Times New Roman" w:cs="Times New Roman"/>
          <w:sz w:val="24"/>
          <w:szCs w:val="24"/>
        </w:rPr>
        <w:t xml:space="preserve"> §</w:t>
      </w:r>
      <w:r w:rsidR="001378A0" w:rsidRPr="003F64FA">
        <w:rPr>
          <w:rFonts w:ascii="Times New Roman" w:hAnsi="Times New Roman" w:cs="Times New Roman"/>
          <w:sz w:val="24"/>
          <w:szCs w:val="24"/>
        </w:rPr>
        <w:t xml:space="preserve"> </w:t>
      </w:r>
      <w:r w:rsidRPr="003F64FA">
        <w:rPr>
          <w:rFonts w:ascii="Times New Roman" w:hAnsi="Times New Roman" w:cs="Times New Roman"/>
          <w:sz w:val="24"/>
          <w:szCs w:val="24"/>
        </w:rPr>
        <w:t xml:space="preserve">3º </w:t>
      </w:r>
      <w:r w:rsidR="00CF319D" w:rsidRPr="003F64FA">
        <w:rPr>
          <w:rFonts w:ascii="Times New Roman" w:hAnsi="Times New Roman" w:cs="Times New Roman"/>
          <w:sz w:val="24"/>
          <w:szCs w:val="24"/>
        </w:rPr>
        <w:t xml:space="preserve">da </w:t>
      </w:r>
      <w:r w:rsidR="001378A0" w:rsidRPr="003F64FA">
        <w:rPr>
          <w:rFonts w:ascii="Times New Roman" w:hAnsi="Times New Roman" w:cs="Times New Roman"/>
          <w:sz w:val="24"/>
          <w:szCs w:val="24"/>
        </w:rPr>
        <w:t xml:space="preserve">Lei </w:t>
      </w:r>
      <w:r w:rsidRPr="003F64FA">
        <w:rPr>
          <w:rFonts w:ascii="Times New Roman" w:hAnsi="Times New Roman" w:cs="Times New Roman"/>
          <w:sz w:val="24"/>
          <w:szCs w:val="24"/>
        </w:rPr>
        <w:t xml:space="preserve">14.133 </w:t>
      </w:r>
      <w:r w:rsidR="00CF319D" w:rsidRPr="003F64FA">
        <w:rPr>
          <w:rFonts w:ascii="Times New Roman" w:hAnsi="Times New Roman" w:cs="Times New Roman"/>
          <w:sz w:val="24"/>
          <w:szCs w:val="24"/>
        </w:rPr>
        <w:t>de</w:t>
      </w:r>
      <w:r w:rsidRPr="003F64FA">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45C3CB01" w14:textId="77777777" w:rsidR="00CE544C" w:rsidRDefault="00CE544C" w:rsidP="004A144D">
      <w:pPr>
        <w:spacing w:line="288" w:lineRule="auto"/>
        <w:rPr>
          <w:rFonts w:ascii="Times New Roman" w:eastAsia="Times New Roman" w:hAnsi="Times New Roman" w:cs="Times New Roman"/>
          <w:b/>
          <w:noProof/>
          <w:sz w:val="24"/>
          <w:szCs w:val="24"/>
        </w:rPr>
      </w:pPr>
    </w:p>
    <w:p w14:paraId="23B4F318" w14:textId="77777777" w:rsidR="00CE544C" w:rsidRDefault="00CE544C" w:rsidP="004A144D">
      <w:pPr>
        <w:spacing w:line="288" w:lineRule="auto"/>
        <w:rPr>
          <w:rFonts w:ascii="Times New Roman" w:eastAsia="Times New Roman" w:hAnsi="Times New Roman" w:cs="Times New Roman"/>
          <w:b/>
          <w:noProof/>
          <w:sz w:val="24"/>
          <w:szCs w:val="24"/>
        </w:rPr>
      </w:pPr>
    </w:p>
    <w:p w14:paraId="49F56000" w14:textId="77777777" w:rsidR="00CE544C" w:rsidRDefault="00CE544C" w:rsidP="004A144D">
      <w:pPr>
        <w:spacing w:line="288" w:lineRule="auto"/>
        <w:rPr>
          <w:rFonts w:ascii="Times New Roman" w:eastAsia="Times New Roman" w:hAnsi="Times New Roman" w:cs="Times New Roman"/>
          <w:b/>
          <w:noProof/>
          <w:sz w:val="24"/>
          <w:szCs w:val="24"/>
        </w:rPr>
      </w:pPr>
    </w:p>
    <w:p w14:paraId="3211ADB5" w14:textId="77777777" w:rsidR="00CE544C" w:rsidRDefault="00CE544C" w:rsidP="004A144D">
      <w:pPr>
        <w:spacing w:line="288" w:lineRule="auto"/>
        <w:rPr>
          <w:rFonts w:ascii="Times New Roman" w:eastAsia="Times New Roman" w:hAnsi="Times New Roman" w:cs="Times New Roman"/>
          <w:b/>
          <w:noProof/>
          <w:sz w:val="24"/>
          <w:szCs w:val="24"/>
        </w:rPr>
      </w:pPr>
    </w:p>
    <w:p w14:paraId="561F2F90" w14:textId="77777777" w:rsidR="00CE544C" w:rsidRDefault="00CE544C"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4D42FF72" w14:textId="77777777" w:rsidR="00CE544C" w:rsidRDefault="00CE544C"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68"/>
        <w:gridCol w:w="710"/>
        <w:gridCol w:w="6494"/>
        <w:gridCol w:w="1553"/>
      </w:tblGrid>
      <w:tr w:rsidR="001E2C09" w:rsidRPr="00B37223" w14:paraId="4AE0547B" w14:textId="77777777" w:rsidTr="00165E60">
        <w:trPr>
          <w:trHeight w:val="416"/>
        </w:trPr>
        <w:tc>
          <w:tcPr>
            <w:tcW w:w="5000" w:type="pct"/>
            <w:gridSpan w:val="5"/>
            <w:vAlign w:val="center"/>
          </w:tcPr>
          <w:p w14:paraId="1C678830" w14:textId="7B304AD9" w:rsidR="001E2C09" w:rsidRDefault="001E2C09" w:rsidP="00165E60">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PROPOSTA COMERCIAL</w:t>
            </w:r>
          </w:p>
        </w:tc>
      </w:tr>
      <w:tr w:rsidR="001E2C09" w:rsidRPr="00B37223" w14:paraId="2D89CB4A" w14:textId="77777777" w:rsidTr="00165E60">
        <w:trPr>
          <w:trHeight w:val="416"/>
        </w:trPr>
        <w:tc>
          <w:tcPr>
            <w:tcW w:w="5000" w:type="pct"/>
            <w:gridSpan w:val="5"/>
            <w:vAlign w:val="center"/>
          </w:tcPr>
          <w:p w14:paraId="7C178658" w14:textId="77777777" w:rsidR="001E2C09" w:rsidRPr="002C0BD5" w:rsidRDefault="001E2C09" w:rsidP="00165E60">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Descrição das Peças</w:t>
            </w:r>
          </w:p>
        </w:tc>
      </w:tr>
      <w:tr w:rsidR="00DB783C" w:rsidRPr="00B37223" w14:paraId="4E981DF7" w14:textId="77777777" w:rsidTr="00DB783C">
        <w:trPr>
          <w:trHeight w:val="543"/>
        </w:trPr>
        <w:tc>
          <w:tcPr>
            <w:tcW w:w="334" w:type="pct"/>
            <w:shd w:val="clear" w:color="auto" w:fill="auto"/>
            <w:vAlign w:val="center"/>
          </w:tcPr>
          <w:p w14:paraId="1A48B053"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1" w:type="pct"/>
            <w:shd w:val="clear" w:color="auto" w:fill="auto"/>
            <w:vAlign w:val="center"/>
          </w:tcPr>
          <w:p w14:paraId="71A11CD7"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4" w:type="pct"/>
            <w:shd w:val="clear" w:color="auto" w:fill="auto"/>
            <w:vAlign w:val="center"/>
          </w:tcPr>
          <w:p w14:paraId="4CDC6941" w14:textId="77777777" w:rsidR="00DB783C" w:rsidRDefault="00DB783C" w:rsidP="00165E60">
            <w:pPr>
              <w:spacing w:line="288" w:lineRule="auto"/>
              <w:jc w:val="center"/>
              <w:rPr>
                <w:rFonts w:ascii="Times New Roman" w:eastAsia="Calibri" w:hAnsi="Times New Roman" w:cs="Times New Roman"/>
                <w:bCs/>
                <w:sz w:val="24"/>
                <w:szCs w:val="24"/>
              </w:rPr>
            </w:pPr>
          </w:p>
          <w:p w14:paraId="3EBEB3E9" w14:textId="77777777" w:rsidR="00DB783C" w:rsidRPr="00B37223" w:rsidRDefault="00DB783C" w:rsidP="00165E60">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3508CE8E" w14:textId="77777777" w:rsidR="00DB783C" w:rsidRPr="00B37223" w:rsidRDefault="00DB783C" w:rsidP="00165E60">
            <w:pPr>
              <w:spacing w:line="288" w:lineRule="auto"/>
              <w:jc w:val="center"/>
              <w:rPr>
                <w:rFonts w:ascii="Times New Roman" w:eastAsia="Calibri" w:hAnsi="Times New Roman" w:cs="Times New Roman"/>
                <w:b/>
                <w:sz w:val="24"/>
                <w:szCs w:val="24"/>
              </w:rPr>
            </w:pPr>
          </w:p>
        </w:tc>
        <w:tc>
          <w:tcPr>
            <w:tcW w:w="3148" w:type="pct"/>
            <w:shd w:val="clear" w:color="auto" w:fill="auto"/>
            <w:vAlign w:val="center"/>
          </w:tcPr>
          <w:p w14:paraId="5EC1D2C0"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53" w:type="pct"/>
            <w:vAlign w:val="center"/>
          </w:tcPr>
          <w:p w14:paraId="4CBEED56"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53A3D10F" w14:textId="77777777" w:rsidR="00DB783C" w:rsidRPr="00B37223" w:rsidRDefault="00DB783C" w:rsidP="00165E60">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DB783C" w:rsidRPr="00B37223" w14:paraId="5CB3122E" w14:textId="77777777" w:rsidTr="00DB783C">
        <w:trPr>
          <w:trHeight w:val="424"/>
        </w:trPr>
        <w:tc>
          <w:tcPr>
            <w:tcW w:w="334" w:type="pct"/>
            <w:shd w:val="clear" w:color="auto" w:fill="auto"/>
            <w:vAlign w:val="center"/>
          </w:tcPr>
          <w:p w14:paraId="3CC26DB0" w14:textId="3C28F116" w:rsidR="00DB783C" w:rsidRPr="00207614" w:rsidRDefault="00DB783C" w:rsidP="00DB783C">
            <w:pPr>
              <w:spacing w:line="288" w:lineRule="auto"/>
              <w:jc w:val="center"/>
              <w:rPr>
                <w:rFonts w:ascii="Times New Roman" w:eastAsia="Calibri" w:hAnsi="Times New Roman" w:cs="Times New Roman"/>
                <w:bCs/>
              </w:rPr>
            </w:pPr>
            <w:r>
              <w:rPr>
                <w:rFonts w:ascii="Times New Roman" w:eastAsia="Calibri" w:hAnsi="Times New Roman" w:cs="Times New Roman"/>
                <w:bCs/>
              </w:rPr>
              <w:t>01</w:t>
            </w:r>
          </w:p>
        </w:tc>
        <w:tc>
          <w:tcPr>
            <w:tcW w:w="421" w:type="pct"/>
            <w:shd w:val="clear" w:color="auto" w:fill="auto"/>
            <w:vAlign w:val="center"/>
          </w:tcPr>
          <w:p w14:paraId="09F6D46E" w14:textId="09B5AFEA" w:rsidR="00DB783C" w:rsidRPr="00207614" w:rsidRDefault="00DB783C" w:rsidP="00DB783C">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01</w:t>
            </w:r>
          </w:p>
        </w:tc>
        <w:tc>
          <w:tcPr>
            <w:tcW w:w="344" w:type="pct"/>
            <w:shd w:val="clear" w:color="auto" w:fill="auto"/>
            <w:vAlign w:val="center"/>
          </w:tcPr>
          <w:p w14:paraId="5D402B1E" w14:textId="1A2A4C19" w:rsidR="00DB783C" w:rsidRPr="00207614" w:rsidRDefault="00DB783C" w:rsidP="00DB783C">
            <w:pPr>
              <w:spacing w:line="288" w:lineRule="auto"/>
              <w:jc w:val="center"/>
              <w:rPr>
                <w:rFonts w:ascii="Times New Roman" w:eastAsia="Calibri" w:hAnsi="Times New Roman" w:cs="Times New Roman"/>
                <w:bCs/>
              </w:rPr>
            </w:pPr>
            <w:r>
              <w:rPr>
                <w:rFonts w:ascii="Times New Roman" w:eastAsia="Calibri" w:hAnsi="Times New Roman" w:cs="Times New Roman"/>
                <w:bCs/>
              </w:rPr>
              <w:t>Serv.</w:t>
            </w:r>
          </w:p>
        </w:tc>
        <w:tc>
          <w:tcPr>
            <w:tcW w:w="3148" w:type="pct"/>
            <w:shd w:val="clear" w:color="auto" w:fill="auto"/>
            <w:vAlign w:val="center"/>
          </w:tcPr>
          <w:p w14:paraId="333EB5F3" w14:textId="434B015F" w:rsidR="00DB783C" w:rsidRPr="001E2C09" w:rsidRDefault="00DB783C" w:rsidP="00DB783C">
            <w:pPr>
              <w:spacing w:line="288" w:lineRule="auto"/>
              <w:jc w:val="center"/>
              <w:rPr>
                <w:rFonts w:ascii="Times New Roman" w:hAnsi="Times New Roman" w:cs="Times New Roman"/>
                <w:sz w:val="24"/>
                <w:szCs w:val="24"/>
              </w:rPr>
            </w:pPr>
            <w:r w:rsidRPr="00DB783C">
              <w:rPr>
                <w:rFonts w:ascii="Times New Roman" w:hAnsi="Times New Roman" w:cs="Times New Roman"/>
                <w:sz w:val="24"/>
                <w:szCs w:val="24"/>
              </w:rPr>
              <w:t>Prestação de Serviço de Sonorização e data show, no dia 26 de janeiro do corrente ano.</w:t>
            </w:r>
          </w:p>
        </w:tc>
        <w:tc>
          <w:tcPr>
            <w:tcW w:w="753" w:type="pct"/>
            <w:vAlign w:val="center"/>
          </w:tcPr>
          <w:p w14:paraId="07D6F649" w14:textId="511E1ECF" w:rsidR="00DB783C" w:rsidRPr="001E2C09" w:rsidRDefault="00DB783C" w:rsidP="00DB783C">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w:t>
            </w:r>
          </w:p>
        </w:tc>
      </w:tr>
    </w:tbl>
    <w:p w14:paraId="600D4E04" w14:textId="0121F079"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4F0EB5">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69493C79"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4F0EB5">
        <w:rPr>
          <w:noProof/>
          <w:szCs w:val="24"/>
        </w:rPr>
        <w:t>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D1C43"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Default="000664CB" w:rsidP="004A144D">
      <w:pPr>
        <w:pStyle w:val="Corpodetexto"/>
        <w:spacing w:line="288" w:lineRule="auto"/>
        <w:rPr>
          <w:noProof/>
          <w:szCs w:val="24"/>
        </w:rPr>
      </w:pPr>
    </w:p>
    <w:p w14:paraId="356FCA85" w14:textId="77777777" w:rsidR="003E7584" w:rsidRDefault="003E7584" w:rsidP="004A144D">
      <w:pPr>
        <w:pStyle w:val="Corpodetexto"/>
        <w:spacing w:line="288" w:lineRule="auto"/>
        <w:rPr>
          <w:noProof/>
          <w:szCs w:val="24"/>
        </w:rPr>
      </w:pPr>
    </w:p>
    <w:p w14:paraId="044E6C55" w14:textId="77777777" w:rsidR="003E7584" w:rsidRDefault="003E7584" w:rsidP="004A144D">
      <w:pPr>
        <w:pStyle w:val="Corpodetexto"/>
        <w:spacing w:line="288" w:lineRule="auto"/>
        <w:rPr>
          <w:noProof/>
          <w:szCs w:val="24"/>
        </w:rPr>
      </w:pPr>
    </w:p>
    <w:p w14:paraId="137B056D" w14:textId="77777777" w:rsidR="003E7584" w:rsidRDefault="003E7584" w:rsidP="004A144D">
      <w:pPr>
        <w:pStyle w:val="Corpodetexto"/>
        <w:spacing w:line="288" w:lineRule="auto"/>
        <w:rPr>
          <w:noProof/>
          <w:szCs w:val="24"/>
        </w:rPr>
      </w:pPr>
    </w:p>
    <w:p w14:paraId="1E3C90F0" w14:textId="77777777" w:rsidR="003E7584" w:rsidRDefault="003E7584" w:rsidP="004A144D">
      <w:pPr>
        <w:pStyle w:val="Corpodetexto"/>
        <w:spacing w:line="288" w:lineRule="auto"/>
        <w:rPr>
          <w:noProof/>
          <w:szCs w:val="24"/>
        </w:rPr>
      </w:pPr>
    </w:p>
    <w:p w14:paraId="1AC48839" w14:textId="77777777" w:rsidR="003E7584" w:rsidRDefault="003E7584" w:rsidP="004A144D">
      <w:pPr>
        <w:pStyle w:val="Corpodetexto"/>
        <w:spacing w:line="288" w:lineRule="auto"/>
        <w:rPr>
          <w:noProof/>
          <w:szCs w:val="24"/>
        </w:rPr>
      </w:pPr>
    </w:p>
    <w:p w14:paraId="2FD8522D" w14:textId="77777777" w:rsidR="003E7584" w:rsidRDefault="003E7584" w:rsidP="004A144D">
      <w:pPr>
        <w:pStyle w:val="Corpodetexto"/>
        <w:spacing w:line="288" w:lineRule="auto"/>
        <w:rPr>
          <w:noProof/>
          <w:szCs w:val="24"/>
        </w:rPr>
      </w:pPr>
    </w:p>
    <w:p w14:paraId="4AB7C48B" w14:textId="77777777" w:rsidR="003E7584" w:rsidRDefault="003E7584" w:rsidP="004A144D">
      <w:pPr>
        <w:pStyle w:val="Corpodetexto"/>
        <w:spacing w:line="288" w:lineRule="auto"/>
        <w:rPr>
          <w:noProof/>
          <w:szCs w:val="24"/>
        </w:rPr>
      </w:pPr>
    </w:p>
    <w:p w14:paraId="0B7278FF" w14:textId="77777777" w:rsidR="003E7584" w:rsidRDefault="003E7584" w:rsidP="004A144D">
      <w:pPr>
        <w:pStyle w:val="Corpodetexto"/>
        <w:spacing w:line="288" w:lineRule="auto"/>
        <w:rPr>
          <w:noProof/>
          <w:szCs w:val="24"/>
        </w:rPr>
      </w:pPr>
    </w:p>
    <w:p w14:paraId="15EEFFBD" w14:textId="77777777" w:rsidR="003E7584" w:rsidRDefault="003E7584" w:rsidP="004A144D">
      <w:pPr>
        <w:pStyle w:val="Corpodetexto"/>
        <w:spacing w:line="288" w:lineRule="auto"/>
        <w:rPr>
          <w:noProof/>
          <w:szCs w:val="24"/>
        </w:rPr>
      </w:pPr>
    </w:p>
    <w:p w14:paraId="7FC5C758" w14:textId="77777777" w:rsidR="003E7584" w:rsidRDefault="003E7584" w:rsidP="004A144D">
      <w:pPr>
        <w:pStyle w:val="Corpodetexto"/>
        <w:spacing w:line="288" w:lineRule="auto"/>
        <w:rPr>
          <w:noProof/>
          <w:szCs w:val="24"/>
        </w:rPr>
      </w:pPr>
    </w:p>
    <w:p w14:paraId="3028A410" w14:textId="77777777" w:rsidR="003E7584" w:rsidRDefault="003E7584" w:rsidP="003E7584">
      <w:pPr>
        <w:pStyle w:val="Corpodetexto"/>
        <w:spacing w:line="288" w:lineRule="auto"/>
        <w:jc w:val="center"/>
        <w:rPr>
          <w:b/>
          <w:bCs/>
          <w:noProof/>
          <w:szCs w:val="24"/>
        </w:rPr>
      </w:pPr>
    </w:p>
    <w:p w14:paraId="119C81FE" w14:textId="4701EE88" w:rsidR="003E7584" w:rsidRDefault="003E7584" w:rsidP="003E7584">
      <w:pPr>
        <w:pStyle w:val="Corpodetexto"/>
        <w:spacing w:line="288" w:lineRule="auto"/>
        <w:jc w:val="center"/>
        <w:rPr>
          <w:b/>
          <w:bCs/>
          <w:noProof/>
          <w:szCs w:val="24"/>
        </w:rPr>
      </w:pPr>
      <w:r>
        <w:rPr>
          <w:b/>
          <w:bCs/>
          <w:noProof/>
          <w:szCs w:val="24"/>
        </w:rPr>
        <w:t>ANEXO IV</w:t>
      </w:r>
    </w:p>
    <w:p w14:paraId="3C33AF36" w14:textId="77777777" w:rsidR="003E7584" w:rsidRDefault="003E7584" w:rsidP="003E7584">
      <w:pPr>
        <w:pStyle w:val="Corpodetexto"/>
        <w:spacing w:line="288" w:lineRule="auto"/>
        <w:rPr>
          <w:noProof/>
          <w:szCs w:val="24"/>
        </w:rPr>
      </w:pPr>
    </w:p>
    <w:p w14:paraId="25D57E77" w14:textId="77777777" w:rsidR="003E7584" w:rsidRDefault="003E7584" w:rsidP="003E7584">
      <w:pPr>
        <w:pStyle w:val="Corpodetexto"/>
        <w:spacing w:line="288" w:lineRule="auto"/>
        <w:jc w:val="center"/>
        <w:rPr>
          <w:b/>
          <w:bCs/>
          <w:noProof/>
          <w:szCs w:val="24"/>
          <w:u w:val="single"/>
        </w:rPr>
      </w:pPr>
      <w:r>
        <w:rPr>
          <w:b/>
          <w:bCs/>
          <w:noProof/>
          <w:szCs w:val="24"/>
          <w:u w:val="single"/>
        </w:rPr>
        <w:t>DECLARAÇÃO QUE NÃO EMPREGA MENOR DE DEZOITO ANOS</w:t>
      </w:r>
    </w:p>
    <w:p w14:paraId="0A615887" w14:textId="77777777" w:rsidR="003E7584" w:rsidRDefault="003E7584" w:rsidP="003E7584">
      <w:pPr>
        <w:pStyle w:val="Corpodetexto"/>
        <w:spacing w:line="288" w:lineRule="auto"/>
        <w:rPr>
          <w:noProof/>
          <w:szCs w:val="24"/>
        </w:rPr>
      </w:pPr>
    </w:p>
    <w:p w14:paraId="538DD67C" w14:textId="77777777" w:rsidR="003E7584" w:rsidRDefault="003E7584" w:rsidP="003E7584">
      <w:pPr>
        <w:pStyle w:val="Corpodetexto"/>
        <w:spacing w:line="288" w:lineRule="auto"/>
        <w:rPr>
          <w:noProof/>
          <w:szCs w:val="24"/>
        </w:rPr>
      </w:pPr>
      <w:r>
        <w:rPr>
          <w:noProof/>
          <w:szCs w:val="24"/>
        </w:rPr>
        <w:tab/>
      </w:r>
    </w:p>
    <w:p w14:paraId="036A29AB" w14:textId="5CADE5E1" w:rsidR="003E7584" w:rsidRDefault="003E7584" w:rsidP="003E7584">
      <w:pPr>
        <w:pStyle w:val="Corpodetexto"/>
        <w:spacing w:line="288" w:lineRule="auto"/>
        <w:ind w:firstLine="284"/>
        <w:rPr>
          <w:noProof/>
          <w:szCs w:val="24"/>
        </w:rPr>
      </w:pPr>
      <w:r>
        <w:rPr>
          <w:noProof/>
          <w:szCs w:val="24"/>
        </w:rPr>
        <w:t xml:space="preserve">Ref.: Dispensa de Licitação nº </w:t>
      </w:r>
      <w:r>
        <w:rPr>
          <w:b/>
          <w:bCs/>
          <w:noProof/>
          <w:szCs w:val="24"/>
        </w:rPr>
        <w:t>01</w:t>
      </w:r>
      <w:r>
        <w:rPr>
          <w:b/>
          <w:bCs/>
          <w:noProof/>
          <w:szCs w:val="24"/>
        </w:rPr>
        <w:t>4</w:t>
      </w:r>
      <w:r>
        <w:rPr>
          <w:b/>
          <w:bCs/>
          <w:noProof/>
          <w:szCs w:val="24"/>
        </w:rPr>
        <w:t>/2024</w:t>
      </w:r>
      <w:r>
        <w:rPr>
          <w:noProof/>
          <w:szCs w:val="24"/>
        </w:rPr>
        <w:t xml:space="preserve"> </w:t>
      </w:r>
    </w:p>
    <w:p w14:paraId="1ACD37B3" w14:textId="77777777" w:rsidR="003E7584" w:rsidRDefault="003E7584" w:rsidP="003E7584">
      <w:pPr>
        <w:pStyle w:val="Corpodetexto"/>
        <w:spacing w:line="288" w:lineRule="auto"/>
        <w:rPr>
          <w:noProof/>
          <w:szCs w:val="24"/>
        </w:rPr>
      </w:pPr>
    </w:p>
    <w:p w14:paraId="4DDE98CE" w14:textId="77777777" w:rsidR="003E7584" w:rsidRDefault="003E7584" w:rsidP="003E7584">
      <w:pPr>
        <w:pStyle w:val="Corpodetexto"/>
        <w:spacing w:line="288" w:lineRule="auto"/>
        <w:ind w:left="227" w:firstLine="57"/>
        <w:rPr>
          <w:noProof/>
          <w:szCs w:val="24"/>
        </w:rPr>
      </w:pPr>
      <w:r>
        <w:rPr>
          <w:noProof/>
          <w:szCs w:val="24"/>
        </w:rPr>
        <w:t>................................., inscrito no CNPJ nº..................., por intermédio de seu representante legal o(a) Sr.(a)...................................., portador(a) da Cédula de Identidade nº............................ e do CPF nº ........................., DECLARA, para fins de cumprimento do disposto no Inciso XXXIII do Art. 7º da Constituição Federal, que não emprega menor de 18 (dezoito) anos em trabalho noturno, perigoso ou insalubre e não emprega menor de 16 (dezesseis) anos e mão de obra infantil.</w:t>
      </w:r>
    </w:p>
    <w:p w14:paraId="6F98FB50" w14:textId="77777777" w:rsidR="003E7584" w:rsidRDefault="003E7584" w:rsidP="003E7584">
      <w:pPr>
        <w:pStyle w:val="Corpodetexto"/>
        <w:spacing w:line="288" w:lineRule="auto"/>
        <w:rPr>
          <w:noProof/>
          <w:szCs w:val="24"/>
        </w:rPr>
      </w:pPr>
    </w:p>
    <w:p w14:paraId="5AEE1C27" w14:textId="77777777" w:rsidR="003E7584" w:rsidRDefault="003E7584" w:rsidP="003E7584">
      <w:pPr>
        <w:pStyle w:val="Corpodetexto"/>
        <w:spacing w:line="288" w:lineRule="auto"/>
        <w:rPr>
          <w:noProof/>
          <w:szCs w:val="24"/>
        </w:rPr>
      </w:pPr>
    </w:p>
    <w:p w14:paraId="7BBAFA2D" w14:textId="77777777" w:rsidR="003E7584" w:rsidRDefault="003E7584" w:rsidP="003E7584">
      <w:pPr>
        <w:pStyle w:val="Corpodetexto"/>
        <w:spacing w:line="288" w:lineRule="auto"/>
        <w:rPr>
          <w:noProof/>
          <w:szCs w:val="24"/>
        </w:rPr>
      </w:pPr>
    </w:p>
    <w:p w14:paraId="4F1C93C5" w14:textId="77777777" w:rsidR="003E7584" w:rsidRDefault="003E7584" w:rsidP="003E7584">
      <w:pPr>
        <w:pStyle w:val="Corpodetexto"/>
        <w:spacing w:line="288" w:lineRule="auto"/>
        <w:ind w:firstLine="227"/>
        <w:rPr>
          <w:noProof/>
          <w:szCs w:val="24"/>
        </w:rPr>
      </w:pPr>
      <w:r>
        <w:rPr>
          <w:noProof/>
          <w:szCs w:val="24"/>
        </w:rPr>
        <w:t>Ressalva: emprega menor, a partir de 14 (quatorze) anos, na condição de aprendiz (      ) .</w:t>
      </w:r>
    </w:p>
    <w:p w14:paraId="165DDD7C" w14:textId="77777777" w:rsidR="003E7584" w:rsidRDefault="003E7584" w:rsidP="003E7584">
      <w:pPr>
        <w:pStyle w:val="Corpodetexto"/>
        <w:spacing w:line="288" w:lineRule="auto"/>
        <w:rPr>
          <w:noProof/>
          <w:szCs w:val="24"/>
        </w:rPr>
      </w:pPr>
    </w:p>
    <w:p w14:paraId="2A06AD9F" w14:textId="77777777" w:rsidR="003E7584" w:rsidRDefault="003E7584" w:rsidP="003E7584">
      <w:pPr>
        <w:pStyle w:val="Corpodetexto"/>
        <w:spacing w:line="288" w:lineRule="auto"/>
        <w:rPr>
          <w:noProof/>
          <w:szCs w:val="24"/>
        </w:rPr>
      </w:pPr>
    </w:p>
    <w:p w14:paraId="5D3F82DA" w14:textId="77777777" w:rsidR="003E7584" w:rsidRDefault="003E7584" w:rsidP="003E7584">
      <w:pPr>
        <w:pStyle w:val="Corpodetexto"/>
        <w:spacing w:line="288" w:lineRule="auto"/>
        <w:ind w:firstLine="227"/>
        <w:jc w:val="right"/>
        <w:rPr>
          <w:noProof/>
          <w:szCs w:val="24"/>
        </w:rPr>
      </w:pPr>
      <w:r>
        <w:rPr>
          <w:noProof/>
          <w:szCs w:val="24"/>
        </w:rPr>
        <w:t>____________________________ , _______ de ______________ de 2024.</w:t>
      </w:r>
    </w:p>
    <w:p w14:paraId="688BDA15" w14:textId="77777777" w:rsidR="003E7584" w:rsidRDefault="003E7584" w:rsidP="003E7584">
      <w:pPr>
        <w:pStyle w:val="Corpodetexto"/>
        <w:spacing w:line="288" w:lineRule="auto"/>
        <w:rPr>
          <w:noProof/>
          <w:szCs w:val="24"/>
        </w:rPr>
      </w:pPr>
    </w:p>
    <w:p w14:paraId="583A3F41" w14:textId="77777777" w:rsidR="003E7584" w:rsidRDefault="003E7584" w:rsidP="003E7584">
      <w:pPr>
        <w:pStyle w:val="Corpodetexto"/>
        <w:spacing w:line="288" w:lineRule="auto"/>
        <w:rPr>
          <w:noProof/>
          <w:szCs w:val="24"/>
        </w:rPr>
      </w:pPr>
    </w:p>
    <w:p w14:paraId="4D998278" w14:textId="77777777" w:rsidR="003E7584" w:rsidRDefault="003E7584" w:rsidP="003E7584">
      <w:pPr>
        <w:pStyle w:val="Corpodetexto"/>
        <w:spacing w:line="288" w:lineRule="auto"/>
        <w:rPr>
          <w:noProof/>
          <w:szCs w:val="24"/>
        </w:rPr>
      </w:pPr>
    </w:p>
    <w:p w14:paraId="152F17FA" w14:textId="77777777" w:rsidR="003E7584" w:rsidRDefault="003E7584" w:rsidP="003E7584">
      <w:pPr>
        <w:pStyle w:val="Corpodetexto"/>
        <w:spacing w:line="288" w:lineRule="auto"/>
        <w:ind w:firstLine="227"/>
        <w:jc w:val="center"/>
        <w:rPr>
          <w:noProof/>
          <w:szCs w:val="24"/>
        </w:rPr>
      </w:pPr>
      <w:r>
        <w:rPr>
          <w:noProof/>
          <w:szCs w:val="24"/>
        </w:rPr>
        <w:t>............................................................</w:t>
      </w:r>
    </w:p>
    <w:p w14:paraId="4AB79841" w14:textId="77777777" w:rsidR="003E7584" w:rsidRDefault="003E7584" w:rsidP="003E7584">
      <w:pPr>
        <w:pStyle w:val="Corpodetexto"/>
        <w:spacing w:line="288" w:lineRule="auto"/>
        <w:ind w:firstLine="227"/>
        <w:jc w:val="center"/>
        <w:rPr>
          <w:noProof/>
          <w:szCs w:val="24"/>
        </w:rPr>
      </w:pPr>
      <w:r>
        <w:rPr>
          <w:noProof/>
          <w:szCs w:val="24"/>
        </w:rPr>
        <w:t>(representante)</w:t>
      </w:r>
    </w:p>
    <w:p w14:paraId="0058C591" w14:textId="77777777" w:rsidR="003E7584" w:rsidRDefault="003E7584" w:rsidP="003E7584">
      <w:pPr>
        <w:pStyle w:val="Corpodetexto"/>
        <w:spacing w:line="288" w:lineRule="auto"/>
        <w:rPr>
          <w:noProof/>
          <w:szCs w:val="24"/>
        </w:rPr>
      </w:pPr>
    </w:p>
    <w:p w14:paraId="689FF7E2" w14:textId="77777777" w:rsidR="003E7584" w:rsidRDefault="003E7584" w:rsidP="003E7584">
      <w:pPr>
        <w:pStyle w:val="Corpodetexto"/>
        <w:spacing w:line="288" w:lineRule="auto"/>
        <w:rPr>
          <w:noProof/>
          <w:szCs w:val="24"/>
        </w:rPr>
      </w:pPr>
    </w:p>
    <w:p w14:paraId="5BF57962" w14:textId="77777777" w:rsidR="003E7584" w:rsidRDefault="003E7584" w:rsidP="003E7584">
      <w:pPr>
        <w:pStyle w:val="Corpodetexto"/>
        <w:spacing w:line="288" w:lineRule="auto"/>
        <w:rPr>
          <w:noProof/>
          <w:szCs w:val="24"/>
        </w:rPr>
      </w:pPr>
    </w:p>
    <w:p w14:paraId="733E9C7C" w14:textId="77777777" w:rsidR="003E7584" w:rsidRDefault="003E7584" w:rsidP="003E7584">
      <w:pPr>
        <w:pStyle w:val="Corpodetexto"/>
        <w:spacing w:line="288" w:lineRule="auto"/>
        <w:ind w:firstLine="227"/>
        <w:jc w:val="center"/>
        <w:rPr>
          <w:noProof/>
          <w:szCs w:val="24"/>
        </w:rPr>
      </w:pPr>
      <w:r>
        <w:rPr>
          <w:noProof/>
          <w:szCs w:val="24"/>
        </w:rPr>
        <w:t>(Observação: em caso afirmativo, assinalar a ressalva acima)</w:t>
      </w:r>
    </w:p>
    <w:p w14:paraId="440632DD" w14:textId="77777777" w:rsidR="003E7584" w:rsidRDefault="003E7584" w:rsidP="003E7584">
      <w:pPr>
        <w:pStyle w:val="Corpodetexto"/>
        <w:spacing w:line="288" w:lineRule="auto"/>
        <w:rPr>
          <w:noProof/>
          <w:szCs w:val="24"/>
        </w:rPr>
      </w:pPr>
      <w:r>
        <w:rPr>
          <w:noProof/>
          <w:szCs w:val="24"/>
        </w:rPr>
        <w:t> </w:t>
      </w:r>
    </w:p>
    <w:p w14:paraId="1CA4B2FE" w14:textId="77777777" w:rsidR="003E7584" w:rsidRPr="00F51A2E" w:rsidRDefault="003E7584" w:rsidP="004A144D">
      <w:pPr>
        <w:pStyle w:val="Corpodetexto"/>
        <w:spacing w:line="288" w:lineRule="auto"/>
        <w:rPr>
          <w:noProof/>
          <w:szCs w:val="24"/>
        </w:rPr>
      </w:pPr>
    </w:p>
    <w:sectPr w:rsidR="003E7584"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20A57E2"/>
    <w:multiLevelType w:val="hybridMultilevel"/>
    <w:tmpl w:val="D96EEB3C"/>
    <w:lvl w:ilvl="0" w:tplc="8F844538">
      <w:start w:val="4"/>
      <w:numFmt w:val="decimal"/>
      <w:lvlText w:val="%1."/>
      <w:lvlJc w:val="left"/>
      <w:pPr>
        <w:ind w:left="597" w:hanging="360"/>
      </w:pPr>
      <w:rPr>
        <w:rFonts w:hint="default"/>
        <w:b/>
      </w:rPr>
    </w:lvl>
    <w:lvl w:ilvl="1" w:tplc="04160019">
      <w:start w:val="1"/>
      <w:numFmt w:val="lowerLetter"/>
      <w:lvlText w:val="%2."/>
      <w:lvlJc w:val="left"/>
      <w:pPr>
        <w:ind w:left="1317" w:hanging="360"/>
      </w:pPr>
    </w:lvl>
    <w:lvl w:ilvl="2" w:tplc="0416001B" w:tentative="1">
      <w:start w:val="1"/>
      <w:numFmt w:val="lowerRoman"/>
      <w:lvlText w:val="%3."/>
      <w:lvlJc w:val="right"/>
      <w:pPr>
        <w:ind w:left="2037" w:hanging="180"/>
      </w:pPr>
    </w:lvl>
    <w:lvl w:ilvl="3" w:tplc="0416000F" w:tentative="1">
      <w:start w:val="1"/>
      <w:numFmt w:val="decimal"/>
      <w:lvlText w:val="%4."/>
      <w:lvlJc w:val="left"/>
      <w:pPr>
        <w:ind w:left="2757" w:hanging="360"/>
      </w:pPr>
    </w:lvl>
    <w:lvl w:ilvl="4" w:tplc="04160019" w:tentative="1">
      <w:start w:val="1"/>
      <w:numFmt w:val="lowerLetter"/>
      <w:lvlText w:val="%5."/>
      <w:lvlJc w:val="left"/>
      <w:pPr>
        <w:ind w:left="3477" w:hanging="360"/>
      </w:pPr>
    </w:lvl>
    <w:lvl w:ilvl="5" w:tplc="0416001B" w:tentative="1">
      <w:start w:val="1"/>
      <w:numFmt w:val="lowerRoman"/>
      <w:lvlText w:val="%6."/>
      <w:lvlJc w:val="right"/>
      <w:pPr>
        <w:ind w:left="4197" w:hanging="180"/>
      </w:pPr>
    </w:lvl>
    <w:lvl w:ilvl="6" w:tplc="0416000F" w:tentative="1">
      <w:start w:val="1"/>
      <w:numFmt w:val="decimal"/>
      <w:lvlText w:val="%7."/>
      <w:lvlJc w:val="left"/>
      <w:pPr>
        <w:ind w:left="4917" w:hanging="360"/>
      </w:pPr>
    </w:lvl>
    <w:lvl w:ilvl="7" w:tplc="04160019" w:tentative="1">
      <w:start w:val="1"/>
      <w:numFmt w:val="lowerLetter"/>
      <w:lvlText w:val="%8."/>
      <w:lvlJc w:val="left"/>
      <w:pPr>
        <w:ind w:left="5637" w:hanging="360"/>
      </w:pPr>
    </w:lvl>
    <w:lvl w:ilvl="8" w:tplc="0416001B" w:tentative="1">
      <w:start w:val="1"/>
      <w:numFmt w:val="lowerRoman"/>
      <w:lvlText w:val="%9."/>
      <w:lvlJc w:val="right"/>
      <w:pPr>
        <w:ind w:left="6357" w:hanging="180"/>
      </w:pPr>
    </w:lvl>
  </w:abstractNum>
  <w:abstractNum w:abstractNumId="14"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8"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2" w15:restartNumberingAfterBreak="0">
    <w:nsid w:val="63807E3E"/>
    <w:multiLevelType w:val="multilevel"/>
    <w:tmpl w:val="C786EAFA"/>
    <w:lvl w:ilvl="0">
      <w:start w:val="3"/>
      <w:numFmt w:val="decimal"/>
      <w:lvlText w:val="%1."/>
      <w:lvlJc w:val="left"/>
      <w:pPr>
        <w:ind w:left="540" w:hanging="540"/>
      </w:pPr>
      <w:rPr>
        <w:b/>
      </w:rPr>
    </w:lvl>
    <w:lvl w:ilvl="1">
      <w:start w:val="1"/>
      <w:numFmt w:val="decimal"/>
      <w:lvlText w:val="%1.%2."/>
      <w:lvlJc w:val="left"/>
      <w:pPr>
        <w:ind w:left="753" w:hanging="540"/>
      </w:pPr>
      <w:rPr>
        <w:b/>
      </w:rPr>
    </w:lvl>
    <w:lvl w:ilvl="2">
      <w:start w:val="1"/>
      <w:numFmt w:val="decimal"/>
      <w:lvlText w:val="%1.%2.%3."/>
      <w:lvlJc w:val="left"/>
      <w:pPr>
        <w:ind w:left="1146" w:hanging="720"/>
      </w:pPr>
      <w:rPr>
        <w:b/>
      </w:rPr>
    </w:lvl>
    <w:lvl w:ilvl="3">
      <w:start w:val="1"/>
      <w:numFmt w:val="decimal"/>
      <w:lvlText w:val="%1.%2.%3.%4."/>
      <w:lvlJc w:val="left"/>
      <w:pPr>
        <w:ind w:left="1359" w:hanging="720"/>
      </w:pPr>
      <w:rPr>
        <w:b/>
      </w:rPr>
    </w:lvl>
    <w:lvl w:ilvl="4">
      <w:start w:val="1"/>
      <w:numFmt w:val="decimal"/>
      <w:lvlText w:val="%1.%2.%3.%4.%5."/>
      <w:lvlJc w:val="left"/>
      <w:pPr>
        <w:ind w:left="1932" w:hanging="1080"/>
      </w:pPr>
      <w:rPr>
        <w:b/>
      </w:rPr>
    </w:lvl>
    <w:lvl w:ilvl="5">
      <w:start w:val="1"/>
      <w:numFmt w:val="decimal"/>
      <w:lvlText w:val="%1.%2.%3.%4.%5.%6."/>
      <w:lvlJc w:val="left"/>
      <w:pPr>
        <w:ind w:left="2145" w:hanging="1080"/>
      </w:pPr>
      <w:rPr>
        <w:b/>
      </w:rPr>
    </w:lvl>
    <w:lvl w:ilvl="6">
      <w:start w:val="1"/>
      <w:numFmt w:val="decimal"/>
      <w:lvlText w:val="%1.%2.%3.%4.%5.%6.%7."/>
      <w:lvlJc w:val="left"/>
      <w:pPr>
        <w:ind w:left="2718" w:hanging="1440"/>
      </w:pPr>
      <w:rPr>
        <w:b/>
      </w:rPr>
    </w:lvl>
    <w:lvl w:ilvl="7">
      <w:start w:val="1"/>
      <w:numFmt w:val="decimal"/>
      <w:lvlText w:val="%1.%2.%3.%4.%5.%6.%7.%8."/>
      <w:lvlJc w:val="left"/>
      <w:pPr>
        <w:ind w:left="2931" w:hanging="1440"/>
      </w:pPr>
      <w:rPr>
        <w:b/>
      </w:rPr>
    </w:lvl>
    <w:lvl w:ilvl="8">
      <w:start w:val="1"/>
      <w:numFmt w:val="decimal"/>
      <w:lvlText w:val="%1.%2.%3.%4.%5.%6.%7.%8.%9."/>
      <w:lvlJc w:val="left"/>
      <w:pPr>
        <w:ind w:left="3504" w:hanging="1800"/>
      </w:pPr>
      <w:rPr>
        <w:b/>
      </w:rPr>
    </w:lvl>
  </w:abstractNum>
  <w:abstractNum w:abstractNumId="23"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6"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C7359A"/>
    <w:multiLevelType w:val="multilevel"/>
    <w:tmpl w:val="145EB50E"/>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4"/>
  </w:num>
  <w:num w:numId="2" w16cid:durableId="1516962623">
    <w:abstractNumId w:val="18"/>
  </w:num>
  <w:num w:numId="3" w16cid:durableId="1383285232">
    <w:abstractNumId w:val="21"/>
  </w:num>
  <w:num w:numId="4" w16cid:durableId="1824466812">
    <w:abstractNumId w:val="7"/>
  </w:num>
  <w:num w:numId="5" w16cid:durableId="515536990">
    <w:abstractNumId w:val="14"/>
  </w:num>
  <w:num w:numId="6" w16cid:durableId="943465176">
    <w:abstractNumId w:val="8"/>
  </w:num>
  <w:num w:numId="7" w16cid:durableId="1880511638">
    <w:abstractNumId w:val="11"/>
  </w:num>
  <w:num w:numId="8" w16cid:durableId="1368725586">
    <w:abstractNumId w:val="20"/>
  </w:num>
  <w:num w:numId="9" w16cid:durableId="252789121">
    <w:abstractNumId w:val="28"/>
  </w:num>
  <w:num w:numId="10" w16cid:durableId="1386493279">
    <w:abstractNumId w:val="17"/>
  </w:num>
  <w:num w:numId="11" w16cid:durableId="1452868567">
    <w:abstractNumId w:val="25"/>
  </w:num>
  <w:num w:numId="12" w16cid:durableId="269699960">
    <w:abstractNumId w:val="6"/>
  </w:num>
  <w:num w:numId="13" w16cid:durableId="2035957166">
    <w:abstractNumId w:val="4"/>
  </w:num>
  <w:num w:numId="14" w16cid:durableId="489105102">
    <w:abstractNumId w:val="3"/>
  </w:num>
  <w:num w:numId="15" w16cid:durableId="593512298">
    <w:abstractNumId w:val="12"/>
  </w:num>
  <w:num w:numId="16" w16cid:durableId="1494446041">
    <w:abstractNumId w:val="16"/>
  </w:num>
  <w:num w:numId="17" w16cid:durableId="1472670588">
    <w:abstractNumId w:val="26"/>
  </w:num>
  <w:num w:numId="18" w16cid:durableId="1309822564">
    <w:abstractNumId w:val="19"/>
  </w:num>
  <w:num w:numId="19" w16cid:durableId="1159148525">
    <w:abstractNumId w:val="9"/>
  </w:num>
  <w:num w:numId="20" w16cid:durableId="1121532596">
    <w:abstractNumId w:val="23"/>
  </w:num>
  <w:num w:numId="21" w16cid:durableId="1894537051">
    <w:abstractNumId w:val="2"/>
  </w:num>
  <w:num w:numId="22" w16cid:durableId="869418404">
    <w:abstractNumId w:val="15"/>
  </w:num>
  <w:num w:numId="23" w16cid:durableId="1874877245">
    <w:abstractNumId w:val="5"/>
  </w:num>
  <w:num w:numId="24" w16cid:durableId="1723939482">
    <w:abstractNumId w:val="29"/>
  </w:num>
  <w:num w:numId="25" w16cid:durableId="1505239541">
    <w:abstractNumId w:val="0"/>
  </w:num>
  <w:num w:numId="26" w16cid:durableId="978724003">
    <w:abstractNumId w:val="10"/>
  </w:num>
  <w:num w:numId="27" w16cid:durableId="620722050">
    <w:abstractNumId w:val="1"/>
  </w:num>
  <w:num w:numId="28" w16cid:durableId="2019497896">
    <w:abstractNumId w:val="13"/>
  </w:num>
  <w:num w:numId="29" w16cid:durableId="100115404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64083888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9409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3BF8"/>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484"/>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0A2"/>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4C4"/>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37E"/>
    <w:rsid w:val="0022041C"/>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325"/>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0D76"/>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494B"/>
    <w:rsid w:val="00395DD3"/>
    <w:rsid w:val="003973C0"/>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549"/>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BA4"/>
    <w:rsid w:val="003E2DC1"/>
    <w:rsid w:val="003E3B72"/>
    <w:rsid w:val="003E4682"/>
    <w:rsid w:val="003E748A"/>
    <w:rsid w:val="003E7584"/>
    <w:rsid w:val="003F05CC"/>
    <w:rsid w:val="003F0883"/>
    <w:rsid w:val="003F236B"/>
    <w:rsid w:val="003F273D"/>
    <w:rsid w:val="003F4CC3"/>
    <w:rsid w:val="003F6107"/>
    <w:rsid w:val="003F63E5"/>
    <w:rsid w:val="003F64FA"/>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17BBD"/>
    <w:rsid w:val="0042092B"/>
    <w:rsid w:val="00420E40"/>
    <w:rsid w:val="0042175B"/>
    <w:rsid w:val="00421F71"/>
    <w:rsid w:val="00423AFC"/>
    <w:rsid w:val="00424447"/>
    <w:rsid w:val="00424E25"/>
    <w:rsid w:val="00424F01"/>
    <w:rsid w:val="00425E48"/>
    <w:rsid w:val="00426098"/>
    <w:rsid w:val="0042685C"/>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0EB5"/>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2499"/>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D45"/>
    <w:rsid w:val="005F7F55"/>
    <w:rsid w:val="006001F1"/>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234A"/>
    <w:rsid w:val="00632601"/>
    <w:rsid w:val="00632D73"/>
    <w:rsid w:val="00633E37"/>
    <w:rsid w:val="00633F3D"/>
    <w:rsid w:val="0063440F"/>
    <w:rsid w:val="00634F23"/>
    <w:rsid w:val="00635AFF"/>
    <w:rsid w:val="006364DA"/>
    <w:rsid w:val="00636982"/>
    <w:rsid w:val="00637BEC"/>
    <w:rsid w:val="00637F38"/>
    <w:rsid w:val="00641158"/>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A64"/>
    <w:rsid w:val="006947F7"/>
    <w:rsid w:val="006956EB"/>
    <w:rsid w:val="00695F85"/>
    <w:rsid w:val="006962AD"/>
    <w:rsid w:val="006964F5"/>
    <w:rsid w:val="00696944"/>
    <w:rsid w:val="006972E5"/>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5F47"/>
    <w:rsid w:val="006E610D"/>
    <w:rsid w:val="006E6610"/>
    <w:rsid w:val="006E7B88"/>
    <w:rsid w:val="006F00B6"/>
    <w:rsid w:val="006F023C"/>
    <w:rsid w:val="006F0A73"/>
    <w:rsid w:val="006F125A"/>
    <w:rsid w:val="006F17A2"/>
    <w:rsid w:val="006F2EBB"/>
    <w:rsid w:val="006F3311"/>
    <w:rsid w:val="006F3A14"/>
    <w:rsid w:val="006F3CCD"/>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4E9"/>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2E9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6E48"/>
    <w:rsid w:val="007572C8"/>
    <w:rsid w:val="00761C38"/>
    <w:rsid w:val="0076458A"/>
    <w:rsid w:val="007650AE"/>
    <w:rsid w:val="00765493"/>
    <w:rsid w:val="007657C0"/>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509"/>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07"/>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5C96"/>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C7B01"/>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3CE"/>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40183"/>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000"/>
    <w:rsid w:val="009745EB"/>
    <w:rsid w:val="00975E90"/>
    <w:rsid w:val="00977BE8"/>
    <w:rsid w:val="009801B8"/>
    <w:rsid w:val="00980B07"/>
    <w:rsid w:val="0098118F"/>
    <w:rsid w:val="00981304"/>
    <w:rsid w:val="00982229"/>
    <w:rsid w:val="0098339B"/>
    <w:rsid w:val="00983495"/>
    <w:rsid w:val="009834C3"/>
    <w:rsid w:val="00983FC8"/>
    <w:rsid w:val="009849F5"/>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25FE"/>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464"/>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2A"/>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37E"/>
    <w:rsid w:val="00A533CB"/>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1DC"/>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2C8"/>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417"/>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922"/>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6F0E"/>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3B66"/>
    <w:rsid w:val="00C94934"/>
    <w:rsid w:val="00C960E5"/>
    <w:rsid w:val="00C964C1"/>
    <w:rsid w:val="00C96C25"/>
    <w:rsid w:val="00C96C92"/>
    <w:rsid w:val="00C9740F"/>
    <w:rsid w:val="00C97DDA"/>
    <w:rsid w:val="00CA2A58"/>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44C"/>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A9B"/>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B783C"/>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635"/>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2D1E"/>
    <w:rsid w:val="00E6448D"/>
    <w:rsid w:val="00E65123"/>
    <w:rsid w:val="00E6675D"/>
    <w:rsid w:val="00E677B1"/>
    <w:rsid w:val="00E67974"/>
    <w:rsid w:val="00E67A12"/>
    <w:rsid w:val="00E706D0"/>
    <w:rsid w:val="00E70787"/>
    <w:rsid w:val="00E71DD6"/>
    <w:rsid w:val="00E737CF"/>
    <w:rsid w:val="00E73D5D"/>
    <w:rsid w:val="00E75A11"/>
    <w:rsid w:val="00E75F89"/>
    <w:rsid w:val="00E75F9B"/>
    <w:rsid w:val="00E76D07"/>
    <w:rsid w:val="00E80FD3"/>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7FE0"/>
    <w:rsid w:val="00EA11FA"/>
    <w:rsid w:val="00EA1721"/>
    <w:rsid w:val="00EA20EA"/>
    <w:rsid w:val="00EA3E9F"/>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1A5A"/>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3A2"/>
    <w:rsid w:val="00F36468"/>
    <w:rsid w:val="00F365B3"/>
    <w:rsid w:val="00F36938"/>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3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1"/>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0287">
      <w:bodyDiv w:val="1"/>
      <w:marLeft w:val="0"/>
      <w:marRight w:val="0"/>
      <w:marTop w:val="0"/>
      <w:marBottom w:val="0"/>
      <w:divBdr>
        <w:top w:val="none" w:sz="0" w:space="0" w:color="auto"/>
        <w:left w:val="none" w:sz="0" w:space="0" w:color="auto"/>
        <w:bottom w:val="none" w:sz="0" w:space="0" w:color="auto"/>
        <w:right w:val="none" w:sz="0" w:space="0" w:color="auto"/>
      </w:divBdr>
    </w:div>
    <w:div w:id="517083239">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7</Pages>
  <Words>1290</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962</cp:revision>
  <cp:lastPrinted>2024-01-12T19:48:00Z</cp:lastPrinted>
  <dcterms:created xsi:type="dcterms:W3CDTF">2023-08-01T11:38:00Z</dcterms:created>
  <dcterms:modified xsi:type="dcterms:W3CDTF">2024-01-23T18:03:00Z</dcterms:modified>
</cp:coreProperties>
</file>