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10F5A900"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3F44A7">
        <w:rPr>
          <w:rFonts w:ascii="Times New Roman" w:hAnsi="Times New Roman" w:cs="Times New Roman"/>
          <w:b/>
          <w:bCs/>
          <w:sz w:val="24"/>
          <w:szCs w:val="24"/>
        </w:rPr>
        <w:t>00</w:t>
      </w:r>
      <w:r w:rsidR="003725EA">
        <w:rPr>
          <w:rFonts w:ascii="Times New Roman" w:hAnsi="Times New Roman" w:cs="Times New Roman"/>
          <w:b/>
          <w:bCs/>
          <w:sz w:val="24"/>
          <w:szCs w:val="24"/>
        </w:rPr>
        <w:t>9</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2F599BB"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00A016BB">
        <w:rPr>
          <w:rFonts w:ascii="Times New Roman" w:hAnsi="Times New Roman" w:cs="Times New Roman"/>
          <w:color w:val="000000"/>
          <w:sz w:val="24"/>
          <w:szCs w:val="24"/>
        </w:rPr>
        <w:t>I</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454D816F" w:rsidR="00D06390" w:rsidRPr="00F51A2E" w:rsidRDefault="00F25E1F" w:rsidP="004A144D">
      <w:pPr>
        <w:autoSpaceDE w:val="0"/>
        <w:autoSpaceDN w:val="0"/>
        <w:adjustRightInd w:val="0"/>
        <w:spacing w:line="288" w:lineRule="auto"/>
        <w:ind w:firstLine="567"/>
        <w:rPr>
          <w:rFonts w:ascii="Times New Roman" w:hAnsi="Times New Roman" w:cs="Times New Roman"/>
          <w:color w:val="000000"/>
          <w:sz w:val="24"/>
          <w:szCs w:val="24"/>
        </w:rPr>
      </w:pPr>
      <w:bookmarkStart w:id="0" w:name="_Hlk152232051"/>
      <w:bookmarkStart w:id="1" w:name="_Hlk152579487"/>
      <w:r w:rsidRPr="00CD460F">
        <w:rPr>
          <w:rFonts w:ascii="Times New Roman" w:hAnsi="Times New Roman" w:cs="Times New Roman"/>
          <w:b/>
          <w:bCs/>
          <w:color w:val="000000"/>
          <w:sz w:val="24"/>
          <w:szCs w:val="24"/>
        </w:rPr>
        <w:t>Aquisição</w:t>
      </w:r>
      <w:r w:rsidR="00CD460F" w:rsidRPr="00CD460F">
        <w:rPr>
          <w:rFonts w:ascii="Times New Roman" w:hAnsi="Times New Roman" w:cs="Times New Roman"/>
          <w:b/>
          <w:bCs/>
          <w:color w:val="000000"/>
          <w:sz w:val="24"/>
          <w:szCs w:val="24"/>
        </w:rPr>
        <w:t xml:space="preserve"> de</w:t>
      </w:r>
      <w:r w:rsidR="00E20E03">
        <w:rPr>
          <w:rFonts w:ascii="Times New Roman" w:hAnsi="Times New Roman" w:cs="Times New Roman"/>
          <w:b/>
          <w:bCs/>
          <w:color w:val="000000"/>
          <w:sz w:val="24"/>
          <w:szCs w:val="24"/>
        </w:rPr>
        <w:t xml:space="preserve"> Materiais de Copa e Cozinha</w:t>
      </w:r>
      <w:r w:rsidR="00694858">
        <w:rPr>
          <w:rFonts w:ascii="Times New Roman" w:hAnsi="Times New Roman" w:cs="Times New Roman"/>
          <w:b/>
          <w:bCs/>
          <w:color w:val="000000"/>
          <w:sz w:val="24"/>
          <w:szCs w:val="24"/>
        </w:rPr>
        <w:t xml:space="preserve"> </w:t>
      </w:r>
      <w:bookmarkEnd w:id="0"/>
      <w:r w:rsidR="00BA1806">
        <w:rPr>
          <w:rFonts w:ascii="Times New Roman" w:hAnsi="Times New Roman" w:cs="Times New Roman"/>
          <w:b/>
          <w:bCs/>
          <w:color w:val="000000"/>
          <w:sz w:val="24"/>
          <w:szCs w:val="24"/>
        </w:rPr>
        <w:t>para as Escolas Municipais</w:t>
      </w:r>
      <w:bookmarkEnd w:id="1"/>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34C53815"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 xml:space="preserve">3 (três) dias </w:t>
      </w:r>
      <w:proofErr w:type="gramStart"/>
      <w:r w:rsidR="00D06390" w:rsidRPr="00F51A2E">
        <w:rPr>
          <w:rFonts w:ascii="Times New Roman" w:hAnsi="Times New Roman" w:cs="Times New Roman"/>
          <w:b/>
          <w:bCs/>
          <w:sz w:val="24"/>
          <w:szCs w:val="24"/>
        </w:rPr>
        <w:t>úteis</w:t>
      </w:r>
      <w:r w:rsidR="00E025D1">
        <w:rPr>
          <w:rFonts w:ascii="Times New Roman" w:hAnsi="Times New Roman" w:cs="Times New Roman"/>
          <w:b/>
          <w:bCs/>
          <w:sz w:val="24"/>
          <w:szCs w:val="24"/>
        </w:rPr>
        <w:t>(</w:t>
      </w:r>
      <w:proofErr w:type="gramEnd"/>
      <w:r w:rsidR="00E025D1">
        <w:rPr>
          <w:rFonts w:ascii="Times New Roman" w:hAnsi="Times New Roman" w:cs="Times New Roman"/>
          <w:b/>
          <w:bCs/>
          <w:sz w:val="24"/>
          <w:szCs w:val="24"/>
        </w:rPr>
        <w:t>13/12/2023)</w:t>
      </w:r>
      <w:bookmarkStart w:id="2" w:name="_GoBack"/>
      <w:bookmarkEnd w:id="2"/>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6FADB3A7"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w:t>
      </w:r>
      <w:r w:rsidR="00D0081D" w:rsidRPr="0092521F">
        <w:rPr>
          <w:rFonts w:ascii="Times New Roman" w:hAnsi="Times New Roman" w:cs="Times New Roman"/>
          <w:sz w:val="24"/>
          <w:szCs w:val="24"/>
        </w:rPr>
        <w:t xml:space="preserve">mail: </w:t>
      </w:r>
      <w:hyperlink r:id="rId10" w:history="1">
        <w:r w:rsidR="00D0081D" w:rsidRPr="00480CDE">
          <w:rPr>
            <w:rStyle w:val="Hyperlink"/>
            <w:rFonts w:ascii="Times New Roman" w:hAnsi="Times New Roman" w:cs="Times New Roman"/>
            <w:b/>
            <w:color w:val="auto"/>
            <w:sz w:val="24"/>
            <w:szCs w:val="24"/>
          </w:rPr>
          <w:t>licitacoes@pinheiromachado.rs.gov.br</w:t>
        </w:r>
      </w:hyperlink>
      <w:r w:rsidR="00D0081D" w:rsidRPr="00480CDE">
        <w:rPr>
          <w:rFonts w:ascii="Times New Roman" w:hAnsi="Times New Roman" w:cs="Times New Roman"/>
          <w:sz w:val="24"/>
          <w:szCs w:val="24"/>
        </w:rPr>
        <w:t xml:space="preserve">, até </w:t>
      </w:r>
      <w:r w:rsidR="005F1C4B" w:rsidRPr="00480CDE">
        <w:rPr>
          <w:rFonts w:ascii="Times New Roman" w:hAnsi="Times New Roman" w:cs="Times New Roman"/>
          <w:sz w:val="24"/>
          <w:szCs w:val="24"/>
        </w:rPr>
        <w:t>a</w:t>
      </w:r>
      <w:r w:rsidR="00D0081D" w:rsidRPr="00480CDE">
        <w:rPr>
          <w:rFonts w:ascii="Times New Roman" w:hAnsi="Times New Roman" w:cs="Times New Roman"/>
          <w:sz w:val="24"/>
          <w:szCs w:val="24"/>
        </w:rPr>
        <w:t xml:space="preserve">s </w:t>
      </w:r>
      <w:r w:rsidR="00D0081D" w:rsidRPr="00480CDE">
        <w:rPr>
          <w:rFonts w:ascii="Times New Roman" w:hAnsi="Times New Roman" w:cs="Times New Roman"/>
          <w:b/>
          <w:bCs/>
          <w:sz w:val="24"/>
          <w:szCs w:val="24"/>
        </w:rPr>
        <w:t xml:space="preserve">17h do dia </w:t>
      </w:r>
      <w:r w:rsidR="003E1449" w:rsidRPr="00480CDE">
        <w:rPr>
          <w:rFonts w:ascii="Times New Roman" w:hAnsi="Times New Roman" w:cs="Times New Roman"/>
          <w:b/>
          <w:bCs/>
          <w:sz w:val="24"/>
          <w:szCs w:val="24"/>
        </w:rPr>
        <w:t>1</w:t>
      </w:r>
      <w:r w:rsidR="00A8716D">
        <w:rPr>
          <w:rFonts w:ascii="Times New Roman" w:hAnsi="Times New Roman" w:cs="Times New Roman"/>
          <w:b/>
          <w:bCs/>
          <w:sz w:val="24"/>
          <w:szCs w:val="24"/>
        </w:rPr>
        <w:t>3</w:t>
      </w:r>
      <w:r w:rsidR="00D0081D" w:rsidRPr="00480CDE">
        <w:rPr>
          <w:rFonts w:ascii="Times New Roman" w:hAnsi="Times New Roman" w:cs="Times New Roman"/>
          <w:b/>
          <w:bCs/>
          <w:sz w:val="24"/>
          <w:szCs w:val="24"/>
        </w:rPr>
        <w:t xml:space="preserve"> de </w:t>
      </w:r>
      <w:r w:rsidR="0092521F" w:rsidRPr="00480CDE">
        <w:rPr>
          <w:rFonts w:ascii="Times New Roman" w:hAnsi="Times New Roman" w:cs="Times New Roman"/>
          <w:b/>
          <w:bCs/>
          <w:sz w:val="24"/>
          <w:szCs w:val="24"/>
        </w:rPr>
        <w:t>dezembro</w:t>
      </w:r>
      <w:r w:rsidR="00D0081D" w:rsidRPr="00480CDE">
        <w:rPr>
          <w:rFonts w:ascii="Times New Roman" w:hAnsi="Times New Roman" w:cs="Times New Roman"/>
          <w:b/>
          <w:bCs/>
          <w:sz w:val="24"/>
          <w:szCs w:val="24"/>
        </w:rPr>
        <w:t xml:space="preserve"> de 2023</w:t>
      </w:r>
      <w:r w:rsidR="00D0081D" w:rsidRPr="00480CDE">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00C47E16" w14:textId="77777777" w:rsidR="00E97120" w:rsidRDefault="00E97120" w:rsidP="00E97120">
      <w:pPr>
        <w:ind w:right="18"/>
        <w:jc w:val="center"/>
        <w:rPr>
          <w:rFonts w:ascii="Times New Roman" w:hAnsi="Times New Roman"/>
          <w:b/>
          <w:bCs/>
          <w:sz w:val="24"/>
          <w:szCs w:val="28"/>
        </w:rPr>
      </w:pPr>
      <w:r>
        <w:rPr>
          <w:rFonts w:ascii="Times New Roman" w:hAnsi="Times New Roman"/>
          <w:b/>
          <w:bCs/>
          <w:sz w:val="24"/>
          <w:szCs w:val="28"/>
        </w:rPr>
        <w:t>Rogério Gomes de Moura</w:t>
      </w:r>
    </w:p>
    <w:p w14:paraId="0D25C878" w14:textId="77777777" w:rsidR="00E97120" w:rsidRDefault="00E97120" w:rsidP="00E97120">
      <w:pPr>
        <w:ind w:right="18"/>
        <w:jc w:val="center"/>
        <w:rPr>
          <w:rFonts w:ascii="Times New Roman" w:hAnsi="Times New Roman"/>
          <w:sz w:val="24"/>
          <w:szCs w:val="28"/>
        </w:rPr>
      </w:pPr>
      <w:r>
        <w:rPr>
          <w:rFonts w:ascii="Times New Roman" w:hAnsi="Times New Roman"/>
          <w:bCs/>
          <w:sz w:val="24"/>
          <w:szCs w:val="28"/>
        </w:rPr>
        <w:t>Prefeito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1AB40CE1" w14:textId="77777777" w:rsidR="008B2ADD" w:rsidRPr="00BA1806" w:rsidRDefault="008B2ADD" w:rsidP="004E6723">
      <w:pPr>
        <w:pStyle w:val="Ttulo2"/>
        <w:numPr>
          <w:ilvl w:val="0"/>
          <w:numId w:val="0"/>
        </w:numPr>
        <w:ind w:right="-2"/>
        <w:jc w:val="center"/>
        <w:rPr>
          <w:szCs w:val="24"/>
        </w:rPr>
      </w:pPr>
    </w:p>
    <w:p w14:paraId="3C38F8D7" w14:textId="5FC16E5F" w:rsidR="0046773D" w:rsidRPr="00F51A2E" w:rsidRDefault="0046773D" w:rsidP="007C257D">
      <w:pPr>
        <w:pStyle w:val="Ttulo2"/>
        <w:numPr>
          <w:ilvl w:val="0"/>
          <w:numId w:val="0"/>
        </w:numPr>
        <w:spacing w:line="276" w:lineRule="auto"/>
        <w:ind w:right="-2"/>
        <w:jc w:val="center"/>
        <w:rPr>
          <w:spacing w:val="1"/>
          <w:szCs w:val="24"/>
        </w:rPr>
      </w:pPr>
      <w:r w:rsidRPr="00F51A2E">
        <w:rPr>
          <w:szCs w:val="24"/>
        </w:rPr>
        <w:t>TERMO DE REFERÊNCIA</w:t>
      </w:r>
    </w:p>
    <w:p w14:paraId="70AF14AA" w14:textId="78CD49EB" w:rsidR="0046773D" w:rsidRPr="00F51A2E" w:rsidRDefault="00726802" w:rsidP="007C257D">
      <w:pPr>
        <w:pStyle w:val="Ttulo2"/>
        <w:numPr>
          <w:ilvl w:val="0"/>
          <w:numId w:val="0"/>
        </w:numPr>
        <w:spacing w:line="276"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193524">
        <w:rPr>
          <w:szCs w:val="24"/>
        </w:rPr>
        <w:t>328</w:t>
      </w:r>
      <w:r w:rsidR="009D1C00">
        <w:rPr>
          <w:szCs w:val="24"/>
        </w:rPr>
        <w:t>/2023</w:t>
      </w:r>
    </w:p>
    <w:p w14:paraId="07B89F51" w14:textId="77777777" w:rsidR="0046773D" w:rsidRPr="00BA1806"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242B23BE" w14:textId="496B696C" w:rsidR="0046773D" w:rsidRPr="00BA1806" w:rsidRDefault="009F5CB8" w:rsidP="00694858">
      <w:pPr>
        <w:pStyle w:val="PargrafodaLista"/>
        <w:widowControl w:val="0"/>
        <w:numPr>
          <w:ilvl w:val="1"/>
          <w:numId w:val="24"/>
        </w:numPr>
        <w:tabs>
          <w:tab w:val="left" w:pos="426"/>
        </w:tabs>
        <w:autoSpaceDE w:val="0"/>
        <w:autoSpaceDN w:val="0"/>
        <w:spacing w:line="288" w:lineRule="auto"/>
        <w:ind w:right="133"/>
        <w:jc w:val="both"/>
        <w:rPr>
          <w:sz w:val="20"/>
        </w:rPr>
      </w:pPr>
      <w:r w:rsidRPr="00BA1806">
        <w:rPr>
          <w:rFonts w:ascii="Times New Roman" w:hAnsi="Times New Roman" w:cs="Times New Roman"/>
          <w:color w:val="000000"/>
        </w:rPr>
        <w:t>Aquisição de</w:t>
      </w:r>
      <w:r w:rsidR="00BA1806" w:rsidRPr="00BA1806">
        <w:rPr>
          <w:rFonts w:ascii="Times New Roman" w:hAnsi="Times New Roman" w:cs="Times New Roman"/>
          <w:color w:val="000000"/>
        </w:rPr>
        <w:t xml:space="preserve"> materiais de copa e cozinha</w:t>
      </w:r>
      <w:r w:rsidR="00694858">
        <w:rPr>
          <w:rFonts w:ascii="Times New Roman" w:hAnsi="Times New Roman" w:cs="Times New Roman"/>
          <w:color w:val="000000"/>
        </w:rPr>
        <w:t xml:space="preserve"> </w:t>
      </w:r>
      <w:r w:rsidR="00BA1806" w:rsidRPr="00BA1806">
        <w:rPr>
          <w:rFonts w:ascii="Times New Roman" w:hAnsi="Times New Roman" w:cs="Times New Roman"/>
          <w:color w:val="000000"/>
        </w:rPr>
        <w:t>para as escolas municipais</w:t>
      </w:r>
      <w:r w:rsidR="0046773D" w:rsidRPr="00BA1806">
        <w:rPr>
          <w:rFonts w:ascii="Times New Roman" w:hAnsi="Times New Roman" w:cs="Times New Roman"/>
        </w:rPr>
        <w:t xml:space="preserve">, </w:t>
      </w:r>
      <w:r w:rsidR="006002F6" w:rsidRPr="00BA1806">
        <w:rPr>
          <w:rFonts w:ascii="Times New Roman" w:hAnsi="Times New Roman" w:cs="Times New Roman"/>
        </w:rPr>
        <w:t>visando</w:t>
      </w:r>
      <w:r w:rsidR="00BA1806" w:rsidRPr="00BA1806">
        <w:rPr>
          <w:rFonts w:ascii="Times New Roman" w:hAnsi="Times New Roman" w:cs="Times New Roman"/>
        </w:rPr>
        <w:t xml:space="preserve"> a reposição desses materiais devido a sua grande necessidade</w:t>
      </w:r>
      <w:r w:rsidR="00BA1806">
        <w:rPr>
          <w:rFonts w:ascii="Times New Roman" w:hAnsi="Times New Roman" w:cs="Times New Roman"/>
        </w:rPr>
        <w:t xml:space="preserve"> nas cozinhas das escolas. </w:t>
      </w:r>
    </w:p>
    <w:p w14:paraId="24E05597" w14:textId="77777777" w:rsidR="00BA1806" w:rsidRPr="00BA1806" w:rsidRDefault="00BA1806" w:rsidP="00BA1806">
      <w:pPr>
        <w:widowControl w:val="0"/>
        <w:tabs>
          <w:tab w:val="left" w:pos="426"/>
        </w:tabs>
        <w:autoSpaceDE w:val="0"/>
        <w:autoSpaceDN w:val="0"/>
        <w:spacing w:line="288" w:lineRule="auto"/>
        <w:ind w:left="426" w:right="133"/>
        <w:rPr>
          <w:sz w:val="24"/>
          <w:szCs w:val="28"/>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4A2F3213" w14:textId="389113C3" w:rsidR="00870CF8" w:rsidRDefault="00A24458" w:rsidP="00694858">
      <w:pPr>
        <w:pStyle w:val="PargrafodaLista"/>
        <w:widowControl w:val="0"/>
        <w:numPr>
          <w:ilvl w:val="1"/>
          <w:numId w:val="24"/>
        </w:numPr>
        <w:tabs>
          <w:tab w:val="left" w:pos="426"/>
          <w:tab w:val="left" w:pos="733"/>
        </w:tabs>
        <w:autoSpaceDE w:val="0"/>
        <w:autoSpaceDN w:val="0"/>
        <w:spacing w:line="288" w:lineRule="auto"/>
        <w:ind w:right="133"/>
        <w:jc w:val="both"/>
        <w:rPr>
          <w:rFonts w:ascii="Times New Roman" w:hAnsi="Times New Roman" w:cs="Times New Roman"/>
        </w:rPr>
      </w:pPr>
      <w:r w:rsidRPr="003F0DDB">
        <w:rPr>
          <w:rFonts w:ascii="Times New Roman" w:hAnsi="Times New Roman" w:cs="Times New Roman"/>
        </w:rPr>
        <w:t>A</w:t>
      </w:r>
      <w:r w:rsidR="00FB425B" w:rsidRPr="003F0DDB">
        <w:rPr>
          <w:rFonts w:ascii="Times New Roman" w:hAnsi="Times New Roman" w:cs="Times New Roman"/>
        </w:rPr>
        <w:t xml:space="preserve"> aquisição </w:t>
      </w:r>
      <w:r w:rsidR="006A17FB" w:rsidRPr="003F0DDB">
        <w:rPr>
          <w:rFonts w:ascii="Times New Roman" w:hAnsi="Times New Roman" w:cs="Times New Roman"/>
        </w:rPr>
        <w:t>do</w:t>
      </w:r>
      <w:r w:rsidR="00BA1806" w:rsidRPr="003F0DDB">
        <w:rPr>
          <w:rFonts w:ascii="Times New Roman" w:hAnsi="Times New Roman" w:cs="Times New Roman"/>
        </w:rPr>
        <w:t>s materiais e utensílios de cozinha</w:t>
      </w:r>
      <w:r w:rsidR="0093693B" w:rsidRPr="003F0DDB">
        <w:rPr>
          <w:rFonts w:ascii="Times New Roman" w:hAnsi="Times New Roman" w:cs="Times New Roman"/>
        </w:rPr>
        <w:t xml:space="preserve"> </w:t>
      </w:r>
      <w:r w:rsidR="00FB425B" w:rsidRPr="003F0DDB">
        <w:rPr>
          <w:rFonts w:ascii="Times New Roman" w:hAnsi="Times New Roman" w:cs="Times New Roman"/>
        </w:rPr>
        <w:t xml:space="preserve">justifica-se em virtude </w:t>
      </w:r>
      <w:r w:rsidR="003F0DDB" w:rsidRPr="003F0DDB">
        <w:rPr>
          <w:rFonts w:ascii="Times New Roman" w:hAnsi="Times New Roman" w:cs="Times New Roman"/>
        </w:rPr>
        <w:t>da necessidade de reposição de tais materiais, tendo em vista que os mesmos são usualmente manuseados para o preparo de merenda escolar, bem como para servir os educandos durante a alimentação, ocasionando o desgaste natural ao longo do tempo e até mesmo quebra</w:t>
      </w:r>
      <w:r w:rsidR="00693927">
        <w:rPr>
          <w:rFonts w:ascii="Times New Roman" w:hAnsi="Times New Roman" w:cs="Times New Roman"/>
        </w:rPr>
        <w:t>duras</w:t>
      </w:r>
      <w:r w:rsidR="003F0DDB" w:rsidRPr="003F0DDB">
        <w:rPr>
          <w:rFonts w:ascii="Times New Roman" w:hAnsi="Times New Roman" w:cs="Times New Roman"/>
        </w:rPr>
        <w:t xml:space="preserve"> que deixam os itens inutilizados, fazendo extrema falta aos seus utilizadores. </w:t>
      </w:r>
    </w:p>
    <w:p w14:paraId="038F7D35" w14:textId="77777777" w:rsidR="003F0DDB" w:rsidRPr="003F0DDB" w:rsidRDefault="003F0DDB" w:rsidP="003F0DDB">
      <w:pPr>
        <w:pStyle w:val="PargrafodaLista"/>
        <w:widowControl w:val="0"/>
        <w:tabs>
          <w:tab w:val="left" w:pos="426"/>
          <w:tab w:val="left" w:pos="733"/>
        </w:tabs>
        <w:autoSpaceDE w:val="0"/>
        <w:autoSpaceDN w:val="0"/>
        <w:spacing w:line="288" w:lineRule="auto"/>
        <w:ind w:left="855" w:right="133"/>
        <w:jc w:val="both"/>
        <w:rPr>
          <w:rFonts w:ascii="Times New Roman" w:hAnsi="Times New Roman" w:cs="Times New Roman"/>
        </w:rPr>
      </w:pPr>
    </w:p>
    <w:p w14:paraId="1D8622B5" w14:textId="32C30CD5" w:rsidR="00FD7397" w:rsidRPr="00F51A2E" w:rsidRDefault="00490950"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Pr>
          <w:rFonts w:ascii="Times New Roman" w:hAnsi="Times New Roman" w:cs="Times New Roman"/>
          <w:b/>
        </w:rPr>
        <w:t xml:space="preserve">DA </w:t>
      </w:r>
      <w:r w:rsidR="00F9793D">
        <w:rPr>
          <w:rFonts w:ascii="Times New Roman" w:hAnsi="Times New Roman" w:cs="Times New Roman"/>
          <w:b/>
        </w:rPr>
        <w:t xml:space="preserve">ENTREGA DOS MATERIAIS </w:t>
      </w:r>
    </w:p>
    <w:p w14:paraId="7FD54D77" w14:textId="12F0E034" w:rsidR="00F9793D" w:rsidRPr="00F9793D" w:rsidRDefault="00F9793D" w:rsidP="00F9793D">
      <w:pPr>
        <w:pStyle w:val="Corpodetexto"/>
        <w:numPr>
          <w:ilvl w:val="1"/>
          <w:numId w:val="24"/>
        </w:numPr>
        <w:spacing w:line="288" w:lineRule="auto"/>
        <w:jc w:val="both"/>
        <w:rPr>
          <w:szCs w:val="24"/>
        </w:rPr>
      </w:pPr>
      <w:r w:rsidRPr="00F9793D">
        <w:rPr>
          <w:szCs w:val="24"/>
        </w:rPr>
        <w:t>Após assinatura do contrato, a contratada deverá realizar a entrega dos materiais imediatamente co</w:t>
      </w:r>
      <w:r>
        <w:rPr>
          <w:szCs w:val="24"/>
        </w:rPr>
        <w:t>nforme</w:t>
      </w:r>
      <w:r w:rsidRPr="00F9793D">
        <w:rPr>
          <w:szCs w:val="24"/>
        </w:rPr>
        <w:t xml:space="preserve"> a solicitação da </w:t>
      </w:r>
      <w:bookmarkStart w:id="3" w:name="_Hlk152247199"/>
      <w:r w:rsidRPr="00F9793D">
        <w:rPr>
          <w:szCs w:val="24"/>
        </w:rPr>
        <w:t>Secretaria Municipal da Educação, Cultura e Desporto</w:t>
      </w:r>
      <w:bookmarkEnd w:id="3"/>
      <w:r w:rsidRPr="00F9793D">
        <w:rPr>
          <w:szCs w:val="24"/>
        </w:rPr>
        <w:t>.</w:t>
      </w:r>
    </w:p>
    <w:p w14:paraId="3509CB23" w14:textId="6C556D02" w:rsidR="00F9793D" w:rsidRPr="00F9793D" w:rsidRDefault="00F9793D" w:rsidP="00F9793D">
      <w:pPr>
        <w:pStyle w:val="Corpodetexto"/>
        <w:numPr>
          <w:ilvl w:val="1"/>
          <w:numId w:val="24"/>
        </w:numPr>
        <w:spacing w:line="288" w:lineRule="auto"/>
        <w:jc w:val="both"/>
        <w:rPr>
          <w:szCs w:val="24"/>
        </w:rPr>
      </w:pPr>
      <w:r w:rsidRPr="00F9793D">
        <w:rPr>
          <w:szCs w:val="24"/>
        </w:rPr>
        <w:t>Os materiais deverão ser entregues na Secretaria Municipal da Educação, Cultura e Desporto</w:t>
      </w:r>
      <w:r w:rsidR="003F0DDB">
        <w:rPr>
          <w:szCs w:val="24"/>
        </w:rPr>
        <w:t>,</w:t>
      </w:r>
      <w:r w:rsidRPr="00F9793D">
        <w:rPr>
          <w:szCs w:val="24"/>
        </w:rPr>
        <w:t xml:space="preserve"> sem qualquer tipo de custo adicional.</w:t>
      </w:r>
    </w:p>
    <w:p w14:paraId="53C2CFC3" w14:textId="7977EBAC" w:rsidR="00F9793D" w:rsidRPr="00F9793D" w:rsidRDefault="00F9793D" w:rsidP="00F9793D">
      <w:pPr>
        <w:pStyle w:val="Corpodetexto"/>
        <w:numPr>
          <w:ilvl w:val="1"/>
          <w:numId w:val="24"/>
        </w:numPr>
        <w:spacing w:line="288" w:lineRule="auto"/>
        <w:jc w:val="both"/>
        <w:rPr>
          <w:szCs w:val="24"/>
        </w:rPr>
      </w:pPr>
      <w:r w:rsidRPr="00F9793D">
        <w:rPr>
          <w:szCs w:val="24"/>
        </w:rPr>
        <w:t xml:space="preserve">O prazo máximo para a entrega será de </w:t>
      </w:r>
      <w:r w:rsidRPr="004926BC">
        <w:rPr>
          <w:szCs w:val="24"/>
        </w:rPr>
        <w:t>até 1</w:t>
      </w:r>
      <w:r w:rsidR="003F0DDB">
        <w:rPr>
          <w:szCs w:val="24"/>
        </w:rPr>
        <w:t>0</w:t>
      </w:r>
      <w:r w:rsidRPr="004926BC">
        <w:rPr>
          <w:szCs w:val="24"/>
        </w:rPr>
        <w:t xml:space="preserve"> (</w:t>
      </w:r>
      <w:r w:rsidR="003F0DDB">
        <w:rPr>
          <w:szCs w:val="24"/>
        </w:rPr>
        <w:t>dez</w:t>
      </w:r>
      <w:r w:rsidR="004926BC" w:rsidRPr="004926BC">
        <w:rPr>
          <w:szCs w:val="24"/>
        </w:rPr>
        <w:t>)</w:t>
      </w:r>
      <w:r w:rsidRPr="004926BC">
        <w:rPr>
          <w:szCs w:val="24"/>
        </w:rPr>
        <w:t xml:space="preserve"> dias, a contar do primeiro dia útil do recebimento da Nota de Empenho.</w:t>
      </w:r>
    </w:p>
    <w:p w14:paraId="01E0BF63" w14:textId="5942986F" w:rsidR="00F712D8" w:rsidRPr="00F9793D" w:rsidRDefault="00F712D8" w:rsidP="00C248AE">
      <w:pPr>
        <w:pStyle w:val="Corpodetexto"/>
        <w:numPr>
          <w:ilvl w:val="1"/>
          <w:numId w:val="24"/>
        </w:numPr>
        <w:spacing w:line="288" w:lineRule="auto"/>
        <w:ind w:left="425" w:firstLine="0"/>
        <w:jc w:val="both"/>
        <w:rPr>
          <w:szCs w:val="24"/>
        </w:rPr>
      </w:pPr>
      <w:r w:rsidRPr="00F9793D">
        <w:rPr>
          <w:szCs w:val="24"/>
        </w:rPr>
        <w:t xml:space="preserve">A </w:t>
      </w:r>
      <w:r w:rsidR="00F9793D" w:rsidRPr="00F9793D">
        <w:rPr>
          <w:szCs w:val="24"/>
        </w:rPr>
        <w:t xml:space="preserve">Secretaria Municipal </w:t>
      </w:r>
      <w:bookmarkStart w:id="4" w:name="_Hlk152247417"/>
      <w:r w:rsidR="00F9793D" w:rsidRPr="00F9793D">
        <w:rPr>
          <w:szCs w:val="24"/>
        </w:rPr>
        <w:t xml:space="preserve">da Educação, Cultura e Desporto </w:t>
      </w:r>
      <w:bookmarkEnd w:id="4"/>
      <w:r w:rsidR="008818F8" w:rsidRPr="00F9793D">
        <w:rPr>
          <w:szCs w:val="24"/>
        </w:rPr>
        <w:t xml:space="preserve">será responsável pelo </w:t>
      </w:r>
      <w:r w:rsidR="00D945B0" w:rsidRPr="00F9793D">
        <w:rPr>
          <w:szCs w:val="24"/>
        </w:rPr>
        <w:t xml:space="preserve">recebimento </w:t>
      </w:r>
      <w:r w:rsidR="00F9793D">
        <w:rPr>
          <w:szCs w:val="24"/>
        </w:rPr>
        <w:t>d</w:t>
      </w:r>
      <w:r w:rsidR="00F9793D" w:rsidRPr="00F9793D">
        <w:rPr>
          <w:szCs w:val="24"/>
        </w:rPr>
        <w:t>os materiais</w:t>
      </w:r>
      <w:r w:rsidR="007C3888" w:rsidRPr="00F9793D">
        <w:rPr>
          <w:szCs w:val="24"/>
        </w:rPr>
        <w:t>, a qual avaliará</w:t>
      </w:r>
      <w:r w:rsidR="004A2035" w:rsidRPr="00F9793D">
        <w:rPr>
          <w:szCs w:val="24"/>
        </w:rPr>
        <w:t xml:space="preserve">, </w:t>
      </w:r>
      <w:r w:rsidR="007C3888" w:rsidRPr="00F9793D">
        <w:rPr>
          <w:szCs w:val="24"/>
        </w:rPr>
        <w:t xml:space="preserve">a qualidade </w:t>
      </w:r>
      <w:r w:rsidR="003F0DDB">
        <w:rPr>
          <w:szCs w:val="24"/>
        </w:rPr>
        <w:t xml:space="preserve">e o funcionamento </w:t>
      </w:r>
      <w:r w:rsidR="007C3888" w:rsidRPr="00F9793D">
        <w:rPr>
          <w:szCs w:val="24"/>
        </w:rPr>
        <w:t>dos</w:t>
      </w:r>
      <w:r w:rsidR="00F9793D" w:rsidRPr="00F9793D">
        <w:rPr>
          <w:szCs w:val="24"/>
        </w:rPr>
        <w:t xml:space="preserve"> mesmos</w:t>
      </w:r>
      <w:r w:rsidR="003F0DDB">
        <w:rPr>
          <w:szCs w:val="24"/>
        </w:rPr>
        <w:t>.</w:t>
      </w:r>
    </w:p>
    <w:p w14:paraId="19070BB8" w14:textId="77777777" w:rsidR="00667523" w:rsidRPr="00BA1806"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34F07DC2" w14:textId="58E3F21A" w:rsidR="008B2ADD" w:rsidRPr="004E6723"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8B2ADD">
        <w:rPr>
          <w:rFonts w:ascii="Times New Roman" w:hAnsi="Times New Roman" w:cs="Times New Roman"/>
        </w:rPr>
        <w:t xml:space="preserve">os </w:t>
      </w:r>
      <w:r w:rsidR="00FB1B65">
        <w:rPr>
          <w:rFonts w:ascii="Times New Roman" w:hAnsi="Times New Roman" w:cs="Times New Roman"/>
        </w:rPr>
        <w:t>materiais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11C4B51F" w14:textId="77777777" w:rsidR="008B2ADD" w:rsidRPr="00BA1806" w:rsidRDefault="008B2ADD"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14E33D85"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A246E8" w:rsidRPr="00F51A2E">
        <w:rPr>
          <w:rFonts w:ascii="Times New Roman" w:hAnsi="Times New Roman" w:cs="Times New Roman"/>
        </w:rPr>
        <w:t>aquisição</w:t>
      </w:r>
      <w:r w:rsidR="006A17FB">
        <w:rPr>
          <w:rFonts w:ascii="Times New Roman" w:hAnsi="Times New Roman" w:cs="Times New Roman"/>
        </w:rPr>
        <w:t xml:space="preserve"> dos materiais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E857D6" w:rsidRPr="00F51A2E">
        <w:t xml:space="preserve">Secretaria Municipal </w:t>
      </w:r>
      <w:r w:rsidR="00630A20" w:rsidRPr="00630A20">
        <w:t>da Educação, Cultura e Desporto</w:t>
      </w:r>
      <w:r w:rsidR="0046773D" w:rsidRPr="00F51A2E">
        <w:rPr>
          <w:rFonts w:ascii="Times New Roman" w:hAnsi="Times New Roman" w:cs="Times New Roman"/>
        </w:rPr>
        <w:t>, que designará um representante para</w:t>
      </w:r>
      <w:r w:rsidR="008B2ADD">
        <w:rPr>
          <w:rFonts w:ascii="Times New Roman" w:hAnsi="Times New Roman" w:cs="Times New Roman"/>
        </w:rPr>
        <w:t xml:space="preserve"> receber a entrega e conferir o estado de recebimento dos </w:t>
      </w:r>
      <w:r w:rsidR="003F0DDB">
        <w:rPr>
          <w:rFonts w:ascii="Times New Roman" w:hAnsi="Times New Roman" w:cs="Times New Roman"/>
        </w:rPr>
        <w:t>materiais</w:t>
      </w:r>
      <w:r w:rsidR="008B2ADD">
        <w:rPr>
          <w:rFonts w:ascii="Times New Roman" w:hAnsi="Times New Roman" w:cs="Times New Roman"/>
        </w:rPr>
        <w:t xml:space="preserve"> </w:t>
      </w:r>
      <w:r w:rsidR="0046773D" w:rsidRPr="00F51A2E">
        <w:rPr>
          <w:rFonts w:ascii="Times New Roman" w:hAnsi="Times New Roman" w:cs="Times New Roman"/>
        </w:rPr>
        <w:t>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32306786" w14:textId="77777777" w:rsidR="008B2ADD" w:rsidRPr="00BA1806" w:rsidRDefault="008B2ADD"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lastRenderedPageBreak/>
        <w:t xml:space="preserve">DA </w:t>
      </w:r>
      <w:r w:rsidR="0046773D" w:rsidRPr="00AD21A1">
        <w:rPr>
          <w:rFonts w:ascii="Times New Roman" w:hAnsi="Times New Roman" w:cs="Times New Roman"/>
          <w:b/>
        </w:rPr>
        <w:t>DOTAÇÃO ORÇAMENTÁRIA</w:t>
      </w:r>
    </w:p>
    <w:p w14:paraId="1216FFD8" w14:textId="381FF8D5" w:rsidR="0046773D"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3D99D820" w14:textId="77777777" w:rsidR="00E20E03" w:rsidRPr="00E20E03" w:rsidRDefault="00E20E03" w:rsidP="00E20E03">
      <w:pPr>
        <w:widowControl w:val="0"/>
        <w:tabs>
          <w:tab w:val="left" w:pos="567"/>
        </w:tabs>
        <w:autoSpaceDE w:val="0"/>
        <w:autoSpaceDN w:val="0"/>
        <w:spacing w:line="288" w:lineRule="auto"/>
        <w:ind w:left="426" w:right="132"/>
        <w:rPr>
          <w:rFonts w:ascii="Times New Roman" w:hAnsi="Times New Roman" w:cs="Times New Roman"/>
          <w:sz w:val="20"/>
          <w:szCs w:val="20"/>
        </w:rPr>
      </w:pPr>
    </w:p>
    <w:p w14:paraId="105A2EF0" w14:textId="77777777"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603</w:t>
      </w:r>
      <w:r w:rsidRPr="00AD21A1">
        <w:rPr>
          <w:rFonts w:ascii="Times New Roman" w:eastAsia="Times New Roman" w:hAnsi="Times New Roman" w:cs="Times New Roman"/>
          <w:sz w:val="24"/>
          <w:szCs w:val="24"/>
          <w:lang w:eastAsia="pt-BR"/>
        </w:rPr>
        <w:t xml:space="preserve"> – Secretaria Municipal d</w:t>
      </w:r>
      <w:r>
        <w:rPr>
          <w:rFonts w:ascii="Times New Roman" w:eastAsia="Times New Roman" w:hAnsi="Times New Roman" w:cs="Times New Roman"/>
          <w:sz w:val="24"/>
          <w:szCs w:val="24"/>
          <w:lang w:eastAsia="pt-BR"/>
        </w:rPr>
        <w:t xml:space="preserve">a Educação, Cultura e Desporto </w:t>
      </w:r>
    </w:p>
    <w:p w14:paraId="6EC76EAC" w14:textId="77777777" w:rsidR="00E20E03"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Pr>
          <w:rFonts w:ascii="Times New Roman" w:eastAsia="Times New Roman" w:hAnsi="Times New Roman" w:cs="Times New Roman"/>
          <w:b/>
          <w:sz w:val="24"/>
          <w:szCs w:val="24"/>
          <w:lang w:eastAsia="pt-BR"/>
        </w:rPr>
        <w:t>2015</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Manutenção das Atividades Educacionais </w:t>
      </w:r>
    </w:p>
    <w:p w14:paraId="73EDB33E" w14:textId="1FF4E985"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sz w:val="24"/>
          <w:szCs w:val="24"/>
          <w:lang w:eastAsia="pt-BR"/>
        </w:rPr>
        <w:t>6925</w:t>
      </w:r>
      <w:r w:rsidRPr="00AD21A1">
        <w:rPr>
          <w:rFonts w:ascii="Times New Roman" w:eastAsia="Times New Roman" w:hAnsi="Times New Roman" w:cs="Times New Roman"/>
          <w:sz w:val="24"/>
          <w:szCs w:val="24"/>
          <w:lang w:eastAsia="pt-BR"/>
        </w:rPr>
        <w:t xml:space="preserve"> – Despesa </w:t>
      </w:r>
    </w:p>
    <w:p w14:paraId="01024DFC" w14:textId="77777777"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w:t>
      </w:r>
      <w:r>
        <w:rPr>
          <w:rFonts w:ascii="Times New Roman" w:eastAsia="Times New Roman" w:hAnsi="Times New Roman" w:cs="Times New Roman"/>
          <w:b/>
          <w:sz w:val="24"/>
          <w:szCs w:val="24"/>
          <w:lang w:eastAsia="pt-BR"/>
        </w:rPr>
        <w:t>43</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Transferências do FUNDEB – Complementação da União VAAR</w:t>
      </w:r>
    </w:p>
    <w:p w14:paraId="507664C8" w14:textId="77777777"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Pr>
          <w:rFonts w:ascii="Times New Roman" w:eastAsia="Times New Roman" w:hAnsi="Times New Roman" w:cs="Times New Roman"/>
          <w:b/>
          <w:sz w:val="24"/>
          <w:szCs w:val="24"/>
          <w:lang w:eastAsia="pt-BR"/>
        </w:rPr>
        <w:t>0031</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FUNDEB </w:t>
      </w:r>
    </w:p>
    <w:p w14:paraId="69053B40" w14:textId="34AA6447" w:rsidR="00E20E03"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E20E03">
        <w:rPr>
          <w:rFonts w:ascii="Times New Roman" w:eastAsia="Times New Roman" w:hAnsi="Times New Roman" w:cs="Times New Roman"/>
          <w:b/>
          <w:sz w:val="24"/>
          <w:szCs w:val="24"/>
          <w:lang w:eastAsia="pt-BR"/>
        </w:rPr>
        <w:t>3.3.90.30.</w:t>
      </w:r>
      <w:r>
        <w:rPr>
          <w:rFonts w:ascii="Times New Roman" w:eastAsia="Times New Roman" w:hAnsi="Times New Roman" w:cs="Times New Roman"/>
          <w:b/>
          <w:sz w:val="24"/>
          <w:szCs w:val="24"/>
          <w:lang w:eastAsia="pt-BR"/>
        </w:rPr>
        <w:t>21</w:t>
      </w:r>
      <w:r w:rsidRPr="00E20E03">
        <w:rPr>
          <w:rFonts w:ascii="Times New Roman" w:eastAsia="Times New Roman" w:hAnsi="Times New Roman" w:cs="Times New Roman"/>
          <w:b/>
          <w:sz w:val="24"/>
          <w:szCs w:val="24"/>
          <w:lang w:eastAsia="pt-BR"/>
        </w:rPr>
        <w:t xml:space="preserve">.00.00 </w:t>
      </w:r>
      <w:r w:rsidRPr="00AD21A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Material de Copa e Cozinha  </w:t>
      </w:r>
    </w:p>
    <w:p w14:paraId="400EBC4A" w14:textId="77777777" w:rsidR="00E20E03" w:rsidRDefault="00E20E03" w:rsidP="00AD21A1">
      <w:pPr>
        <w:ind w:left="199" w:firstLine="227"/>
        <w:rPr>
          <w:rFonts w:ascii="Times New Roman" w:eastAsia="Times New Roman" w:hAnsi="Times New Roman" w:cs="Times New Roman"/>
          <w:sz w:val="24"/>
          <w:szCs w:val="24"/>
          <w:lang w:eastAsia="pt-BR"/>
        </w:rPr>
      </w:pPr>
    </w:p>
    <w:p w14:paraId="008C4AC4" w14:textId="25CE14AB"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6E1F1A">
        <w:rPr>
          <w:rFonts w:ascii="Times New Roman" w:eastAsia="Times New Roman" w:hAnsi="Times New Roman" w:cs="Times New Roman"/>
          <w:b/>
          <w:sz w:val="24"/>
          <w:szCs w:val="24"/>
          <w:lang w:eastAsia="pt-BR"/>
        </w:rPr>
        <w:t>603</w:t>
      </w:r>
      <w:r w:rsidRPr="00AD21A1">
        <w:rPr>
          <w:rFonts w:ascii="Times New Roman" w:eastAsia="Times New Roman" w:hAnsi="Times New Roman" w:cs="Times New Roman"/>
          <w:sz w:val="24"/>
          <w:szCs w:val="24"/>
          <w:lang w:eastAsia="pt-BR"/>
        </w:rPr>
        <w:t xml:space="preserve"> – Secretaria Municipal d</w:t>
      </w:r>
      <w:r w:rsidR="006E1F1A">
        <w:rPr>
          <w:rFonts w:ascii="Times New Roman" w:eastAsia="Times New Roman" w:hAnsi="Times New Roman" w:cs="Times New Roman"/>
          <w:sz w:val="24"/>
          <w:szCs w:val="24"/>
          <w:lang w:eastAsia="pt-BR"/>
        </w:rPr>
        <w:t xml:space="preserve">a Educação, Cultura e Desporto </w:t>
      </w:r>
    </w:p>
    <w:p w14:paraId="65401524" w14:textId="77777777" w:rsidR="006E1F1A"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201</w:t>
      </w:r>
      <w:r w:rsidR="006E1F1A">
        <w:rPr>
          <w:rFonts w:ascii="Times New Roman" w:eastAsia="Times New Roman" w:hAnsi="Times New Roman" w:cs="Times New Roman"/>
          <w:b/>
          <w:sz w:val="24"/>
          <w:szCs w:val="24"/>
          <w:lang w:eastAsia="pt-BR"/>
        </w:rPr>
        <w:t>5</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 xml:space="preserve">Manutenção das Atividades </w:t>
      </w:r>
      <w:r w:rsidR="006E1F1A">
        <w:rPr>
          <w:rFonts w:ascii="Times New Roman" w:eastAsia="Times New Roman" w:hAnsi="Times New Roman" w:cs="Times New Roman"/>
          <w:sz w:val="24"/>
          <w:szCs w:val="24"/>
          <w:lang w:eastAsia="pt-BR"/>
        </w:rPr>
        <w:t xml:space="preserve">Educacionais </w:t>
      </w:r>
    </w:p>
    <w:p w14:paraId="706A774B" w14:textId="2A64DAF2"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6E1F1A">
        <w:rPr>
          <w:rFonts w:ascii="Times New Roman" w:eastAsia="Times New Roman" w:hAnsi="Times New Roman" w:cs="Times New Roman"/>
          <w:b/>
          <w:sz w:val="24"/>
          <w:szCs w:val="24"/>
          <w:lang w:eastAsia="pt-BR"/>
        </w:rPr>
        <w:t>6</w:t>
      </w:r>
      <w:r w:rsidR="00E20E03">
        <w:rPr>
          <w:rFonts w:ascii="Times New Roman" w:eastAsia="Times New Roman" w:hAnsi="Times New Roman" w:cs="Times New Roman"/>
          <w:b/>
          <w:sz w:val="24"/>
          <w:szCs w:val="24"/>
          <w:lang w:eastAsia="pt-BR"/>
        </w:rPr>
        <w:t>928</w:t>
      </w:r>
      <w:r w:rsidRPr="00AD21A1">
        <w:rPr>
          <w:rFonts w:ascii="Times New Roman" w:eastAsia="Times New Roman" w:hAnsi="Times New Roman" w:cs="Times New Roman"/>
          <w:sz w:val="24"/>
          <w:szCs w:val="24"/>
          <w:lang w:eastAsia="pt-BR"/>
        </w:rPr>
        <w:t xml:space="preserve"> – Despesa </w:t>
      </w:r>
    </w:p>
    <w:p w14:paraId="3F6F6C20" w14:textId="034C1425"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w:t>
      </w:r>
      <w:r w:rsidR="006E1F1A">
        <w:rPr>
          <w:rFonts w:ascii="Times New Roman" w:eastAsia="Times New Roman" w:hAnsi="Times New Roman" w:cs="Times New Roman"/>
          <w:b/>
          <w:sz w:val="24"/>
          <w:szCs w:val="24"/>
          <w:lang w:eastAsia="pt-BR"/>
        </w:rPr>
        <w:t>43</w:t>
      </w:r>
      <w:r w:rsidRPr="00AD21A1">
        <w:rPr>
          <w:rFonts w:ascii="Times New Roman" w:eastAsia="Times New Roman" w:hAnsi="Times New Roman" w:cs="Times New Roman"/>
          <w:sz w:val="24"/>
          <w:szCs w:val="24"/>
          <w:lang w:eastAsia="pt-BR"/>
        </w:rPr>
        <w:t xml:space="preserve"> – </w:t>
      </w:r>
      <w:r w:rsidR="006E1F1A">
        <w:rPr>
          <w:rFonts w:ascii="Times New Roman" w:eastAsia="Times New Roman" w:hAnsi="Times New Roman" w:cs="Times New Roman"/>
          <w:sz w:val="24"/>
          <w:szCs w:val="24"/>
          <w:lang w:eastAsia="pt-BR"/>
        </w:rPr>
        <w:t xml:space="preserve">Transferências do FUNDEB – Complementação </w:t>
      </w:r>
      <w:r w:rsidR="00E20E03">
        <w:rPr>
          <w:rFonts w:ascii="Times New Roman" w:eastAsia="Times New Roman" w:hAnsi="Times New Roman" w:cs="Times New Roman"/>
          <w:sz w:val="24"/>
          <w:szCs w:val="24"/>
          <w:lang w:eastAsia="pt-BR"/>
        </w:rPr>
        <w:t>da União VAAR</w:t>
      </w:r>
    </w:p>
    <w:p w14:paraId="3093CAD6" w14:textId="721D4774"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00E20E03">
        <w:rPr>
          <w:rFonts w:ascii="Times New Roman" w:eastAsia="Times New Roman" w:hAnsi="Times New Roman" w:cs="Times New Roman"/>
          <w:b/>
          <w:sz w:val="24"/>
          <w:szCs w:val="24"/>
          <w:lang w:eastAsia="pt-BR"/>
        </w:rPr>
        <w:t>0031</w:t>
      </w:r>
      <w:r w:rsidRPr="00AD21A1">
        <w:rPr>
          <w:rFonts w:ascii="Times New Roman" w:eastAsia="Times New Roman" w:hAnsi="Times New Roman" w:cs="Times New Roman"/>
          <w:sz w:val="24"/>
          <w:szCs w:val="24"/>
          <w:lang w:eastAsia="pt-BR"/>
        </w:rPr>
        <w:t xml:space="preserve"> – </w:t>
      </w:r>
      <w:r w:rsidR="00E20E03">
        <w:rPr>
          <w:rFonts w:ascii="Times New Roman" w:eastAsia="Times New Roman" w:hAnsi="Times New Roman" w:cs="Times New Roman"/>
          <w:sz w:val="24"/>
          <w:szCs w:val="24"/>
          <w:lang w:eastAsia="pt-BR"/>
        </w:rPr>
        <w:t xml:space="preserve">FUNDEB </w:t>
      </w:r>
    </w:p>
    <w:p w14:paraId="30D94AF6" w14:textId="435D268D" w:rsid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00E20E03">
        <w:rPr>
          <w:rFonts w:ascii="Times New Roman" w:eastAsia="Times New Roman" w:hAnsi="Times New Roman" w:cs="Times New Roman"/>
          <w:b/>
          <w:sz w:val="24"/>
          <w:szCs w:val="24"/>
          <w:lang w:eastAsia="pt-BR"/>
        </w:rPr>
        <w:t>4</w:t>
      </w:r>
      <w:r w:rsidRPr="00AD21A1">
        <w:rPr>
          <w:rFonts w:ascii="Times New Roman" w:eastAsia="Times New Roman" w:hAnsi="Times New Roman" w:cs="Times New Roman"/>
          <w:b/>
          <w:sz w:val="24"/>
          <w:szCs w:val="24"/>
          <w:lang w:eastAsia="pt-BR"/>
        </w:rPr>
        <w:t>.</w:t>
      </w:r>
      <w:r w:rsidR="00E20E03">
        <w:rPr>
          <w:rFonts w:ascii="Times New Roman" w:eastAsia="Times New Roman" w:hAnsi="Times New Roman" w:cs="Times New Roman"/>
          <w:b/>
          <w:sz w:val="24"/>
          <w:szCs w:val="24"/>
          <w:lang w:eastAsia="pt-BR"/>
        </w:rPr>
        <w:t>4</w:t>
      </w:r>
      <w:r w:rsidRPr="00AD21A1">
        <w:rPr>
          <w:rFonts w:ascii="Times New Roman" w:eastAsia="Times New Roman" w:hAnsi="Times New Roman" w:cs="Times New Roman"/>
          <w:b/>
          <w:sz w:val="24"/>
          <w:szCs w:val="24"/>
          <w:lang w:eastAsia="pt-BR"/>
        </w:rPr>
        <w:t>.90.</w:t>
      </w:r>
      <w:r w:rsidR="00E20E03">
        <w:rPr>
          <w:rFonts w:ascii="Times New Roman" w:eastAsia="Times New Roman" w:hAnsi="Times New Roman" w:cs="Times New Roman"/>
          <w:b/>
          <w:sz w:val="24"/>
          <w:szCs w:val="24"/>
          <w:lang w:eastAsia="pt-BR"/>
        </w:rPr>
        <w:t>52</w:t>
      </w:r>
      <w:r w:rsidRPr="00AD21A1">
        <w:rPr>
          <w:rFonts w:ascii="Times New Roman" w:eastAsia="Times New Roman" w:hAnsi="Times New Roman" w:cs="Times New Roman"/>
          <w:b/>
          <w:sz w:val="24"/>
          <w:szCs w:val="24"/>
          <w:lang w:eastAsia="pt-BR"/>
        </w:rPr>
        <w:t>.</w:t>
      </w:r>
      <w:r w:rsidR="00E20E03">
        <w:rPr>
          <w:rFonts w:ascii="Times New Roman" w:eastAsia="Times New Roman" w:hAnsi="Times New Roman" w:cs="Times New Roman"/>
          <w:b/>
          <w:sz w:val="24"/>
          <w:szCs w:val="24"/>
          <w:lang w:eastAsia="pt-BR"/>
        </w:rPr>
        <w:t>04</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sidR="00E20E03">
        <w:rPr>
          <w:rFonts w:ascii="Times New Roman" w:eastAsia="Times New Roman" w:hAnsi="Times New Roman" w:cs="Times New Roman"/>
          <w:sz w:val="24"/>
          <w:szCs w:val="24"/>
          <w:lang w:eastAsia="pt-BR"/>
        </w:rPr>
        <w:t xml:space="preserve">Aparelhos de Medição e Orientação </w:t>
      </w:r>
    </w:p>
    <w:p w14:paraId="679CD546" w14:textId="06AEC768" w:rsidR="00E20E03" w:rsidRDefault="00E20E03" w:rsidP="00AD21A1">
      <w:pPr>
        <w:ind w:left="199" w:firstLine="227"/>
        <w:rPr>
          <w:rFonts w:ascii="Times New Roman" w:eastAsia="Times New Roman" w:hAnsi="Times New Roman" w:cs="Times New Roman"/>
          <w:sz w:val="24"/>
          <w:szCs w:val="24"/>
          <w:lang w:eastAsia="pt-BR"/>
        </w:rPr>
      </w:pPr>
    </w:p>
    <w:p w14:paraId="6B18B9F6" w14:textId="77777777"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603</w:t>
      </w:r>
      <w:r w:rsidRPr="00AD21A1">
        <w:rPr>
          <w:rFonts w:ascii="Times New Roman" w:eastAsia="Times New Roman" w:hAnsi="Times New Roman" w:cs="Times New Roman"/>
          <w:sz w:val="24"/>
          <w:szCs w:val="24"/>
          <w:lang w:eastAsia="pt-BR"/>
        </w:rPr>
        <w:t xml:space="preserve"> – Secretaria Municipal d</w:t>
      </w:r>
      <w:r>
        <w:rPr>
          <w:rFonts w:ascii="Times New Roman" w:eastAsia="Times New Roman" w:hAnsi="Times New Roman" w:cs="Times New Roman"/>
          <w:sz w:val="24"/>
          <w:szCs w:val="24"/>
          <w:lang w:eastAsia="pt-BR"/>
        </w:rPr>
        <w:t xml:space="preserve">a Educação, Cultura e Desporto </w:t>
      </w:r>
    </w:p>
    <w:p w14:paraId="2EA305FC" w14:textId="77777777" w:rsidR="00E20E03"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Pr>
          <w:rFonts w:ascii="Times New Roman" w:eastAsia="Times New Roman" w:hAnsi="Times New Roman" w:cs="Times New Roman"/>
          <w:b/>
          <w:sz w:val="24"/>
          <w:szCs w:val="24"/>
          <w:lang w:eastAsia="pt-BR"/>
        </w:rPr>
        <w:t>2015</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Manutenção das Atividades Educacionais </w:t>
      </w:r>
    </w:p>
    <w:p w14:paraId="3F295283" w14:textId="3978A176"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sz w:val="24"/>
          <w:szCs w:val="24"/>
          <w:lang w:eastAsia="pt-BR"/>
        </w:rPr>
        <w:t>6929</w:t>
      </w:r>
      <w:r w:rsidRPr="00AD21A1">
        <w:rPr>
          <w:rFonts w:ascii="Times New Roman" w:eastAsia="Times New Roman" w:hAnsi="Times New Roman" w:cs="Times New Roman"/>
          <w:sz w:val="24"/>
          <w:szCs w:val="24"/>
          <w:lang w:eastAsia="pt-BR"/>
        </w:rPr>
        <w:t xml:space="preserve"> – Despesa </w:t>
      </w:r>
    </w:p>
    <w:p w14:paraId="2F4F4DBF" w14:textId="77777777"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w:t>
      </w:r>
      <w:r>
        <w:rPr>
          <w:rFonts w:ascii="Times New Roman" w:eastAsia="Times New Roman" w:hAnsi="Times New Roman" w:cs="Times New Roman"/>
          <w:b/>
          <w:sz w:val="24"/>
          <w:szCs w:val="24"/>
          <w:lang w:eastAsia="pt-BR"/>
        </w:rPr>
        <w:t>43</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Transferências do FUNDEB – Complementação da União VAAR</w:t>
      </w:r>
    </w:p>
    <w:p w14:paraId="10667048" w14:textId="77777777" w:rsidR="00E20E03" w:rsidRPr="00AD21A1"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Pr>
          <w:rFonts w:ascii="Times New Roman" w:eastAsia="Times New Roman" w:hAnsi="Times New Roman" w:cs="Times New Roman"/>
          <w:b/>
          <w:sz w:val="24"/>
          <w:szCs w:val="24"/>
          <w:lang w:eastAsia="pt-BR"/>
        </w:rPr>
        <w:t>0031</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FUNDEB </w:t>
      </w:r>
    </w:p>
    <w:p w14:paraId="7A24A69C" w14:textId="07D5BC48" w:rsidR="00E20E03" w:rsidRDefault="00E20E03" w:rsidP="00E20E03">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bookmarkStart w:id="5" w:name="_Hlk152577870"/>
      <w:r>
        <w:rPr>
          <w:rFonts w:ascii="Times New Roman" w:eastAsia="Times New Roman" w:hAnsi="Times New Roman" w:cs="Times New Roman"/>
          <w:b/>
          <w:sz w:val="24"/>
          <w:szCs w:val="24"/>
          <w:lang w:eastAsia="pt-BR"/>
        </w:rPr>
        <w:t>3</w:t>
      </w:r>
      <w:r w:rsidRPr="00AD21A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w:t>
      </w:r>
      <w:r w:rsidRPr="00AD21A1">
        <w:rPr>
          <w:rFonts w:ascii="Times New Roman" w:eastAsia="Times New Roman" w:hAnsi="Times New Roman" w:cs="Times New Roman"/>
          <w:b/>
          <w:sz w:val="24"/>
          <w:szCs w:val="24"/>
          <w:lang w:eastAsia="pt-BR"/>
        </w:rPr>
        <w:t>.90.</w:t>
      </w:r>
      <w:r>
        <w:rPr>
          <w:rFonts w:ascii="Times New Roman" w:eastAsia="Times New Roman" w:hAnsi="Times New Roman" w:cs="Times New Roman"/>
          <w:b/>
          <w:sz w:val="24"/>
          <w:szCs w:val="24"/>
          <w:lang w:eastAsia="pt-BR"/>
        </w:rPr>
        <w:t>30</w:t>
      </w:r>
      <w:r w:rsidRPr="00AD21A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19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w:t>
      </w:r>
      <w:bookmarkEnd w:id="5"/>
      <w:r w:rsidRPr="00AD21A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Material de Acondicionamento e Embalagem  </w:t>
      </w:r>
    </w:p>
    <w:p w14:paraId="6A48BD1E" w14:textId="77777777" w:rsidR="008B2ADD" w:rsidRPr="00BA1806" w:rsidRDefault="008B2ADD" w:rsidP="004A144D">
      <w:pPr>
        <w:pStyle w:val="Corpodetexto"/>
        <w:spacing w:line="288" w:lineRule="auto"/>
        <w:rPr>
          <w:b/>
          <w:szCs w:val="24"/>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35386947" w14:textId="1333863F" w:rsidR="004A3A9A" w:rsidRPr="004A3A9A" w:rsidRDefault="004A3A9A" w:rsidP="004A3A9A">
      <w:pPr>
        <w:pStyle w:val="PargrafodaLista"/>
        <w:widowControl w:val="0"/>
        <w:numPr>
          <w:ilvl w:val="1"/>
          <w:numId w:val="27"/>
        </w:numPr>
        <w:tabs>
          <w:tab w:val="left" w:pos="477"/>
        </w:tabs>
        <w:autoSpaceDE w:val="0"/>
        <w:autoSpaceDN w:val="0"/>
        <w:spacing w:line="288" w:lineRule="auto"/>
        <w:ind w:right="132"/>
        <w:rPr>
          <w:rFonts w:ascii="Times New Roman" w:hAnsi="Times New Roman" w:cs="Times New Roman"/>
          <w:bCs/>
        </w:rPr>
      </w:pPr>
      <w:r>
        <w:rPr>
          <w:rFonts w:ascii="Times New Roman" w:hAnsi="Times New Roman" w:cs="Times New Roman"/>
          <w:bCs/>
        </w:rPr>
        <w:t xml:space="preserve"> </w:t>
      </w:r>
      <w:r w:rsidR="008B2ADD">
        <w:rPr>
          <w:rFonts w:ascii="Times New Roman" w:hAnsi="Times New Roman" w:cs="Times New Roman"/>
          <w:bCs/>
        </w:rPr>
        <w:t>Os</w:t>
      </w:r>
      <w:r w:rsidR="00104F61">
        <w:rPr>
          <w:rFonts w:ascii="Times New Roman" w:hAnsi="Times New Roman" w:cs="Times New Roman"/>
          <w:bCs/>
        </w:rPr>
        <w:t xml:space="preserve"> materiais </w:t>
      </w:r>
      <w:r w:rsidRPr="004A3A9A">
        <w:rPr>
          <w:rFonts w:ascii="Times New Roman" w:hAnsi="Times New Roman" w:cs="Times New Roman"/>
          <w:bCs/>
        </w:rPr>
        <w:t>deverão possu</w:t>
      </w:r>
      <w:r w:rsidR="008B2ADD">
        <w:rPr>
          <w:rFonts w:ascii="Times New Roman" w:hAnsi="Times New Roman" w:cs="Times New Roman"/>
          <w:bCs/>
        </w:rPr>
        <w:t>ir</w:t>
      </w:r>
      <w:r w:rsidRPr="004A3A9A">
        <w:rPr>
          <w:rFonts w:ascii="Times New Roman" w:hAnsi="Times New Roman" w:cs="Times New Roman"/>
          <w:bCs/>
        </w:rPr>
        <w:t xml:space="preserve"> garantia mínima de 90 (noventa) dias, a contar da data de entrega.</w:t>
      </w:r>
    </w:p>
    <w:p w14:paraId="4A0E0D1C" w14:textId="1490694F" w:rsidR="0046773D" w:rsidRPr="004E6723" w:rsidRDefault="004A3A9A" w:rsidP="004E6723">
      <w:pPr>
        <w:pStyle w:val="PargrafodaLista"/>
        <w:widowControl w:val="0"/>
        <w:numPr>
          <w:ilvl w:val="1"/>
          <w:numId w:val="27"/>
        </w:numPr>
        <w:tabs>
          <w:tab w:val="left" w:pos="477"/>
        </w:tabs>
        <w:autoSpaceDE w:val="0"/>
        <w:autoSpaceDN w:val="0"/>
        <w:spacing w:line="288" w:lineRule="auto"/>
        <w:ind w:right="132"/>
        <w:rPr>
          <w:rFonts w:ascii="Times New Roman" w:hAnsi="Times New Roman" w:cs="Times New Roman"/>
          <w:bCs/>
        </w:rPr>
      </w:pPr>
      <w:r>
        <w:rPr>
          <w:rFonts w:ascii="Times New Roman" w:hAnsi="Times New Roman" w:cs="Times New Roman"/>
          <w:bCs/>
        </w:rPr>
        <w:t xml:space="preserve"> </w:t>
      </w:r>
      <w:r w:rsidRPr="004A3A9A">
        <w:rPr>
          <w:rFonts w:ascii="Times New Roman" w:hAnsi="Times New Roman" w:cs="Times New Roman"/>
          <w:bCs/>
        </w:rPr>
        <w:t>A empresa contratada deverá cumprir rigorosamente todas as cláusulas e condições estabelecidas no referido processo e contrato de fornecimento d</w:t>
      </w:r>
      <w:r w:rsidR="00FB1B65">
        <w:rPr>
          <w:rFonts w:ascii="Times New Roman" w:hAnsi="Times New Roman" w:cs="Times New Roman"/>
          <w:bCs/>
        </w:rPr>
        <w:t>os materiais</w:t>
      </w:r>
      <w:r w:rsidRPr="004A3A9A">
        <w:rPr>
          <w:rFonts w:ascii="Times New Roman" w:hAnsi="Times New Roman" w:cs="Times New Roman"/>
          <w:bCs/>
        </w:rPr>
        <w:t>, observando as normas vigentes aplicáveis à execução do objeto.</w:t>
      </w:r>
    </w:p>
    <w:p w14:paraId="7376BB79" w14:textId="77777777" w:rsidR="008B2ADD" w:rsidRPr="00BA1806" w:rsidRDefault="008B2ADD" w:rsidP="004A144D">
      <w:pPr>
        <w:pStyle w:val="Corpodetexto"/>
        <w:spacing w:line="288" w:lineRule="auto"/>
        <w:ind w:left="426"/>
        <w:rPr>
          <w:szCs w:val="24"/>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540A8AB0" w14:textId="67F4A498" w:rsidR="00ED46D2" w:rsidRDefault="007A7B45" w:rsidP="006E1F1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lastRenderedPageBreak/>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FFE9068" w14:textId="33F6A1BA" w:rsidR="008B2ADD" w:rsidRPr="00BA1806" w:rsidRDefault="008B2ADD" w:rsidP="007A7B45">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0997CB39" w14:textId="2588A4F7" w:rsidR="00463744"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w:t>
      </w:r>
      <w:r w:rsidR="00FB1B65">
        <w:rPr>
          <w:rFonts w:ascii="Times New Roman" w:hAnsi="Times New Roman" w:cs="Times New Roman"/>
          <w:color w:val="000000"/>
          <w:sz w:val="24"/>
          <w:szCs w:val="24"/>
        </w:rPr>
        <w:t xml:space="preserve"> serão </w:t>
      </w:r>
      <w:r w:rsidR="00463744">
        <w:rPr>
          <w:rFonts w:ascii="Times New Roman" w:hAnsi="Times New Roman" w:cs="Times New Roman"/>
          <w:color w:val="000000"/>
          <w:sz w:val="24"/>
          <w:szCs w:val="24"/>
        </w:rPr>
        <w:t xml:space="preserve">julgadas por </w:t>
      </w:r>
      <w:r w:rsidR="00463744" w:rsidRPr="00FB1B65">
        <w:rPr>
          <w:rFonts w:ascii="Times New Roman" w:hAnsi="Times New Roman" w:cs="Times New Roman"/>
          <w:b/>
          <w:bCs/>
          <w:color w:val="000000"/>
          <w:sz w:val="24"/>
          <w:szCs w:val="24"/>
        </w:rPr>
        <w:t>Menor Preço</w:t>
      </w:r>
      <w:r w:rsidR="00463744">
        <w:rPr>
          <w:rFonts w:ascii="Times New Roman" w:hAnsi="Times New Roman" w:cs="Times New Roman"/>
          <w:color w:val="000000"/>
          <w:sz w:val="24"/>
          <w:szCs w:val="24"/>
        </w:rPr>
        <w:t>.</w:t>
      </w:r>
    </w:p>
    <w:p w14:paraId="6066BA5F" w14:textId="532BE20A" w:rsidR="00A47B9D" w:rsidRDefault="00463744" w:rsidP="00A47B9D">
      <w:pPr>
        <w:autoSpaceDE w:val="0"/>
        <w:autoSpaceDN w:val="0"/>
        <w:adjustRightInd w:val="0"/>
        <w:spacing w:line="288" w:lineRule="auto"/>
        <w:ind w:left="426"/>
        <w:jc w:val="left"/>
        <w:rPr>
          <w:rFonts w:ascii="Times New Roman" w:hAnsi="Times New Roman" w:cs="Times New Roman"/>
          <w:color w:val="000000"/>
          <w:sz w:val="24"/>
          <w:szCs w:val="24"/>
        </w:rPr>
      </w:pPr>
      <w:r w:rsidRPr="00463744">
        <w:rPr>
          <w:rFonts w:ascii="Times New Roman" w:hAnsi="Times New Roman" w:cs="Times New Roman"/>
          <w:b/>
          <w:bCs/>
          <w:color w:val="000000"/>
          <w:sz w:val="24"/>
          <w:szCs w:val="24"/>
        </w:rPr>
        <w:t>9.1.1.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As propostas já apresentadas que integram os valores de referência são consideradas válidas </w:t>
      </w:r>
      <w:r w:rsidR="009A5151">
        <w:rPr>
          <w:rFonts w:ascii="Times New Roman" w:hAnsi="Times New Roman" w:cs="Times New Roman"/>
          <w:color w:val="000000"/>
          <w:sz w:val="24"/>
          <w:szCs w:val="24"/>
        </w:rPr>
        <w:t>devendo ser</w:t>
      </w:r>
      <w:r w:rsidR="00FB1B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reenviadas novamente. </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3AB1E7F1" w:rsidR="00A47B9D" w:rsidRDefault="00A47B9D" w:rsidP="004A144D">
      <w:pPr>
        <w:pStyle w:val="Corpodetexto"/>
        <w:spacing w:line="288" w:lineRule="auto"/>
        <w:ind w:left="426"/>
        <w:rPr>
          <w:szCs w:val="24"/>
        </w:rPr>
      </w:pPr>
    </w:p>
    <w:p w14:paraId="0F93ABE4" w14:textId="77777777" w:rsidR="00104F61" w:rsidRPr="00104F61" w:rsidRDefault="00104F61" w:rsidP="004A144D">
      <w:pPr>
        <w:pStyle w:val="Corpodetexto"/>
        <w:spacing w:line="288" w:lineRule="auto"/>
        <w:ind w:left="426"/>
        <w:rPr>
          <w:szCs w:val="24"/>
        </w:rPr>
      </w:pPr>
    </w:p>
    <w:p w14:paraId="31BB9DD6" w14:textId="5F173DA1"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8B2ADD">
        <w:rPr>
          <w:szCs w:val="24"/>
        </w:rPr>
        <w:t>0</w:t>
      </w:r>
      <w:r w:rsidR="003E1449">
        <w:rPr>
          <w:szCs w:val="24"/>
        </w:rPr>
        <w:t>8</w:t>
      </w:r>
      <w:r w:rsidRPr="00F51A2E">
        <w:rPr>
          <w:spacing w:val="-3"/>
          <w:szCs w:val="24"/>
        </w:rPr>
        <w:t xml:space="preserve"> </w:t>
      </w:r>
      <w:r w:rsidRPr="00F51A2E">
        <w:rPr>
          <w:szCs w:val="24"/>
        </w:rPr>
        <w:t>de</w:t>
      </w:r>
      <w:r w:rsidRPr="00F51A2E">
        <w:rPr>
          <w:spacing w:val="-3"/>
          <w:szCs w:val="24"/>
        </w:rPr>
        <w:t xml:space="preserve"> </w:t>
      </w:r>
      <w:r w:rsidR="008B2ADD">
        <w:rPr>
          <w:spacing w:val="-3"/>
          <w:szCs w:val="24"/>
        </w:rPr>
        <w:t>dezem</w:t>
      </w:r>
      <w:r w:rsidR="00FB6019">
        <w:rPr>
          <w:szCs w:val="24"/>
        </w:rPr>
        <w:t>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11A08471" w14:textId="77777777" w:rsidR="0061628C" w:rsidRPr="004E6723" w:rsidRDefault="0061628C" w:rsidP="004A144D">
      <w:pPr>
        <w:pStyle w:val="Corpodetexto"/>
        <w:spacing w:line="288" w:lineRule="auto"/>
        <w:rPr>
          <w:sz w:val="20"/>
        </w:rPr>
      </w:pPr>
    </w:p>
    <w:p w14:paraId="523052C9" w14:textId="075B8168" w:rsidR="00441E30" w:rsidRDefault="00441E30" w:rsidP="004A144D">
      <w:pPr>
        <w:autoSpaceDE w:val="0"/>
        <w:autoSpaceDN w:val="0"/>
        <w:adjustRightInd w:val="0"/>
        <w:spacing w:line="288" w:lineRule="auto"/>
        <w:ind w:right="-2"/>
        <w:jc w:val="center"/>
        <w:rPr>
          <w:rFonts w:ascii="Times New Roman" w:hAnsi="Times New Roman" w:cs="Times New Roman"/>
          <w:b/>
          <w:color w:val="000000"/>
          <w:sz w:val="20"/>
          <w:szCs w:val="20"/>
        </w:rPr>
      </w:pPr>
    </w:p>
    <w:p w14:paraId="5C8039D0" w14:textId="3E36C1E5" w:rsidR="00104F61" w:rsidRDefault="00104F61" w:rsidP="004A144D">
      <w:pPr>
        <w:autoSpaceDE w:val="0"/>
        <w:autoSpaceDN w:val="0"/>
        <w:adjustRightInd w:val="0"/>
        <w:spacing w:line="288" w:lineRule="auto"/>
        <w:ind w:right="-2"/>
        <w:jc w:val="center"/>
        <w:rPr>
          <w:rFonts w:ascii="Times New Roman" w:hAnsi="Times New Roman" w:cs="Times New Roman"/>
          <w:b/>
          <w:color w:val="000000"/>
          <w:sz w:val="20"/>
          <w:szCs w:val="20"/>
        </w:rPr>
      </w:pPr>
    </w:p>
    <w:p w14:paraId="55B94628" w14:textId="77777777" w:rsidR="00104F61" w:rsidRPr="004E6723" w:rsidRDefault="00104F61" w:rsidP="004A144D">
      <w:pPr>
        <w:autoSpaceDE w:val="0"/>
        <w:autoSpaceDN w:val="0"/>
        <w:adjustRightInd w:val="0"/>
        <w:spacing w:line="288" w:lineRule="auto"/>
        <w:ind w:right="-2"/>
        <w:jc w:val="center"/>
        <w:rPr>
          <w:rFonts w:ascii="Times New Roman" w:hAnsi="Times New Roman" w:cs="Times New Roman"/>
          <w:b/>
          <w:color w:val="000000"/>
          <w:sz w:val="20"/>
          <w:szCs w:val="20"/>
        </w:rPr>
      </w:pPr>
    </w:p>
    <w:p w14:paraId="49C3F282" w14:textId="77777777" w:rsidR="00884812" w:rsidRPr="004E6723" w:rsidRDefault="00884812" w:rsidP="004A144D">
      <w:pPr>
        <w:autoSpaceDE w:val="0"/>
        <w:autoSpaceDN w:val="0"/>
        <w:adjustRightInd w:val="0"/>
        <w:spacing w:line="288" w:lineRule="auto"/>
        <w:ind w:right="-2"/>
        <w:jc w:val="center"/>
        <w:rPr>
          <w:rFonts w:ascii="Times New Roman" w:hAnsi="Times New Roman" w:cs="Times New Roman"/>
          <w:b/>
          <w:color w:val="000000"/>
          <w:sz w:val="20"/>
          <w:szCs w:val="20"/>
        </w:rPr>
      </w:pPr>
    </w:p>
    <w:p w14:paraId="22E4D213" w14:textId="7E8089FF" w:rsidR="00441E30" w:rsidRPr="00F51A2E" w:rsidRDefault="006E1F1A" w:rsidP="004A144D">
      <w:pPr>
        <w:autoSpaceDE w:val="0"/>
        <w:autoSpaceDN w:val="0"/>
        <w:adjustRightInd w:val="0"/>
        <w:spacing w:line="288" w:lineRule="auto"/>
        <w:ind w:right="-2"/>
        <w:jc w:val="center"/>
        <w:rPr>
          <w:rFonts w:ascii="Times New Roman" w:hAnsi="Times New Roman" w:cs="Times New Roman"/>
          <w:b/>
          <w:color w:val="000000"/>
          <w:sz w:val="24"/>
          <w:szCs w:val="24"/>
        </w:rPr>
      </w:pPr>
      <w:r w:rsidRPr="006E1F1A">
        <w:rPr>
          <w:rFonts w:ascii="Times New Roman" w:hAnsi="Times New Roman" w:cs="Times New Roman"/>
          <w:b/>
          <w:color w:val="000000"/>
          <w:sz w:val="24"/>
          <w:szCs w:val="24"/>
        </w:rPr>
        <w:t>Prof</w:t>
      </w:r>
      <w:r>
        <w:rPr>
          <w:rFonts w:ascii="Times New Roman" w:hAnsi="Times New Roman" w:cs="Times New Roman"/>
          <w:b/>
          <w:color w:val="000000"/>
          <w:sz w:val="24"/>
          <w:szCs w:val="24"/>
          <w:vertAlign w:val="superscript"/>
        </w:rPr>
        <w:t>a</w:t>
      </w:r>
      <w:r>
        <w:rPr>
          <w:rFonts w:ascii="Times New Roman" w:hAnsi="Times New Roman" w:cs="Times New Roman"/>
          <w:b/>
          <w:color w:val="000000"/>
          <w:sz w:val="24"/>
          <w:szCs w:val="24"/>
        </w:rPr>
        <w:t xml:space="preserve">. </w:t>
      </w:r>
      <w:r w:rsidRPr="006E1F1A">
        <w:rPr>
          <w:rFonts w:ascii="Times New Roman" w:hAnsi="Times New Roman" w:cs="Times New Roman"/>
          <w:b/>
          <w:color w:val="000000"/>
          <w:sz w:val="24"/>
          <w:szCs w:val="24"/>
        </w:rPr>
        <w:t>Jaqueline</w:t>
      </w:r>
      <w:r>
        <w:rPr>
          <w:rFonts w:ascii="Times New Roman" w:hAnsi="Times New Roman" w:cs="Times New Roman"/>
          <w:b/>
          <w:color w:val="000000"/>
          <w:sz w:val="24"/>
          <w:szCs w:val="24"/>
        </w:rPr>
        <w:t xml:space="preserve"> Castro dos Santos</w:t>
      </w:r>
    </w:p>
    <w:p w14:paraId="4B218037" w14:textId="7375A5B5" w:rsidR="0046773D" w:rsidRPr="004E6723" w:rsidRDefault="00441E30" w:rsidP="004E6723">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w:t>
      </w:r>
      <w:r w:rsidR="006E1F1A">
        <w:rPr>
          <w:rFonts w:eastAsiaTheme="minorHAnsi"/>
          <w:color w:val="000000"/>
          <w:sz w:val="24"/>
          <w:szCs w:val="24"/>
          <w:lang w:eastAsia="en-US"/>
        </w:rPr>
        <w:t>a</w:t>
      </w:r>
      <w:r w:rsidRPr="00F51A2E">
        <w:rPr>
          <w:rFonts w:eastAsiaTheme="minorHAnsi"/>
          <w:color w:val="000000"/>
          <w:sz w:val="24"/>
          <w:szCs w:val="24"/>
          <w:lang w:eastAsia="en-US"/>
        </w:rPr>
        <w:t xml:space="preserve"> Municipal d</w:t>
      </w:r>
      <w:r w:rsidR="006E1F1A">
        <w:rPr>
          <w:rFonts w:eastAsiaTheme="minorHAnsi"/>
          <w:color w:val="000000"/>
          <w:sz w:val="24"/>
          <w:szCs w:val="24"/>
          <w:lang w:eastAsia="en-US"/>
        </w:rPr>
        <w:t>a Educação, Cultura e Desporto</w:t>
      </w:r>
    </w:p>
    <w:tbl>
      <w:tblPr>
        <w:tblpPr w:leftFromText="141" w:rightFromText="141" w:vertAnchor="text" w:horzAnchor="margin" w:tblpXSpec="center"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6"/>
        <w:gridCol w:w="6034"/>
        <w:gridCol w:w="1518"/>
      </w:tblGrid>
      <w:tr w:rsidR="00267B0A" w:rsidRPr="00B37223" w14:paraId="19B25338" w14:textId="77777777" w:rsidTr="00B95A08">
        <w:trPr>
          <w:trHeight w:val="842"/>
        </w:trPr>
        <w:tc>
          <w:tcPr>
            <w:tcW w:w="9747" w:type="dxa"/>
            <w:gridSpan w:val="5"/>
            <w:tcBorders>
              <w:top w:val="nil"/>
              <w:left w:val="nil"/>
              <w:right w:val="nil"/>
            </w:tcBorders>
            <w:shd w:val="clear" w:color="auto" w:fill="auto"/>
            <w:vAlign w:val="center"/>
          </w:tcPr>
          <w:p w14:paraId="461CD852" w14:textId="77777777" w:rsidR="00267B0A" w:rsidRPr="00267B0A" w:rsidRDefault="00267B0A" w:rsidP="00267B0A">
            <w:pPr>
              <w:pStyle w:val="Ttulo2"/>
              <w:numPr>
                <w:ilvl w:val="0"/>
                <w:numId w:val="0"/>
              </w:numPr>
              <w:tabs>
                <w:tab w:val="left" w:pos="10204"/>
              </w:tabs>
              <w:spacing w:line="288" w:lineRule="auto"/>
              <w:ind w:right="-2"/>
              <w:jc w:val="center"/>
              <w:rPr>
                <w:color w:val="FF0000"/>
                <w:sz w:val="14"/>
                <w:szCs w:val="14"/>
              </w:rPr>
            </w:pPr>
            <w:bookmarkStart w:id="6" w:name="_Hlk152231744"/>
          </w:p>
          <w:p w14:paraId="70E5B192" w14:textId="1B206DB1" w:rsidR="00267B0A" w:rsidRPr="003912E7" w:rsidRDefault="00267B0A" w:rsidP="00267B0A">
            <w:pPr>
              <w:pStyle w:val="Ttulo2"/>
              <w:numPr>
                <w:ilvl w:val="0"/>
                <w:numId w:val="0"/>
              </w:numPr>
              <w:tabs>
                <w:tab w:val="left" w:pos="10204"/>
              </w:tabs>
              <w:spacing w:line="288" w:lineRule="auto"/>
              <w:ind w:right="-2"/>
              <w:jc w:val="center"/>
              <w:rPr>
                <w:szCs w:val="24"/>
              </w:rPr>
            </w:pPr>
            <w:r w:rsidRPr="003912E7">
              <w:rPr>
                <w:szCs w:val="24"/>
              </w:rPr>
              <w:t>PLANILHA ORÇAMENTÁRIA DE REFERÊNCIA</w:t>
            </w:r>
          </w:p>
          <w:p w14:paraId="69130E82" w14:textId="7F9FAAB4" w:rsidR="00267B0A" w:rsidRDefault="00267B0A" w:rsidP="00267B0A">
            <w:pPr>
              <w:pStyle w:val="Ttulo2"/>
              <w:numPr>
                <w:ilvl w:val="0"/>
                <w:numId w:val="0"/>
              </w:numPr>
              <w:tabs>
                <w:tab w:val="left" w:pos="10204"/>
              </w:tabs>
              <w:spacing w:line="288" w:lineRule="auto"/>
              <w:ind w:right="-2"/>
              <w:jc w:val="center"/>
              <w:rPr>
                <w:szCs w:val="24"/>
              </w:rPr>
            </w:pPr>
            <w:r w:rsidRPr="00F51A2E">
              <w:rPr>
                <w:spacing w:val="-59"/>
                <w:szCs w:val="24"/>
              </w:rPr>
              <w:t xml:space="preserve">   </w:t>
            </w: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sidR="00193524">
              <w:rPr>
                <w:szCs w:val="24"/>
              </w:rPr>
              <w:t>328</w:t>
            </w:r>
            <w:r w:rsidRPr="00F51A2E">
              <w:rPr>
                <w:szCs w:val="24"/>
              </w:rPr>
              <w:t>/2023</w:t>
            </w:r>
          </w:p>
          <w:p w14:paraId="572DF8E5" w14:textId="0A4A8D15" w:rsidR="00267B0A" w:rsidRPr="00267B0A" w:rsidRDefault="00267B0A" w:rsidP="00267B0A">
            <w:pPr>
              <w:rPr>
                <w:sz w:val="14"/>
                <w:szCs w:val="14"/>
                <w:lang w:eastAsia="pt-BR"/>
              </w:rPr>
            </w:pPr>
          </w:p>
        </w:tc>
      </w:tr>
      <w:tr w:rsidR="002C0BD5" w:rsidRPr="00B37223" w14:paraId="5CF09189" w14:textId="77777777" w:rsidTr="00B95A08">
        <w:trPr>
          <w:trHeight w:val="416"/>
        </w:trPr>
        <w:tc>
          <w:tcPr>
            <w:tcW w:w="9747" w:type="dxa"/>
            <w:gridSpan w:val="5"/>
            <w:shd w:val="clear" w:color="auto" w:fill="auto"/>
            <w:vAlign w:val="center"/>
          </w:tcPr>
          <w:p w14:paraId="5378D0D6" w14:textId="447BFB46" w:rsidR="002C0BD5" w:rsidRPr="002C0BD5" w:rsidRDefault="005409BC" w:rsidP="004A144D">
            <w:pPr>
              <w:spacing w:line="288" w:lineRule="auto"/>
              <w:jc w:val="center"/>
              <w:rPr>
                <w:rFonts w:ascii="Times New Roman" w:eastAsia="Calibri" w:hAnsi="Times New Roman" w:cs="Times New Roman"/>
                <w:b/>
                <w:bCs/>
                <w:sz w:val="24"/>
                <w:szCs w:val="24"/>
              </w:rPr>
            </w:pPr>
            <w:r w:rsidRPr="003912E7">
              <w:rPr>
                <w:rFonts w:ascii="Times New Roman" w:eastAsia="Times New Roman" w:hAnsi="Times New Roman" w:cs="Times New Roman"/>
                <w:b/>
                <w:bCs/>
                <w:sz w:val="28"/>
                <w:szCs w:val="28"/>
                <w:lang w:eastAsia="pt-BR"/>
              </w:rPr>
              <w:t>Descrição d</w:t>
            </w:r>
            <w:r w:rsidR="00693927">
              <w:rPr>
                <w:rFonts w:ascii="Times New Roman" w:eastAsia="Times New Roman" w:hAnsi="Times New Roman" w:cs="Times New Roman"/>
                <w:b/>
                <w:bCs/>
                <w:sz w:val="28"/>
                <w:szCs w:val="28"/>
                <w:lang w:eastAsia="pt-BR"/>
              </w:rPr>
              <w:t>os</w:t>
            </w:r>
            <w:r w:rsidR="003725EA">
              <w:rPr>
                <w:rFonts w:ascii="Times New Roman" w:eastAsia="Times New Roman" w:hAnsi="Times New Roman" w:cs="Times New Roman"/>
                <w:b/>
                <w:bCs/>
                <w:sz w:val="28"/>
                <w:szCs w:val="28"/>
                <w:lang w:eastAsia="pt-BR"/>
              </w:rPr>
              <w:t xml:space="preserve"> </w:t>
            </w:r>
            <w:r w:rsidR="00193524">
              <w:rPr>
                <w:rFonts w:ascii="Times New Roman" w:eastAsia="Times New Roman" w:hAnsi="Times New Roman" w:cs="Times New Roman"/>
                <w:b/>
                <w:bCs/>
                <w:sz w:val="28"/>
                <w:szCs w:val="28"/>
                <w:lang w:eastAsia="pt-BR"/>
              </w:rPr>
              <w:t>Materiais de Copa e Cozinha</w:t>
            </w:r>
          </w:p>
        </w:tc>
      </w:tr>
      <w:tr w:rsidR="00BB1ADD" w:rsidRPr="00B37223" w14:paraId="267945BC" w14:textId="77777777" w:rsidTr="00B95A08">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518"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89522E" w:rsidRPr="00B37223" w14:paraId="4B1FFFC5" w14:textId="77777777" w:rsidTr="0089522E">
        <w:trPr>
          <w:trHeight w:val="387"/>
        </w:trPr>
        <w:tc>
          <w:tcPr>
            <w:tcW w:w="656" w:type="dxa"/>
            <w:shd w:val="clear" w:color="auto" w:fill="auto"/>
            <w:vAlign w:val="center"/>
          </w:tcPr>
          <w:p w14:paraId="09512DDA" w14:textId="517FADC8" w:rsidR="0089522E" w:rsidRPr="00B37223" w:rsidRDefault="0089522E" w:rsidP="008952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6E66C3CD" w14:textId="4F78FD46" w:rsidR="0089522E" w:rsidRPr="00205FF3"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7727E97" w14:textId="6451F39A" w:rsidR="0089522E" w:rsidRPr="00B37223"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F39A595" w14:textId="5E3BD3A8" w:rsidR="0089522E" w:rsidRPr="00B37223"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Bacia Plástica – kit 3 peças (1,5L, 2,3L e 4,5L) </w:t>
            </w:r>
          </w:p>
        </w:tc>
        <w:tc>
          <w:tcPr>
            <w:tcW w:w="1518" w:type="dxa"/>
            <w:vAlign w:val="center"/>
          </w:tcPr>
          <w:p w14:paraId="31920D96" w14:textId="7A8B96B7"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25,00</w:t>
            </w:r>
          </w:p>
        </w:tc>
      </w:tr>
      <w:tr w:rsidR="0089522E" w:rsidRPr="00B37223" w14:paraId="6E68E699" w14:textId="77777777" w:rsidTr="0089522E">
        <w:trPr>
          <w:trHeight w:val="387"/>
        </w:trPr>
        <w:tc>
          <w:tcPr>
            <w:tcW w:w="656" w:type="dxa"/>
            <w:shd w:val="clear" w:color="auto" w:fill="auto"/>
            <w:vAlign w:val="center"/>
          </w:tcPr>
          <w:p w14:paraId="242F1EA0" w14:textId="26E083AC" w:rsidR="0089522E" w:rsidRPr="00B37223"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863" w:type="dxa"/>
            <w:shd w:val="clear" w:color="auto" w:fill="auto"/>
            <w:vAlign w:val="center"/>
          </w:tcPr>
          <w:p w14:paraId="3EB6AD87" w14:textId="325FCD26"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012BDFE0" w14:textId="6B7F8656" w:rsidR="0089522E"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B3840F6" w14:textId="4FD2F05A"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Bacia Plástica Canelada – 15L</w:t>
            </w:r>
          </w:p>
        </w:tc>
        <w:tc>
          <w:tcPr>
            <w:tcW w:w="1518" w:type="dxa"/>
            <w:vAlign w:val="center"/>
          </w:tcPr>
          <w:p w14:paraId="0820D3C5" w14:textId="5821E98F"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13,00</w:t>
            </w:r>
          </w:p>
        </w:tc>
      </w:tr>
      <w:tr w:rsidR="0089522E" w:rsidRPr="00B37223" w14:paraId="1350F78C" w14:textId="77777777" w:rsidTr="0089522E">
        <w:trPr>
          <w:trHeight w:val="387"/>
        </w:trPr>
        <w:tc>
          <w:tcPr>
            <w:tcW w:w="656" w:type="dxa"/>
            <w:tcBorders>
              <w:bottom w:val="single" w:sz="4" w:space="0" w:color="auto"/>
            </w:tcBorders>
            <w:shd w:val="clear" w:color="auto" w:fill="auto"/>
            <w:vAlign w:val="center"/>
          </w:tcPr>
          <w:p w14:paraId="7E09D8EA" w14:textId="37F07C0D" w:rsidR="0089522E" w:rsidRDefault="0089522E" w:rsidP="008952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tcBorders>
              <w:bottom w:val="single" w:sz="4" w:space="0" w:color="auto"/>
            </w:tcBorders>
            <w:shd w:val="clear" w:color="auto" w:fill="auto"/>
            <w:vAlign w:val="center"/>
          </w:tcPr>
          <w:p w14:paraId="5AD378E0" w14:textId="57A64083"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200</w:t>
            </w:r>
          </w:p>
        </w:tc>
        <w:tc>
          <w:tcPr>
            <w:tcW w:w="676" w:type="dxa"/>
            <w:tcBorders>
              <w:bottom w:val="single" w:sz="4" w:space="0" w:color="auto"/>
            </w:tcBorders>
            <w:shd w:val="clear" w:color="auto" w:fill="auto"/>
            <w:vAlign w:val="center"/>
          </w:tcPr>
          <w:p w14:paraId="7DD10A8E" w14:textId="1AB73150"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tcBorders>
              <w:bottom w:val="single" w:sz="4" w:space="0" w:color="auto"/>
            </w:tcBorders>
            <w:shd w:val="clear" w:color="auto" w:fill="auto"/>
            <w:vAlign w:val="center"/>
          </w:tcPr>
          <w:p w14:paraId="578ED9FA" w14:textId="653EC8AC"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Caneca de Vidro – 300ml</w:t>
            </w:r>
          </w:p>
        </w:tc>
        <w:tc>
          <w:tcPr>
            <w:tcW w:w="1518" w:type="dxa"/>
            <w:tcBorders>
              <w:bottom w:val="single" w:sz="4" w:space="0" w:color="auto"/>
            </w:tcBorders>
            <w:vAlign w:val="center"/>
          </w:tcPr>
          <w:p w14:paraId="1E4D3758" w14:textId="17C0C51F"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R$ 10,50</w:t>
            </w:r>
          </w:p>
        </w:tc>
      </w:tr>
      <w:tr w:rsidR="0089522E" w:rsidRPr="00B37223" w14:paraId="270AC0A4" w14:textId="77777777" w:rsidTr="0089522E">
        <w:trPr>
          <w:trHeight w:val="476"/>
        </w:trPr>
        <w:tc>
          <w:tcPr>
            <w:tcW w:w="656" w:type="dxa"/>
            <w:shd w:val="clear" w:color="auto" w:fill="auto"/>
            <w:vAlign w:val="center"/>
          </w:tcPr>
          <w:p w14:paraId="25A3FEF6" w14:textId="19620971" w:rsidR="0089522E" w:rsidRPr="00B37223"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78441E4D" w14:textId="48E4DAF6" w:rsidR="0089522E" w:rsidRPr="00205FF3"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w:t>
            </w:r>
          </w:p>
        </w:tc>
        <w:tc>
          <w:tcPr>
            <w:tcW w:w="676" w:type="dxa"/>
            <w:shd w:val="clear" w:color="auto" w:fill="auto"/>
            <w:vAlign w:val="center"/>
          </w:tcPr>
          <w:p w14:paraId="304C4968" w14:textId="35D811F1" w:rsidR="0089522E" w:rsidRPr="00B37223"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1306FC5" w14:textId="392F741B" w:rsidR="0089522E" w:rsidRPr="00B37223"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Chaleira de Alumínio Polido – 2L </w:t>
            </w:r>
          </w:p>
        </w:tc>
        <w:tc>
          <w:tcPr>
            <w:tcW w:w="1518" w:type="dxa"/>
            <w:vAlign w:val="center"/>
          </w:tcPr>
          <w:p w14:paraId="1A3CBC26" w14:textId="2809EF30"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49,00</w:t>
            </w:r>
          </w:p>
        </w:tc>
      </w:tr>
      <w:tr w:rsidR="0089522E" w:rsidRPr="00B37223" w14:paraId="1CFDD96E" w14:textId="77777777" w:rsidTr="0089522E">
        <w:trPr>
          <w:trHeight w:val="450"/>
        </w:trPr>
        <w:tc>
          <w:tcPr>
            <w:tcW w:w="656" w:type="dxa"/>
            <w:shd w:val="clear" w:color="auto" w:fill="auto"/>
            <w:vAlign w:val="center"/>
          </w:tcPr>
          <w:p w14:paraId="17CDAD93" w14:textId="6107B248" w:rsidR="0089522E" w:rsidRPr="00B37223"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shd w:val="clear" w:color="auto" w:fill="auto"/>
            <w:vAlign w:val="center"/>
          </w:tcPr>
          <w:p w14:paraId="488891DB" w14:textId="6D55352A"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3A5053E7" w14:textId="16537EC2"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6AF9A7D" w14:textId="5D3DBE22"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Colher de Mesa Inox</w:t>
            </w:r>
          </w:p>
        </w:tc>
        <w:tc>
          <w:tcPr>
            <w:tcW w:w="1518" w:type="dxa"/>
            <w:vAlign w:val="center"/>
          </w:tcPr>
          <w:p w14:paraId="09C67186" w14:textId="2029CEEB"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4,95</w:t>
            </w:r>
          </w:p>
        </w:tc>
      </w:tr>
      <w:tr w:rsidR="0089522E" w:rsidRPr="00B37223" w14:paraId="3DCAB94C" w14:textId="77777777" w:rsidTr="0089522E">
        <w:trPr>
          <w:trHeight w:val="414"/>
        </w:trPr>
        <w:tc>
          <w:tcPr>
            <w:tcW w:w="656" w:type="dxa"/>
            <w:shd w:val="clear" w:color="auto" w:fill="auto"/>
            <w:vAlign w:val="center"/>
          </w:tcPr>
          <w:p w14:paraId="6AB4624A" w14:textId="232D61C1" w:rsidR="0089522E" w:rsidRPr="00B37223" w:rsidRDefault="0089522E" w:rsidP="0089522E">
            <w:pPr>
              <w:spacing w:line="288" w:lineRule="auto"/>
              <w:jc w:val="center"/>
              <w:rPr>
                <w:rFonts w:ascii="Times New Roman" w:eastAsia="Calibri" w:hAnsi="Times New Roman" w:cs="Times New Roman"/>
                <w:bCs/>
                <w:sz w:val="24"/>
                <w:szCs w:val="24"/>
              </w:rPr>
            </w:pPr>
            <w:r w:rsidRPr="00B60EFD">
              <w:rPr>
                <w:rFonts w:ascii="Times New Roman" w:eastAsia="Calibri" w:hAnsi="Times New Roman" w:cs="Times New Roman"/>
                <w:bCs/>
                <w:sz w:val="24"/>
                <w:szCs w:val="24"/>
              </w:rPr>
              <w:t>06</w:t>
            </w:r>
          </w:p>
        </w:tc>
        <w:tc>
          <w:tcPr>
            <w:tcW w:w="863" w:type="dxa"/>
            <w:shd w:val="clear" w:color="auto" w:fill="auto"/>
            <w:vAlign w:val="center"/>
          </w:tcPr>
          <w:p w14:paraId="1597A8CD" w14:textId="2BB1CE85" w:rsidR="0089522E" w:rsidRPr="00205FF3"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32</w:t>
            </w:r>
          </w:p>
        </w:tc>
        <w:tc>
          <w:tcPr>
            <w:tcW w:w="676" w:type="dxa"/>
            <w:shd w:val="clear" w:color="auto" w:fill="auto"/>
            <w:vAlign w:val="center"/>
          </w:tcPr>
          <w:p w14:paraId="7633749F" w14:textId="176DCC73" w:rsidR="0089522E" w:rsidRPr="00B37223"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429BB6C2" w14:textId="11EDAF82" w:rsidR="0089522E" w:rsidRPr="00B37223"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Colher de Servir Inox – 310mm</w:t>
            </w:r>
          </w:p>
        </w:tc>
        <w:tc>
          <w:tcPr>
            <w:tcW w:w="1518" w:type="dxa"/>
            <w:vAlign w:val="center"/>
          </w:tcPr>
          <w:p w14:paraId="6ABF090A" w14:textId="7EF3D5F9"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19,00</w:t>
            </w:r>
          </w:p>
        </w:tc>
      </w:tr>
      <w:tr w:rsidR="0089522E" w:rsidRPr="00B37223" w14:paraId="68787FF4" w14:textId="77777777" w:rsidTr="0089522E">
        <w:trPr>
          <w:trHeight w:val="456"/>
        </w:trPr>
        <w:tc>
          <w:tcPr>
            <w:tcW w:w="656" w:type="dxa"/>
            <w:shd w:val="clear" w:color="auto" w:fill="auto"/>
            <w:vAlign w:val="center"/>
          </w:tcPr>
          <w:p w14:paraId="25336B55" w14:textId="29982ACC" w:rsidR="0089522E" w:rsidRPr="00B37223" w:rsidRDefault="0089522E" w:rsidP="008952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7</w:t>
            </w:r>
          </w:p>
        </w:tc>
        <w:tc>
          <w:tcPr>
            <w:tcW w:w="863" w:type="dxa"/>
            <w:shd w:val="clear" w:color="auto" w:fill="auto"/>
            <w:vAlign w:val="center"/>
          </w:tcPr>
          <w:p w14:paraId="410F8C95" w14:textId="5DEACC20" w:rsidR="0089522E" w:rsidRPr="00205FF3"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80</w:t>
            </w:r>
          </w:p>
        </w:tc>
        <w:tc>
          <w:tcPr>
            <w:tcW w:w="676" w:type="dxa"/>
            <w:shd w:val="clear" w:color="auto" w:fill="auto"/>
            <w:vAlign w:val="center"/>
          </w:tcPr>
          <w:p w14:paraId="0C911789" w14:textId="5D7F4FE9" w:rsidR="0089522E" w:rsidRPr="00BB1ADD"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7E256CE" w14:textId="6E79EC6F" w:rsidR="0089522E" w:rsidRPr="00B37223"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Colher de Sobremesa Inox</w:t>
            </w:r>
          </w:p>
        </w:tc>
        <w:tc>
          <w:tcPr>
            <w:tcW w:w="1518" w:type="dxa"/>
            <w:vAlign w:val="center"/>
          </w:tcPr>
          <w:p w14:paraId="1128E226" w14:textId="6B64B208"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3,95</w:t>
            </w:r>
          </w:p>
        </w:tc>
      </w:tr>
      <w:tr w:rsidR="0089522E" w:rsidRPr="00B37223" w14:paraId="1F969498" w14:textId="77777777" w:rsidTr="0089522E">
        <w:trPr>
          <w:trHeight w:val="420"/>
        </w:trPr>
        <w:tc>
          <w:tcPr>
            <w:tcW w:w="656" w:type="dxa"/>
            <w:shd w:val="clear" w:color="auto" w:fill="auto"/>
            <w:vAlign w:val="center"/>
          </w:tcPr>
          <w:p w14:paraId="71D19DA9" w14:textId="4170D3A8" w:rsidR="0089522E" w:rsidRPr="00B37223" w:rsidRDefault="0089522E" w:rsidP="008952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8</w:t>
            </w:r>
          </w:p>
        </w:tc>
        <w:tc>
          <w:tcPr>
            <w:tcW w:w="863" w:type="dxa"/>
            <w:shd w:val="clear" w:color="auto" w:fill="auto"/>
            <w:vAlign w:val="center"/>
          </w:tcPr>
          <w:p w14:paraId="69FEC9FB" w14:textId="2E604461" w:rsidR="0089522E" w:rsidRPr="00205FF3"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6E97828A" w14:textId="3B395A8D" w:rsidR="0089522E" w:rsidRPr="00BB1ADD"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21BD5826" w14:textId="7FDDE813" w:rsidR="0089522E" w:rsidRPr="00144528"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Cortador/Ralador de Legumes</w:t>
            </w:r>
          </w:p>
        </w:tc>
        <w:tc>
          <w:tcPr>
            <w:tcW w:w="1518" w:type="dxa"/>
            <w:vAlign w:val="center"/>
          </w:tcPr>
          <w:p w14:paraId="77EB793A" w14:textId="110ED16C"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8,80</w:t>
            </w:r>
          </w:p>
        </w:tc>
      </w:tr>
      <w:tr w:rsidR="0089522E" w:rsidRPr="00B37223" w14:paraId="1E5BD415" w14:textId="77777777" w:rsidTr="0089522E">
        <w:trPr>
          <w:trHeight w:val="420"/>
        </w:trPr>
        <w:tc>
          <w:tcPr>
            <w:tcW w:w="656" w:type="dxa"/>
            <w:shd w:val="clear" w:color="auto" w:fill="auto"/>
            <w:vAlign w:val="center"/>
          </w:tcPr>
          <w:p w14:paraId="529A7251" w14:textId="36C09B60" w:rsidR="0089522E" w:rsidRPr="00B37223" w:rsidRDefault="0089522E" w:rsidP="008952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9</w:t>
            </w:r>
          </w:p>
        </w:tc>
        <w:tc>
          <w:tcPr>
            <w:tcW w:w="863" w:type="dxa"/>
            <w:shd w:val="clear" w:color="auto" w:fill="auto"/>
            <w:vAlign w:val="center"/>
          </w:tcPr>
          <w:p w14:paraId="0A205C7B" w14:textId="1B947A3F"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16888000" w14:textId="07519D64"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DA34503" w14:textId="34BE36A9" w:rsidR="0089522E" w:rsidRPr="00144528"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Cremeira de Vidro – 250ml</w:t>
            </w:r>
          </w:p>
        </w:tc>
        <w:tc>
          <w:tcPr>
            <w:tcW w:w="1518" w:type="dxa"/>
            <w:vAlign w:val="center"/>
          </w:tcPr>
          <w:p w14:paraId="4B9B42BB" w14:textId="0084E119"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7,90</w:t>
            </w:r>
          </w:p>
        </w:tc>
      </w:tr>
      <w:tr w:rsidR="0089522E" w:rsidRPr="00B37223" w14:paraId="4C77B61C" w14:textId="77777777" w:rsidTr="0089522E">
        <w:trPr>
          <w:trHeight w:val="420"/>
        </w:trPr>
        <w:tc>
          <w:tcPr>
            <w:tcW w:w="656" w:type="dxa"/>
            <w:shd w:val="clear" w:color="auto" w:fill="auto"/>
            <w:vAlign w:val="center"/>
          </w:tcPr>
          <w:p w14:paraId="2707468E" w14:textId="51FA1008"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5D2A744D" w14:textId="44CA039B"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40BC8916" w14:textId="35C57331"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BE3E60A" w14:textId="3A848AB3"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 xml:space="preserve">Escumadeira Grande </w:t>
            </w:r>
          </w:p>
        </w:tc>
        <w:tc>
          <w:tcPr>
            <w:tcW w:w="1518" w:type="dxa"/>
            <w:vAlign w:val="center"/>
          </w:tcPr>
          <w:p w14:paraId="10FCC755" w14:textId="04BC2CCA"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22,02</w:t>
            </w:r>
          </w:p>
        </w:tc>
      </w:tr>
      <w:tr w:rsidR="0089522E" w:rsidRPr="00B37223" w14:paraId="22B8A56E" w14:textId="77777777" w:rsidTr="0089522E">
        <w:trPr>
          <w:trHeight w:val="420"/>
        </w:trPr>
        <w:tc>
          <w:tcPr>
            <w:tcW w:w="656" w:type="dxa"/>
            <w:shd w:val="clear" w:color="auto" w:fill="auto"/>
            <w:vAlign w:val="center"/>
          </w:tcPr>
          <w:p w14:paraId="2BBFA7CF" w14:textId="740F3091"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7295847E" w14:textId="1F036176"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6D08BCDF" w14:textId="2EC006F8"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342B4D2" w14:textId="5B8D74AB"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Faca de Cozinha Inox </w:t>
            </w:r>
          </w:p>
        </w:tc>
        <w:tc>
          <w:tcPr>
            <w:tcW w:w="1518" w:type="dxa"/>
            <w:vAlign w:val="center"/>
          </w:tcPr>
          <w:p w14:paraId="311F8EDE" w14:textId="420EF768"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23,00</w:t>
            </w:r>
          </w:p>
        </w:tc>
      </w:tr>
      <w:tr w:rsidR="0089522E" w:rsidRPr="00B37223" w14:paraId="40A1D117" w14:textId="77777777" w:rsidTr="0089522E">
        <w:trPr>
          <w:trHeight w:val="420"/>
        </w:trPr>
        <w:tc>
          <w:tcPr>
            <w:tcW w:w="656" w:type="dxa"/>
            <w:shd w:val="clear" w:color="auto" w:fill="auto"/>
            <w:vAlign w:val="center"/>
          </w:tcPr>
          <w:p w14:paraId="7ED908B1" w14:textId="44F894B2"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672F7A6A" w14:textId="0C796529"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150</w:t>
            </w:r>
          </w:p>
        </w:tc>
        <w:tc>
          <w:tcPr>
            <w:tcW w:w="676" w:type="dxa"/>
            <w:shd w:val="clear" w:color="auto" w:fill="auto"/>
            <w:vAlign w:val="center"/>
          </w:tcPr>
          <w:p w14:paraId="23782820" w14:textId="04A53F03"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3A81184" w14:textId="0A220217"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Faca de Mesa Inox </w:t>
            </w:r>
          </w:p>
        </w:tc>
        <w:tc>
          <w:tcPr>
            <w:tcW w:w="1518" w:type="dxa"/>
            <w:vAlign w:val="center"/>
          </w:tcPr>
          <w:p w14:paraId="71B4D023" w14:textId="533634B1"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6,99</w:t>
            </w:r>
          </w:p>
        </w:tc>
      </w:tr>
      <w:tr w:rsidR="0089522E" w:rsidRPr="00B37223" w14:paraId="75BF8443" w14:textId="77777777" w:rsidTr="0089522E">
        <w:trPr>
          <w:trHeight w:val="420"/>
        </w:trPr>
        <w:tc>
          <w:tcPr>
            <w:tcW w:w="656" w:type="dxa"/>
            <w:shd w:val="clear" w:color="auto" w:fill="auto"/>
            <w:vAlign w:val="center"/>
          </w:tcPr>
          <w:p w14:paraId="4ADAE12A" w14:textId="70039AB2"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863" w:type="dxa"/>
            <w:shd w:val="clear" w:color="auto" w:fill="auto"/>
            <w:vAlign w:val="center"/>
          </w:tcPr>
          <w:p w14:paraId="49FCD3B6" w14:textId="6581AB5B"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24</w:t>
            </w:r>
          </w:p>
        </w:tc>
        <w:tc>
          <w:tcPr>
            <w:tcW w:w="676" w:type="dxa"/>
            <w:shd w:val="clear" w:color="auto" w:fill="auto"/>
            <w:vAlign w:val="center"/>
          </w:tcPr>
          <w:p w14:paraId="0352C397" w14:textId="69DF2333"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9261C80" w14:textId="7BB96A39"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Forma Retangular Grande, alta – nº 04</w:t>
            </w:r>
          </w:p>
        </w:tc>
        <w:tc>
          <w:tcPr>
            <w:tcW w:w="1518" w:type="dxa"/>
            <w:vAlign w:val="center"/>
          </w:tcPr>
          <w:p w14:paraId="66200728" w14:textId="61905812"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34,95</w:t>
            </w:r>
          </w:p>
        </w:tc>
      </w:tr>
      <w:tr w:rsidR="0089522E" w:rsidRPr="00B37223" w14:paraId="140FD454" w14:textId="77777777" w:rsidTr="0089522E">
        <w:trPr>
          <w:trHeight w:val="420"/>
        </w:trPr>
        <w:tc>
          <w:tcPr>
            <w:tcW w:w="656" w:type="dxa"/>
            <w:shd w:val="clear" w:color="auto" w:fill="auto"/>
            <w:vAlign w:val="center"/>
          </w:tcPr>
          <w:p w14:paraId="0150BAAA" w14:textId="5ABCFDD0"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863" w:type="dxa"/>
            <w:shd w:val="clear" w:color="auto" w:fill="auto"/>
            <w:vAlign w:val="center"/>
          </w:tcPr>
          <w:p w14:paraId="1115C66E" w14:textId="424F58A6"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0B6A260F" w14:textId="5FDD4DA2"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242BFFE" w14:textId="18C13624"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Frigideira – nº 24</w:t>
            </w:r>
          </w:p>
        </w:tc>
        <w:tc>
          <w:tcPr>
            <w:tcW w:w="1518" w:type="dxa"/>
            <w:vAlign w:val="center"/>
          </w:tcPr>
          <w:p w14:paraId="55CC2763" w14:textId="798F8859"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39,75</w:t>
            </w:r>
          </w:p>
        </w:tc>
      </w:tr>
      <w:tr w:rsidR="0089522E" w:rsidRPr="00B37223" w14:paraId="2146F3F8" w14:textId="77777777" w:rsidTr="0089522E">
        <w:trPr>
          <w:trHeight w:val="420"/>
        </w:trPr>
        <w:tc>
          <w:tcPr>
            <w:tcW w:w="656" w:type="dxa"/>
            <w:shd w:val="clear" w:color="auto" w:fill="auto"/>
            <w:vAlign w:val="center"/>
          </w:tcPr>
          <w:p w14:paraId="7018F3D3" w14:textId="0FACA16C"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863" w:type="dxa"/>
            <w:shd w:val="clear" w:color="auto" w:fill="auto"/>
            <w:vAlign w:val="center"/>
          </w:tcPr>
          <w:p w14:paraId="084ED3CD" w14:textId="015FDA09"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5320138C" w14:textId="01968A34"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09AC4EB" w14:textId="56661B89"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Garfo de Mesa Inox</w:t>
            </w:r>
          </w:p>
        </w:tc>
        <w:tc>
          <w:tcPr>
            <w:tcW w:w="1518" w:type="dxa"/>
            <w:vAlign w:val="center"/>
          </w:tcPr>
          <w:p w14:paraId="1C8123CB" w14:textId="126EA80F"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4,50</w:t>
            </w:r>
          </w:p>
        </w:tc>
      </w:tr>
      <w:tr w:rsidR="0089522E" w:rsidRPr="00B37223" w14:paraId="5076CF8B" w14:textId="77777777" w:rsidTr="0089522E">
        <w:trPr>
          <w:trHeight w:val="420"/>
        </w:trPr>
        <w:tc>
          <w:tcPr>
            <w:tcW w:w="656" w:type="dxa"/>
            <w:shd w:val="clear" w:color="auto" w:fill="auto"/>
            <w:vAlign w:val="center"/>
          </w:tcPr>
          <w:p w14:paraId="10974122" w14:textId="20F25FC3"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863" w:type="dxa"/>
            <w:shd w:val="clear" w:color="auto" w:fill="auto"/>
            <w:vAlign w:val="center"/>
          </w:tcPr>
          <w:p w14:paraId="15AA818E" w14:textId="483ECCCF"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4938F402" w14:textId="48EB2A52"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8F5DF3F" w14:textId="618C3544"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Garrafa Térmica Chimarrita – 1L</w:t>
            </w:r>
          </w:p>
        </w:tc>
        <w:tc>
          <w:tcPr>
            <w:tcW w:w="1518" w:type="dxa"/>
            <w:vAlign w:val="center"/>
          </w:tcPr>
          <w:p w14:paraId="7B824AA6" w14:textId="3A320651"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35,00</w:t>
            </w:r>
          </w:p>
        </w:tc>
      </w:tr>
      <w:tr w:rsidR="0089522E" w:rsidRPr="00B37223" w14:paraId="551F7438" w14:textId="77777777" w:rsidTr="0089522E">
        <w:trPr>
          <w:trHeight w:val="420"/>
        </w:trPr>
        <w:tc>
          <w:tcPr>
            <w:tcW w:w="656" w:type="dxa"/>
            <w:shd w:val="clear" w:color="auto" w:fill="auto"/>
            <w:vAlign w:val="center"/>
          </w:tcPr>
          <w:p w14:paraId="1B8084BA" w14:textId="64E4A467"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863" w:type="dxa"/>
            <w:shd w:val="clear" w:color="auto" w:fill="auto"/>
            <w:vAlign w:val="center"/>
          </w:tcPr>
          <w:p w14:paraId="2C7088D9" w14:textId="035B2ED3"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743EA5ED" w14:textId="5579F96D"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2705EAC" w14:textId="396258D6"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Jarra de Vidro – 1,5L </w:t>
            </w:r>
          </w:p>
        </w:tc>
        <w:tc>
          <w:tcPr>
            <w:tcW w:w="1518" w:type="dxa"/>
            <w:vAlign w:val="center"/>
          </w:tcPr>
          <w:p w14:paraId="4BECC3C7" w14:textId="2C29141D"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25,00</w:t>
            </w:r>
          </w:p>
        </w:tc>
      </w:tr>
      <w:tr w:rsidR="0089522E" w:rsidRPr="00B37223" w14:paraId="34FA3721" w14:textId="77777777" w:rsidTr="0089522E">
        <w:trPr>
          <w:trHeight w:val="420"/>
        </w:trPr>
        <w:tc>
          <w:tcPr>
            <w:tcW w:w="656" w:type="dxa"/>
            <w:shd w:val="clear" w:color="auto" w:fill="auto"/>
            <w:vAlign w:val="center"/>
          </w:tcPr>
          <w:p w14:paraId="21FB17D5" w14:textId="09C02826"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863" w:type="dxa"/>
            <w:shd w:val="clear" w:color="auto" w:fill="auto"/>
            <w:vAlign w:val="center"/>
          </w:tcPr>
          <w:p w14:paraId="38CE0180" w14:textId="74BC915C"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w:t>
            </w:r>
          </w:p>
        </w:tc>
        <w:tc>
          <w:tcPr>
            <w:tcW w:w="676" w:type="dxa"/>
            <w:shd w:val="clear" w:color="auto" w:fill="auto"/>
            <w:vAlign w:val="center"/>
          </w:tcPr>
          <w:p w14:paraId="521C4B0A" w14:textId="7C35456B"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27799AC" w14:textId="165D6325"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Jarra Plástica – 3,7L </w:t>
            </w:r>
          </w:p>
        </w:tc>
        <w:tc>
          <w:tcPr>
            <w:tcW w:w="1518" w:type="dxa"/>
            <w:vAlign w:val="center"/>
          </w:tcPr>
          <w:p w14:paraId="614F298F" w14:textId="3EF56956"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22,00</w:t>
            </w:r>
          </w:p>
        </w:tc>
      </w:tr>
      <w:tr w:rsidR="0089522E" w:rsidRPr="00B37223" w14:paraId="248F5335" w14:textId="77777777" w:rsidTr="0089522E">
        <w:trPr>
          <w:trHeight w:val="420"/>
        </w:trPr>
        <w:tc>
          <w:tcPr>
            <w:tcW w:w="656" w:type="dxa"/>
            <w:shd w:val="clear" w:color="auto" w:fill="auto"/>
            <w:vAlign w:val="center"/>
          </w:tcPr>
          <w:p w14:paraId="245CB741" w14:textId="0AE0A12D"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863" w:type="dxa"/>
            <w:shd w:val="clear" w:color="auto" w:fill="auto"/>
            <w:vAlign w:val="center"/>
          </w:tcPr>
          <w:p w14:paraId="13EEF8D4" w14:textId="06CCCEC2"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1CCAA0B" w14:textId="6B59FBF9"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3A43759" w14:textId="6D0978C4"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Jogo de Facas – 04 Peças</w:t>
            </w:r>
          </w:p>
        </w:tc>
        <w:tc>
          <w:tcPr>
            <w:tcW w:w="1518" w:type="dxa"/>
            <w:vAlign w:val="center"/>
          </w:tcPr>
          <w:p w14:paraId="3DEC1285" w14:textId="67D6E90C"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39,90</w:t>
            </w:r>
          </w:p>
        </w:tc>
      </w:tr>
      <w:tr w:rsidR="0089522E" w:rsidRPr="00B37223" w14:paraId="36D64ECA" w14:textId="77777777" w:rsidTr="0089522E">
        <w:trPr>
          <w:trHeight w:val="420"/>
        </w:trPr>
        <w:tc>
          <w:tcPr>
            <w:tcW w:w="656" w:type="dxa"/>
            <w:shd w:val="clear" w:color="auto" w:fill="auto"/>
            <w:vAlign w:val="center"/>
          </w:tcPr>
          <w:p w14:paraId="5709E418" w14:textId="5249BCD3"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863" w:type="dxa"/>
            <w:shd w:val="clear" w:color="auto" w:fill="auto"/>
            <w:vAlign w:val="center"/>
          </w:tcPr>
          <w:p w14:paraId="31805818" w14:textId="631E3F7F"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23C04F5C" w14:textId="5AC58D1A"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3B15092" w14:textId="3EE9AC9D"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Jogo de Potes Plásticos – 03 peças (1,1L, 2,3L e 4,5L)</w:t>
            </w:r>
          </w:p>
        </w:tc>
        <w:tc>
          <w:tcPr>
            <w:tcW w:w="1518" w:type="dxa"/>
            <w:vAlign w:val="center"/>
          </w:tcPr>
          <w:p w14:paraId="646CA3D7" w14:textId="3AB76546"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39,00</w:t>
            </w:r>
          </w:p>
        </w:tc>
      </w:tr>
      <w:tr w:rsidR="0089522E" w:rsidRPr="00B37223" w14:paraId="5F147B13" w14:textId="77777777" w:rsidTr="0089522E">
        <w:trPr>
          <w:trHeight w:val="420"/>
        </w:trPr>
        <w:tc>
          <w:tcPr>
            <w:tcW w:w="656" w:type="dxa"/>
            <w:shd w:val="clear" w:color="auto" w:fill="auto"/>
            <w:vAlign w:val="center"/>
          </w:tcPr>
          <w:p w14:paraId="601153ED" w14:textId="67B03A70"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863" w:type="dxa"/>
            <w:shd w:val="clear" w:color="auto" w:fill="auto"/>
            <w:vAlign w:val="center"/>
          </w:tcPr>
          <w:p w14:paraId="13CD8743" w14:textId="196D0252"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ECAD8DA" w14:textId="17C0DDC4"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6EDEFEC" w14:textId="267AFF52"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Panela Caçarola – 10L</w:t>
            </w:r>
          </w:p>
        </w:tc>
        <w:tc>
          <w:tcPr>
            <w:tcW w:w="1518" w:type="dxa"/>
            <w:vAlign w:val="center"/>
          </w:tcPr>
          <w:p w14:paraId="011A0A94" w14:textId="28B50832"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144,50</w:t>
            </w:r>
          </w:p>
        </w:tc>
      </w:tr>
      <w:tr w:rsidR="0089522E" w:rsidRPr="00B37223" w14:paraId="64EA6047" w14:textId="77777777" w:rsidTr="0089522E">
        <w:trPr>
          <w:trHeight w:val="420"/>
        </w:trPr>
        <w:tc>
          <w:tcPr>
            <w:tcW w:w="656" w:type="dxa"/>
            <w:shd w:val="clear" w:color="auto" w:fill="auto"/>
            <w:vAlign w:val="center"/>
          </w:tcPr>
          <w:p w14:paraId="44F72012" w14:textId="28A1485E"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863" w:type="dxa"/>
            <w:shd w:val="clear" w:color="auto" w:fill="auto"/>
            <w:vAlign w:val="center"/>
          </w:tcPr>
          <w:p w14:paraId="57962F4D" w14:textId="73C6C63C"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7A171DE" w14:textId="17342B5E"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79A23C5" w14:textId="40339F3C"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Panela Caçarola baixa, grande – 21L</w:t>
            </w:r>
          </w:p>
        </w:tc>
        <w:tc>
          <w:tcPr>
            <w:tcW w:w="1518" w:type="dxa"/>
            <w:vAlign w:val="center"/>
          </w:tcPr>
          <w:p w14:paraId="7F5B1966" w14:textId="440830DE"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169,90</w:t>
            </w:r>
          </w:p>
        </w:tc>
      </w:tr>
      <w:tr w:rsidR="0089522E" w:rsidRPr="00B37223" w14:paraId="03D7E163" w14:textId="77777777" w:rsidTr="0089522E">
        <w:trPr>
          <w:trHeight w:val="420"/>
        </w:trPr>
        <w:tc>
          <w:tcPr>
            <w:tcW w:w="656" w:type="dxa"/>
            <w:shd w:val="clear" w:color="auto" w:fill="auto"/>
            <w:vAlign w:val="center"/>
          </w:tcPr>
          <w:p w14:paraId="7C40A7A8" w14:textId="213CB93E"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863" w:type="dxa"/>
            <w:shd w:val="clear" w:color="auto" w:fill="auto"/>
            <w:vAlign w:val="center"/>
          </w:tcPr>
          <w:p w14:paraId="576CDC5B" w14:textId="556216F7"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676" w:type="dxa"/>
            <w:shd w:val="clear" w:color="auto" w:fill="auto"/>
            <w:vAlign w:val="center"/>
          </w:tcPr>
          <w:p w14:paraId="064E6082" w14:textId="4185DF41"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7D91FB7" w14:textId="752E894D"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Panela de Pressão – 7L </w:t>
            </w:r>
          </w:p>
        </w:tc>
        <w:tc>
          <w:tcPr>
            <w:tcW w:w="1518" w:type="dxa"/>
            <w:vAlign w:val="center"/>
          </w:tcPr>
          <w:p w14:paraId="2FA263B5" w14:textId="0947922A" w:rsidR="0089522E" w:rsidRPr="0089522E" w:rsidRDefault="0089522E" w:rsidP="0089522E">
            <w:pPr>
              <w:jc w:val="center"/>
              <w:rPr>
                <w:rFonts w:ascii="Times New Roman" w:hAnsi="Times New Roman" w:cs="Times New Roman"/>
                <w:b/>
                <w:bCs/>
                <w:color w:val="000000"/>
                <w:sz w:val="24"/>
                <w:szCs w:val="24"/>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139,00</w:t>
            </w:r>
          </w:p>
        </w:tc>
      </w:tr>
      <w:tr w:rsidR="0089522E" w:rsidRPr="00B37223" w14:paraId="2CA8D616" w14:textId="77777777" w:rsidTr="0089522E">
        <w:trPr>
          <w:trHeight w:val="420"/>
        </w:trPr>
        <w:tc>
          <w:tcPr>
            <w:tcW w:w="656" w:type="dxa"/>
            <w:shd w:val="clear" w:color="auto" w:fill="auto"/>
            <w:vAlign w:val="center"/>
          </w:tcPr>
          <w:p w14:paraId="04E8A7BE" w14:textId="2E786534"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863" w:type="dxa"/>
            <w:shd w:val="clear" w:color="auto" w:fill="auto"/>
            <w:vAlign w:val="center"/>
          </w:tcPr>
          <w:p w14:paraId="6C77C97C" w14:textId="2A846A8B"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676" w:type="dxa"/>
            <w:shd w:val="clear" w:color="auto" w:fill="auto"/>
            <w:vAlign w:val="center"/>
          </w:tcPr>
          <w:p w14:paraId="4A79935B" w14:textId="2D5DE7B4"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516E6E5" w14:textId="2C7B16BD"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Panela Tipo Caldeirão alto, nº 30 – 15L </w:t>
            </w:r>
          </w:p>
        </w:tc>
        <w:tc>
          <w:tcPr>
            <w:tcW w:w="1518" w:type="dxa"/>
            <w:vAlign w:val="center"/>
          </w:tcPr>
          <w:p w14:paraId="4AA4BB0E" w14:textId="19BEFCBF"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130,00</w:t>
            </w:r>
          </w:p>
        </w:tc>
      </w:tr>
      <w:tr w:rsidR="0089522E" w:rsidRPr="00B37223" w14:paraId="51A27AC4" w14:textId="77777777" w:rsidTr="0089522E">
        <w:trPr>
          <w:trHeight w:val="420"/>
        </w:trPr>
        <w:tc>
          <w:tcPr>
            <w:tcW w:w="656" w:type="dxa"/>
            <w:shd w:val="clear" w:color="auto" w:fill="auto"/>
            <w:vAlign w:val="center"/>
          </w:tcPr>
          <w:p w14:paraId="3F6722FB" w14:textId="37B1EB4D"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863" w:type="dxa"/>
            <w:shd w:val="clear" w:color="auto" w:fill="auto"/>
            <w:vAlign w:val="center"/>
          </w:tcPr>
          <w:p w14:paraId="72B5CBC6" w14:textId="479F8ECA"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43576DE8" w14:textId="5ABDFA25"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C20243E" w14:textId="343D22C9"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Pegador de Churrasco/Massa Inox – 18cm</w:t>
            </w:r>
          </w:p>
        </w:tc>
        <w:tc>
          <w:tcPr>
            <w:tcW w:w="1518" w:type="dxa"/>
            <w:vAlign w:val="center"/>
          </w:tcPr>
          <w:p w14:paraId="481B1286" w14:textId="4EF2FAA9"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17,00</w:t>
            </w:r>
          </w:p>
        </w:tc>
      </w:tr>
      <w:tr w:rsidR="0089522E" w:rsidRPr="00B37223" w14:paraId="225EFA3F" w14:textId="77777777" w:rsidTr="0089522E">
        <w:trPr>
          <w:trHeight w:val="420"/>
        </w:trPr>
        <w:tc>
          <w:tcPr>
            <w:tcW w:w="656" w:type="dxa"/>
            <w:shd w:val="clear" w:color="auto" w:fill="auto"/>
            <w:vAlign w:val="center"/>
          </w:tcPr>
          <w:p w14:paraId="72BC4EAF" w14:textId="7C7A30C4"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863" w:type="dxa"/>
            <w:shd w:val="clear" w:color="auto" w:fill="auto"/>
            <w:vAlign w:val="center"/>
          </w:tcPr>
          <w:p w14:paraId="3D239373" w14:textId="5AE51F6F"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30</w:t>
            </w:r>
          </w:p>
        </w:tc>
        <w:tc>
          <w:tcPr>
            <w:tcW w:w="676" w:type="dxa"/>
            <w:shd w:val="clear" w:color="auto" w:fill="auto"/>
            <w:vAlign w:val="center"/>
          </w:tcPr>
          <w:p w14:paraId="18DC70A1" w14:textId="7E4C8528"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BD99FC3" w14:textId="249BA165"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Pote Plástico retangular, liso, abre fácil – 5L </w:t>
            </w:r>
          </w:p>
        </w:tc>
        <w:tc>
          <w:tcPr>
            <w:tcW w:w="1518" w:type="dxa"/>
            <w:vAlign w:val="center"/>
          </w:tcPr>
          <w:p w14:paraId="46D2DC6C" w14:textId="5A8705FA"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19,00</w:t>
            </w:r>
          </w:p>
        </w:tc>
      </w:tr>
      <w:tr w:rsidR="0089522E" w:rsidRPr="00B37223" w14:paraId="1501A2FE" w14:textId="77777777" w:rsidTr="0089522E">
        <w:trPr>
          <w:trHeight w:val="420"/>
        </w:trPr>
        <w:tc>
          <w:tcPr>
            <w:tcW w:w="656" w:type="dxa"/>
            <w:shd w:val="clear" w:color="auto" w:fill="auto"/>
            <w:vAlign w:val="center"/>
          </w:tcPr>
          <w:p w14:paraId="51AF31C2" w14:textId="02C733E1"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863" w:type="dxa"/>
            <w:shd w:val="clear" w:color="auto" w:fill="auto"/>
            <w:vAlign w:val="center"/>
          </w:tcPr>
          <w:p w14:paraId="4914C0A9" w14:textId="5CA2E085"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3C2FDD6D" w14:textId="7099B065"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34E63C2" w14:textId="4FC13BF0"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Prato de Mesa</w:t>
            </w:r>
          </w:p>
        </w:tc>
        <w:tc>
          <w:tcPr>
            <w:tcW w:w="1518" w:type="dxa"/>
            <w:vAlign w:val="center"/>
          </w:tcPr>
          <w:p w14:paraId="4155D60E" w14:textId="08FD26D5"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6,99</w:t>
            </w:r>
          </w:p>
        </w:tc>
      </w:tr>
      <w:tr w:rsidR="0089522E" w:rsidRPr="00B37223" w14:paraId="6A158CA8" w14:textId="77777777" w:rsidTr="0089522E">
        <w:trPr>
          <w:trHeight w:val="420"/>
        </w:trPr>
        <w:tc>
          <w:tcPr>
            <w:tcW w:w="656" w:type="dxa"/>
            <w:shd w:val="clear" w:color="auto" w:fill="auto"/>
            <w:vAlign w:val="center"/>
          </w:tcPr>
          <w:p w14:paraId="761792F0" w14:textId="0CBCA1B0"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28</w:t>
            </w:r>
          </w:p>
        </w:tc>
        <w:tc>
          <w:tcPr>
            <w:tcW w:w="863" w:type="dxa"/>
            <w:shd w:val="clear" w:color="auto" w:fill="auto"/>
            <w:vAlign w:val="center"/>
          </w:tcPr>
          <w:p w14:paraId="016CE765" w14:textId="69AB2A8C"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49F5B7E0" w14:textId="29242D9F"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29BF054" w14:textId="7BC59625"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Saladeira Inox – 32cm </w:t>
            </w:r>
          </w:p>
        </w:tc>
        <w:tc>
          <w:tcPr>
            <w:tcW w:w="1518" w:type="dxa"/>
            <w:vAlign w:val="center"/>
          </w:tcPr>
          <w:p w14:paraId="635FB7A8" w14:textId="40E0BA5D"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31,00</w:t>
            </w:r>
          </w:p>
        </w:tc>
      </w:tr>
      <w:tr w:rsidR="0089522E" w:rsidRPr="00B37223" w14:paraId="7F6CCAC8" w14:textId="77777777" w:rsidTr="0089522E">
        <w:trPr>
          <w:trHeight w:val="420"/>
        </w:trPr>
        <w:tc>
          <w:tcPr>
            <w:tcW w:w="656" w:type="dxa"/>
            <w:shd w:val="clear" w:color="auto" w:fill="auto"/>
            <w:vAlign w:val="center"/>
          </w:tcPr>
          <w:p w14:paraId="69F8FD43" w14:textId="288DB35E"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863" w:type="dxa"/>
            <w:shd w:val="clear" w:color="auto" w:fill="auto"/>
            <w:vAlign w:val="center"/>
          </w:tcPr>
          <w:p w14:paraId="1018EAB4" w14:textId="2781E66B"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6F0BC6E" w14:textId="3F7D1BA6"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C7994E9" w14:textId="6CEAFDD8"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Tábua de Carne Plástica Branca 37x23x8</w:t>
            </w:r>
          </w:p>
        </w:tc>
        <w:tc>
          <w:tcPr>
            <w:tcW w:w="1518" w:type="dxa"/>
            <w:vAlign w:val="center"/>
          </w:tcPr>
          <w:p w14:paraId="5F529D63" w14:textId="085A58C8" w:rsidR="0089522E" w:rsidRPr="0089522E" w:rsidRDefault="0089522E" w:rsidP="0089522E">
            <w:pPr>
              <w:spacing w:line="288" w:lineRule="auto"/>
              <w:jc w:val="center"/>
              <w:rPr>
                <w:rFonts w:ascii="Times New Roman" w:eastAsia="Times New Roman" w:hAnsi="Times New Roman" w:cs="Times New Roman"/>
                <w:b/>
                <w:bCs/>
                <w:sz w:val="24"/>
                <w:szCs w:val="24"/>
                <w:lang w:eastAsia="pt-BR"/>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29,00</w:t>
            </w:r>
          </w:p>
        </w:tc>
      </w:tr>
      <w:tr w:rsidR="0089522E" w:rsidRPr="00B37223" w14:paraId="12EE35A5" w14:textId="77777777" w:rsidTr="0089522E">
        <w:trPr>
          <w:trHeight w:val="420"/>
        </w:trPr>
        <w:tc>
          <w:tcPr>
            <w:tcW w:w="656" w:type="dxa"/>
            <w:shd w:val="clear" w:color="auto" w:fill="auto"/>
            <w:vAlign w:val="center"/>
          </w:tcPr>
          <w:p w14:paraId="03E0CEE4" w14:textId="75009807"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863" w:type="dxa"/>
            <w:shd w:val="clear" w:color="auto" w:fill="auto"/>
            <w:vAlign w:val="center"/>
          </w:tcPr>
          <w:p w14:paraId="626DB427" w14:textId="77AC2829"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25A52645" w14:textId="30058C1B"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C237500" w14:textId="77777777" w:rsidR="0089522E"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Balança eletrônica, 20kg. </w:t>
            </w:r>
          </w:p>
          <w:p w14:paraId="4BB9E056" w14:textId="374C6674"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 xml:space="preserve">Modelo de referência: Urano Pop </w:t>
            </w:r>
            <w:r w:rsidRPr="001D1932">
              <w:rPr>
                <w:rFonts w:ascii="Times New Roman" w:eastAsia="Times New Roman" w:hAnsi="Times New Roman" w:cs="Times New Roman"/>
                <w:sz w:val="24"/>
                <w:szCs w:val="24"/>
                <w:lang w:eastAsia="pt-BR"/>
              </w:rPr>
              <w:t>-S 31/2</w:t>
            </w:r>
          </w:p>
        </w:tc>
        <w:tc>
          <w:tcPr>
            <w:tcW w:w="1518" w:type="dxa"/>
            <w:vAlign w:val="center"/>
          </w:tcPr>
          <w:p w14:paraId="34E010B8" w14:textId="0D0C9FB7" w:rsidR="0089522E" w:rsidRPr="0089522E" w:rsidRDefault="0089522E" w:rsidP="0089522E">
            <w:pPr>
              <w:spacing w:line="288" w:lineRule="auto"/>
              <w:jc w:val="center"/>
              <w:rPr>
                <w:rFonts w:ascii="Times New Roman" w:hAnsi="Times New Roman" w:cs="Times New Roman"/>
                <w:b/>
                <w:bCs/>
                <w:sz w:val="24"/>
                <w:szCs w:val="24"/>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1.100,00</w:t>
            </w:r>
          </w:p>
        </w:tc>
      </w:tr>
      <w:tr w:rsidR="0089522E" w:rsidRPr="00B37223" w14:paraId="5F932130" w14:textId="77777777" w:rsidTr="0089522E">
        <w:trPr>
          <w:trHeight w:val="420"/>
        </w:trPr>
        <w:tc>
          <w:tcPr>
            <w:tcW w:w="656" w:type="dxa"/>
            <w:shd w:val="clear" w:color="auto" w:fill="auto"/>
            <w:vAlign w:val="center"/>
          </w:tcPr>
          <w:p w14:paraId="5FB196D1" w14:textId="3900790D"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863" w:type="dxa"/>
            <w:shd w:val="clear" w:color="auto" w:fill="auto"/>
            <w:vAlign w:val="center"/>
          </w:tcPr>
          <w:p w14:paraId="3AF3AA11" w14:textId="2418CE7B" w:rsidR="0089522E" w:rsidRDefault="0089522E" w:rsidP="0089522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03</w:t>
            </w:r>
          </w:p>
        </w:tc>
        <w:tc>
          <w:tcPr>
            <w:tcW w:w="676" w:type="dxa"/>
            <w:shd w:val="clear" w:color="auto" w:fill="auto"/>
            <w:vAlign w:val="center"/>
          </w:tcPr>
          <w:p w14:paraId="30D0155C" w14:textId="6F9BFBF1" w:rsidR="0089522E" w:rsidRDefault="0089522E" w:rsidP="008952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9D03354" w14:textId="525339AC" w:rsidR="0089522E"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Caixa Térmica – 75L</w:t>
            </w:r>
          </w:p>
        </w:tc>
        <w:tc>
          <w:tcPr>
            <w:tcW w:w="1518" w:type="dxa"/>
            <w:vAlign w:val="center"/>
          </w:tcPr>
          <w:p w14:paraId="034DED3E" w14:textId="3857E5A8" w:rsidR="0089522E" w:rsidRPr="0089522E" w:rsidRDefault="0089522E" w:rsidP="0089522E">
            <w:pPr>
              <w:spacing w:line="288" w:lineRule="auto"/>
              <w:jc w:val="center"/>
              <w:rPr>
                <w:rFonts w:ascii="Times New Roman" w:hAnsi="Times New Roman" w:cs="Times New Roman"/>
                <w:b/>
                <w:bCs/>
                <w:sz w:val="24"/>
                <w:szCs w:val="24"/>
              </w:rPr>
            </w:pPr>
            <w:r w:rsidRPr="0089522E">
              <w:rPr>
                <w:rFonts w:ascii="Times New Roman" w:hAnsi="Times New Roman" w:cs="Times New Roman"/>
                <w:b/>
                <w:bCs/>
                <w:sz w:val="24"/>
                <w:szCs w:val="24"/>
              </w:rPr>
              <w:t>R$</w:t>
            </w:r>
            <w:r>
              <w:rPr>
                <w:rFonts w:ascii="Times New Roman" w:hAnsi="Times New Roman" w:cs="Times New Roman"/>
                <w:b/>
                <w:bCs/>
                <w:sz w:val="24"/>
                <w:szCs w:val="24"/>
              </w:rPr>
              <w:t xml:space="preserve"> </w:t>
            </w:r>
            <w:r w:rsidRPr="0089522E">
              <w:rPr>
                <w:rFonts w:ascii="Times New Roman" w:hAnsi="Times New Roman" w:cs="Times New Roman"/>
                <w:b/>
                <w:bCs/>
                <w:sz w:val="24"/>
                <w:szCs w:val="24"/>
              </w:rPr>
              <w:t>294,00</w:t>
            </w:r>
          </w:p>
        </w:tc>
      </w:tr>
      <w:bookmarkEnd w:id="6"/>
    </w:tbl>
    <w:p w14:paraId="1E83A804"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39FE3C0F" w14:textId="6952CC09" w:rsidR="00193524" w:rsidRDefault="00193524" w:rsidP="004F20BE">
      <w:pPr>
        <w:rPr>
          <w:rFonts w:ascii="Times New Roman" w:hAnsi="Times New Roman" w:cs="Times New Roman"/>
          <w:b/>
          <w:noProof/>
          <w:sz w:val="24"/>
          <w:szCs w:val="24"/>
        </w:rPr>
      </w:pPr>
    </w:p>
    <w:p w14:paraId="286A6524" w14:textId="14B6D0D3" w:rsidR="00193524" w:rsidRDefault="00193524" w:rsidP="004F20BE">
      <w:pPr>
        <w:rPr>
          <w:rFonts w:ascii="Times New Roman" w:hAnsi="Times New Roman" w:cs="Times New Roman"/>
          <w:b/>
          <w:noProof/>
          <w:sz w:val="24"/>
          <w:szCs w:val="24"/>
        </w:rPr>
      </w:pPr>
    </w:p>
    <w:p w14:paraId="4475F1B7" w14:textId="7BC6C2C2" w:rsidR="00193524" w:rsidRDefault="00193524" w:rsidP="004F20BE">
      <w:pPr>
        <w:rPr>
          <w:rFonts w:ascii="Times New Roman" w:hAnsi="Times New Roman" w:cs="Times New Roman"/>
          <w:b/>
          <w:noProof/>
          <w:sz w:val="24"/>
          <w:szCs w:val="24"/>
        </w:rPr>
      </w:pPr>
    </w:p>
    <w:p w14:paraId="132A7F0C" w14:textId="6058987E" w:rsidR="00193524" w:rsidRDefault="00193524" w:rsidP="004F20BE">
      <w:pPr>
        <w:rPr>
          <w:rFonts w:ascii="Times New Roman" w:hAnsi="Times New Roman" w:cs="Times New Roman"/>
          <w:b/>
          <w:noProof/>
          <w:sz w:val="24"/>
          <w:szCs w:val="24"/>
        </w:rPr>
      </w:pPr>
    </w:p>
    <w:p w14:paraId="41DF0F43" w14:textId="25594FFD" w:rsidR="00193524" w:rsidRDefault="00193524" w:rsidP="004F20BE">
      <w:pPr>
        <w:rPr>
          <w:rFonts w:ascii="Times New Roman" w:hAnsi="Times New Roman" w:cs="Times New Roman"/>
          <w:b/>
          <w:noProof/>
          <w:sz w:val="24"/>
          <w:szCs w:val="24"/>
        </w:rPr>
      </w:pPr>
    </w:p>
    <w:p w14:paraId="6E5E5DCC" w14:textId="3541407D" w:rsidR="00193524" w:rsidRDefault="00193524" w:rsidP="004F20BE">
      <w:pPr>
        <w:rPr>
          <w:rFonts w:ascii="Times New Roman" w:hAnsi="Times New Roman" w:cs="Times New Roman"/>
          <w:b/>
          <w:noProof/>
          <w:sz w:val="24"/>
          <w:szCs w:val="24"/>
        </w:rPr>
      </w:pPr>
    </w:p>
    <w:p w14:paraId="2353CC1C" w14:textId="60CA19B3" w:rsidR="00193524" w:rsidRDefault="00193524" w:rsidP="004F20BE">
      <w:pPr>
        <w:rPr>
          <w:rFonts w:ascii="Times New Roman" w:hAnsi="Times New Roman" w:cs="Times New Roman"/>
          <w:b/>
          <w:noProof/>
          <w:sz w:val="24"/>
          <w:szCs w:val="24"/>
        </w:rPr>
      </w:pPr>
    </w:p>
    <w:p w14:paraId="4448C577" w14:textId="36CC2D1D" w:rsidR="00193524" w:rsidRDefault="00193524" w:rsidP="004F20BE">
      <w:pPr>
        <w:rPr>
          <w:rFonts w:ascii="Times New Roman" w:hAnsi="Times New Roman" w:cs="Times New Roman"/>
          <w:b/>
          <w:noProof/>
          <w:sz w:val="24"/>
          <w:szCs w:val="24"/>
        </w:rPr>
      </w:pPr>
    </w:p>
    <w:p w14:paraId="51EB84EE" w14:textId="53577EAB" w:rsidR="00193524" w:rsidRDefault="00193524" w:rsidP="004F20BE">
      <w:pPr>
        <w:rPr>
          <w:rFonts w:ascii="Times New Roman" w:hAnsi="Times New Roman" w:cs="Times New Roman"/>
          <w:b/>
          <w:noProof/>
          <w:sz w:val="24"/>
          <w:szCs w:val="24"/>
        </w:rPr>
      </w:pPr>
    </w:p>
    <w:p w14:paraId="5EA348A6" w14:textId="3927030A" w:rsidR="00193524" w:rsidRDefault="00193524" w:rsidP="004F20BE">
      <w:pPr>
        <w:rPr>
          <w:rFonts w:ascii="Times New Roman" w:hAnsi="Times New Roman" w:cs="Times New Roman"/>
          <w:b/>
          <w:noProof/>
          <w:sz w:val="24"/>
          <w:szCs w:val="24"/>
        </w:rPr>
      </w:pPr>
    </w:p>
    <w:p w14:paraId="28AC5E57" w14:textId="77AC02EC" w:rsidR="00193524" w:rsidRDefault="00193524" w:rsidP="004F20BE">
      <w:pPr>
        <w:rPr>
          <w:rFonts w:ascii="Times New Roman" w:hAnsi="Times New Roman" w:cs="Times New Roman"/>
          <w:b/>
          <w:noProof/>
          <w:sz w:val="24"/>
          <w:szCs w:val="24"/>
        </w:rPr>
      </w:pPr>
    </w:p>
    <w:p w14:paraId="1CF91757" w14:textId="1B0124F9" w:rsidR="00193524" w:rsidRDefault="00193524" w:rsidP="004F20BE">
      <w:pPr>
        <w:rPr>
          <w:rFonts w:ascii="Times New Roman" w:hAnsi="Times New Roman" w:cs="Times New Roman"/>
          <w:b/>
          <w:noProof/>
          <w:sz w:val="24"/>
          <w:szCs w:val="24"/>
        </w:rPr>
      </w:pPr>
    </w:p>
    <w:p w14:paraId="15F4190F" w14:textId="50721B8E" w:rsidR="00193524" w:rsidRDefault="00193524" w:rsidP="004F20BE">
      <w:pPr>
        <w:rPr>
          <w:rFonts w:ascii="Times New Roman" w:hAnsi="Times New Roman" w:cs="Times New Roman"/>
          <w:b/>
          <w:noProof/>
          <w:sz w:val="24"/>
          <w:szCs w:val="24"/>
        </w:rPr>
      </w:pPr>
    </w:p>
    <w:p w14:paraId="4497FEE3" w14:textId="161A1E50" w:rsidR="00193524" w:rsidRDefault="00193524" w:rsidP="004F20BE">
      <w:pPr>
        <w:rPr>
          <w:rFonts w:ascii="Times New Roman" w:hAnsi="Times New Roman" w:cs="Times New Roman"/>
          <w:b/>
          <w:noProof/>
          <w:sz w:val="24"/>
          <w:szCs w:val="24"/>
        </w:rPr>
      </w:pPr>
    </w:p>
    <w:p w14:paraId="0309A05C" w14:textId="23598CDD" w:rsidR="00193524" w:rsidRDefault="00193524" w:rsidP="004F20BE">
      <w:pPr>
        <w:rPr>
          <w:rFonts w:ascii="Times New Roman" w:hAnsi="Times New Roman" w:cs="Times New Roman"/>
          <w:b/>
          <w:noProof/>
          <w:sz w:val="24"/>
          <w:szCs w:val="24"/>
        </w:rPr>
      </w:pPr>
    </w:p>
    <w:p w14:paraId="3D7DD0E8" w14:textId="1EC41DDD" w:rsidR="00193524" w:rsidRDefault="00193524" w:rsidP="004F20BE">
      <w:pPr>
        <w:rPr>
          <w:rFonts w:ascii="Times New Roman" w:hAnsi="Times New Roman" w:cs="Times New Roman"/>
          <w:b/>
          <w:noProof/>
          <w:sz w:val="24"/>
          <w:szCs w:val="24"/>
        </w:rPr>
      </w:pPr>
    </w:p>
    <w:p w14:paraId="64BA68FF" w14:textId="5E5AE3F0" w:rsidR="00193524" w:rsidRDefault="00193524" w:rsidP="004F20BE">
      <w:pPr>
        <w:rPr>
          <w:rFonts w:ascii="Times New Roman" w:hAnsi="Times New Roman" w:cs="Times New Roman"/>
          <w:b/>
          <w:noProof/>
          <w:sz w:val="24"/>
          <w:szCs w:val="24"/>
        </w:rPr>
      </w:pPr>
    </w:p>
    <w:p w14:paraId="5FE75E34" w14:textId="4A15DFEF" w:rsidR="00193524" w:rsidRDefault="00193524" w:rsidP="004F20BE">
      <w:pPr>
        <w:rPr>
          <w:rFonts w:ascii="Times New Roman" w:hAnsi="Times New Roman" w:cs="Times New Roman"/>
          <w:b/>
          <w:noProof/>
          <w:sz w:val="24"/>
          <w:szCs w:val="24"/>
        </w:rPr>
      </w:pPr>
    </w:p>
    <w:p w14:paraId="443CB502" w14:textId="67F8D7C1" w:rsidR="00193524" w:rsidRDefault="00193524" w:rsidP="004F20BE">
      <w:pPr>
        <w:rPr>
          <w:rFonts w:ascii="Times New Roman" w:hAnsi="Times New Roman" w:cs="Times New Roman"/>
          <w:b/>
          <w:noProof/>
          <w:sz w:val="24"/>
          <w:szCs w:val="24"/>
        </w:rPr>
      </w:pPr>
    </w:p>
    <w:p w14:paraId="5079F2A2" w14:textId="715E23CA" w:rsidR="00193524" w:rsidRDefault="00193524" w:rsidP="004F20BE">
      <w:pPr>
        <w:rPr>
          <w:rFonts w:ascii="Times New Roman" w:hAnsi="Times New Roman" w:cs="Times New Roman"/>
          <w:b/>
          <w:noProof/>
          <w:sz w:val="24"/>
          <w:szCs w:val="24"/>
        </w:rPr>
      </w:pPr>
    </w:p>
    <w:p w14:paraId="438FEEA6" w14:textId="03C3304C" w:rsidR="00193524" w:rsidRDefault="00193524" w:rsidP="004F20BE">
      <w:pPr>
        <w:rPr>
          <w:rFonts w:ascii="Times New Roman" w:hAnsi="Times New Roman" w:cs="Times New Roman"/>
          <w:b/>
          <w:noProof/>
          <w:sz w:val="24"/>
          <w:szCs w:val="24"/>
        </w:rPr>
      </w:pPr>
    </w:p>
    <w:p w14:paraId="72208CDA" w14:textId="65C87EB4" w:rsidR="00193524" w:rsidRDefault="00193524" w:rsidP="004F20BE">
      <w:pPr>
        <w:rPr>
          <w:rFonts w:ascii="Times New Roman" w:hAnsi="Times New Roman" w:cs="Times New Roman"/>
          <w:b/>
          <w:noProof/>
          <w:sz w:val="24"/>
          <w:szCs w:val="24"/>
        </w:rPr>
      </w:pPr>
    </w:p>
    <w:p w14:paraId="57B1B4CD" w14:textId="57720E83" w:rsidR="00193524" w:rsidRDefault="00193524" w:rsidP="004F20BE">
      <w:pPr>
        <w:rPr>
          <w:rFonts w:ascii="Times New Roman" w:hAnsi="Times New Roman" w:cs="Times New Roman"/>
          <w:b/>
          <w:noProof/>
          <w:sz w:val="24"/>
          <w:szCs w:val="24"/>
        </w:rPr>
      </w:pPr>
    </w:p>
    <w:p w14:paraId="4DA3A2F6" w14:textId="19AF9C60" w:rsidR="00193524" w:rsidRDefault="00193524" w:rsidP="004F20BE">
      <w:pPr>
        <w:rPr>
          <w:rFonts w:ascii="Times New Roman" w:hAnsi="Times New Roman" w:cs="Times New Roman"/>
          <w:b/>
          <w:noProof/>
          <w:sz w:val="24"/>
          <w:szCs w:val="24"/>
        </w:rPr>
      </w:pPr>
    </w:p>
    <w:p w14:paraId="010EBCA9" w14:textId="2D685233" w:rsidR="00193524" w:rsidRDefault="00193524" w:rsidP="004F20BE">
      <w:pPr>
        <w:rPr>
          <w:rFonts w:ascii="Times New Roman" w:hAnsi="Times New Roman" w:cs="Times New Roman"/>
          <w:b/>
          <w:noProof/>
          <w:sz w:val="24"/>
          <w:szCs w:val="24"/>
        </w:rPr>
      </w:pPr>
    </w:p>
    <w:p w14:paraId="162627DA" w14:textId="50D39373" w:rsidR="00193524" w:rsidRDefault="00193524" w:rsidP="004F20BE">
      <w:pPr>
        <w:rPr>
          <w:rFonts w:ascii="Times New Roman" w:hAnsi="Times New Roman" w:cs="Times New Roman"/>
          <w:b/>
          <w:noProof/>
          <w:sz w:val="24"/>
          <w:szCs w:val="24"/>
        </w:rPr>
      </w:pPr>
    </w:p>
    <w:p w14:paraId="5FCC7C47" w14:textId="42C89BB1" w:rsidR="00193524" w:rsidRDefault="00193524" w:rsidP="004F20BE">
      <w:pPr>
        <w:rPr>
          <w:rFonts w:ascii="Times New Roman" w:hAnsi="Times New Roman" w:cs="Times New Roman"/>
          <w:b/>
          <w:noProof/>
          <w:sz w:val="24"/>
          <w:szCs w:val="24"/>
        </w:rPr>
      </w:pPr>
    </w:p>
    <w:p w14:paraId="25099E5C" w14:textId="7D0CE6B7" w:rsidR="00193524" w:rsidRDefault="00193524" w:rsidP="004F20BE">
      <w:pPr>
        <w:rPr>
          <w:rFonts w:ascii="Times New Roman" w:hAnsi="Times New Roman" w:cs="Times New Roman"/>
          <w:b/>
          <w:noProof/>
          <w:sz w:val="24"/>
          <w:szCs w:val="24"/>
        </w:rPr>
      </w:pPr>
    </w:p>
    <w:p w14:paraId="72FBFCA1" w14:textId="481799F5" w:rsidR="00193524" w:rsidRDefault="00193524" w:rsidP="004F20BE">
      <w:pPr>
        <w:rPr>
          <w:rFonts w:ascii="Times New Roman" w:hAnsi="Times New Roman" w:cs="Times New Roman"/>
          <w:b/>
          <w:noProof/>
          <w:sz w:val="24"/>
          <w:szCs w:val="24"/>
        </w:rPr>
      </w:pPr>
    </w:p>
    <w:p w14:paraId="4C7A3461" w14:textId="0738480E" w:rsidR="00193524" w:rsidRDefault="00193524" w:rsidP="004F20BE">
      <w:pPr>
        <w:rPr>
          <w:rFonts w:ascii="Times New Roman" w:hAnsi="Times New Roman" w:cs="Times New Roman"/>
          <w:b/>
          <w:noProof/>
          <w:sz w:val="24"/>
          <w:szCs w:val="24"/>
        </w:rPr>
      </w:pPr>
    </w:p>
    <w:p w14:paraId="1530FA42" w14:textId="12FD8029" w:rsidR="00193524" w:rsidRDefault="00193524" w:rsidP="004F20BE">
      <w:pPr>
        <w:rPr>
          <w:rFonts w:ascii="Times New Roman" w:hAnsi="Times New Roman" w:cs="Times New Roman"/>
          <w:b/>
          <w:noProof/>
          <w:sz w:val="24"/>
          <w:szCs w:val="24"/>
        </w:rPr>
      </w:pPr>
    </w:p>
    <w:p w14:paraId="222A51A1" w14:textId="4C8A51D3" w:rsidR="00193524" w:rsidRDefault="00193524" w:rsidP="004F20BE">
      <w:pPr>
        <w:rPr>
          <w:rFonts w:ascii="Times New Roman" w:hAnsi="Times New Roman" w:cs="Times New Roman"/>
          <w:b/>
          <w:noProof/>
          <w:sz w:val="24"/>
          <w:szCs w:val="24"/>
        </w:rPr>
      </w:pPr>
    </w:p>
    <w:p w14:paraId="7171D84D" w14:textId="3783FB35" w:rsidR="00193524" w:rsidRDefault="00193524" w:rsidP="004F20BE">
      <w:pPr>
        <w:rPr>
          <w:rFonts w:ascii="Times New Roman" w:hAnsi="Times New Roman" w:cs="Times New Roman"/>
          <w:b/>
          <w:noProof/>
          <w:sz w:val="24"/>
          <w:szCs w:val="24"/>
        </w:rPr>
      </w:pPr>
    </w:p>
    <w:p w14:paraId="5D48F632" w14:textId="5319C31D" w:rsidR="00193524" w:rsidRDefault="00193524" w:rsidP="004F20BE">
      <w:pPr>
        <w:rPr>
          <w:rFonts w:ascii="Times New Roman" w:hAnsi="Times New Roman" w:cs="Times New Roman"/>
          <w:b/>
          <w:noProof/>
          <w:sz w:val="24"/>
          <w:szCs w:val="24"/>
        </w:rPr>
      </w:pPr>
    </w:p>
    <w:p w14:paraId="1E5F1F68" w14:textId="42449386" w:rsidR="00193524" w:rsidRDefault="00193524" w:rsidP="004F20BE">
      <w:pPr>
        <w:rPr>
          <w:rFonts w:ascii="Times New Roman" w:hAnsi="Times New Roman" w:cs="Times New Roman"/>
          <w:b/>
          <w:noProof/>
          <w:sz w:val="24"/>
          <w:szCs w:val="24"/>
        </w:rPr>
      </w:pPr>
    </w:p>
    <w:p w14:paraId="5BDC651A" w14:textId="311F8617" w:rsidR="00193524" w:rsidRDefault="00193524" w:rsidP="004F20BE">
      <w:pPr>
        <w:rPr>
          <w:rFonts w:ascii="Times New Roman" w:hAnsi="Times New Roman" w:cs="Times New Roman"/>
          <w:b/>
          <w:noProof/>
          <w:sz w:val="24"/>
          <w:szCs w:val="24"/>
        </w:rPr>
      </w:pPr>
    </w:p>
    <w:p w14:paraId="2167EC8F" w14:textId="77777777" w:rsidR="00193524" w:rsidRDefault="00193524"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lastRenderedPageBreak/>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363CFBC0"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00104F61">
        <w:rPr>
          <w:rFonts w:ascii="Times New Roman" w:hAnsi="Times New Roman" w:cs="Times New Roman"/>
          <w:b/>
          <w:noProof/>
          <w:sz w:val="24"/>
          <w:szCs w:val="24"/>
        </w:rPr>
        <w:t>9</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346A296A"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193524">
        <w:rPr>
          <w:rFonts w:ascii="Times New Roman" w:hAnsi="Times New Roman" w:cs="Times New Roman"/>
          <w:b/>
          <w:noProof/>
          <w:sz w:val="24"/>
          <w:szCs w:val="24"/>
        </w:rPr>
        <w:t>328</w:t>
      </w:r>
      <w:r w:rsidR="009D1C00">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471B5245"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I</w:t>
      </w:r>
      <w:r w:rsidR="00A016BB">
        <w:rPr>
          <w:rFonts w:ascii="Times New Roman" w:hAnsi="Times New Roman" w:cs="Times New Roman"/>
          <w:b/>
          <w:noProof/>
          <w:sz w:val="24"/>
          <w:szCs w:val="24"/>
        </w:rPr>
        <w:t>I</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38B835DE"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6E1F1A" w:rsidRPr="006E1F1A">
        <w:rPr>
          <w:rFonts w:ascii="Times New Roman" w:hAnsi="Times New Roman" w:cs="Times New Roman"/>
          <w:color w:val="000000"/>
          <w:sz w:val="24"/>
          <w:szCs w:val="24"/>
        </w:rPr>
        <w:t>Aquisição de</w:t>
      </w:r>
      <w:r w:rsidR="00104F61" w:rsidRPr="00104F61">
        <w:rPr>
          <w:rFonts w:ascii="Times New Roman" w:hAnsi="Times New Roman" w:cs="Times New Roman"/>
          <w:b/>
          <w:bCs/>
          <w:color w:val="000000"/>
          <w:sz w:val="24"/>
          <w:szCs w:val="24"/>
        </w:rPr>
        <w:t xml:space="preserve"> Materiais de Copa e Cozinha</w:t>
      </w:r>
      <w:r w:rsidR="00694858">
        <w:rPr>
          <w:rFonts w:ascii="Times New Roman" w:hAnsi="Times New Roman" w:cs="Times New Roman"/>
          <w:b/>
          <w:bCs/>
          <w:color w:val="000000"/>
          <w:sz w:val="24"/>
          <w:szCs w:val="24"/>
        </w:rPr>
        <w:t xml:space="preserve"> </w:t>
      </w:r>
      <w:r w:rsidR="00104F61" w:rsidRPr="00104F61">
        <w:rPr>
          <w:rFonts w:ascii="Times New Roman" w:hAnsi="Times New Roman" w:cs="Times New Roman"/>
          <w:b/>
          <w:bCs/>
          <w:color w:val="000000"/>
          <w:sz w:val="24"/>
          <w:szCs w:val="24"/>
        </w:rPr>
        <w:t>para as Escolas Municipais</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w:t>
      </w:r>
      <w:r w:rsidR="00A016BB">
        <w:rPr>
          <w:rFonts w:ascii="Times New Roman" w:hAnsi="Times New Roman" w:cs="Times New Roman"/>
          <w:sz w:val="24"/>
          <w:szCs w:val="24"/>
        </w:rPr>
        <w:t>I</w:t>
      </w:r>
      <w:r w:rsidRPr="00F51A2E">
        <w:rPr>
          <w:rFonts w:ascii="Times New Roman" w:hAnsi="Times New Roman" w:cs="Times New Roman"/>
          <w:sz w:val="24"/>
          <w:szCs w:val="24"/>
        </w:rPr>
        <w:t>,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7C5F4534" w14:textId="77777777" w:rsidR="00F40A28" w:rsidRDefault="00F40A28" w:rsidP="004A144D">
      <w:pPr>
        <w:spacing w:line="288" w:lineRule="auto"/>
        <w:rPr>
          <w:rFonts w:ascii="Times New Roman" w:eastAsia="Times New Roman" w:hAnsi="Times New Roman" w:cs="Times New Roman"/>
          <w:b/>
          <w:noProof/>
          <w:sz w:val="24"/>
          <w:szCs w:val="24"/>
        </w:rPr>
      </w:pPr>
    </w:p>
    <w:p w14:paraId="1E7E4630" w14:textId="77777777" w:rsidR="00AB7EEE" w:rsidRDefault="00AB7EEE"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6"/>
        <w:gridCol w:w="6034"/>
        <w:gridCol w:w="1518"/>
      </w:tblGrid>
      <w:tr w:rsidR="00A20999" w:rsidRPr="00B37223" w14:paraId="7FE6DDEB" w14:textId="77777777" w:rsidTr="00694858">
        <w:trPr>
          <w:trHeight w:val="416"/>
        </w:trPr>
        <w:tc>
          <w:tcPr>
            <w:tcW w:w="9747" w:type="dxa"/>
            <w:gridSpan w:val="5"/>
            <w:shd w:val="clear" w:color="auto" w:fill="auto"/>
            <w:vAlign w:val="center"/>
          </w:tcPr>
          <w:p w14:paraId="1CD3AED5" w14:textId="7B88C219" w:rsidR="00A20999" w:rsidRPr="002C0BD5" w:rsidRDefault="00A20999" w:rsidP="00694858">
            <w:pPr>
              <w:spacing w:line="288" w:lineRule="auto"/>
              <w:jc w:val="center"/>
              <w:rPr>
                <w:rFonts w:ascii="Times New Roman" w:eastAsia="Calibri" w:hAnsi="Times New Roman" w:cs="Times New Roman"/>
                <w:b/>
                <w:bCs/>
                <w:sz w:val="24"/>
                <w:szCs w:val="24"/>
              </w:rPr>
            </w:pPr>
            <w:r w:rsidRPr="003912E7">
              <w:rPr>
                <w:rFonts w:ascii="Times New Roman" w:eastAsia="Times New Roman" w:hAnsi="Times New Roman" w:cs="Times New Roman"/>
                <w:b/>
                <w:bCs/>
                <w:sz w:val="28"/>
                <w:szCs w:val="28"/>
                <w:lang w:eastAsia="pt-BR"/>
              </w:rPr>
              <w:lastRenderedPageBreak/>
              <w:t>Descrição d</w:t>
            </w:r>
            <w:r w:rsidR="00693927">
              <w:rPr>
                <w:rFonts w:ascii="Times New Roman" w:eastAsia="Times New Roman" w:hAnsi="Times New Roman" w:cs="Times New Roman"/>
                <w:b/>
                <w:bCs/>
                <w:sz w:val="28"/>
                <w:szCs w:val="28"/>
                <w:lang w:eastAsia="pt-BR"/>
              </w:rPr>
              <w:t>os</w:t>
            </w:r>
            <w:r>
              <w:rPr>
                <w:rFonts w:ascii="Times New Roman" w:eastAsia="Times New Roman" w:hAnsi="Times New Roman" w:cs="Times New Roman"/>
                <w:b/>
                <w:bCs/>
                <w:sz w:val="28"/>
                <w:szCs w:val="28"/>
                <w:lang w:eastAsia="pt-BR"/>
              </w:rPr>
              <w:t xml:space="preserve"> Materiais de Copa e Cozinha</w:t>
            </w:r>
          </w:p>
        </w:tc>
      </w:tr>
      <w:tr w:rsidR="00A20999" w:rsidRPr="00B37223" w14:paraId="0173756E" w14:textId="77777777" w:rsidTr="00694858">
        <w:trPr>
          <w:trHeight w:val="543"/>
        </w:trPr>
        <w:tc>
          <w:tcPr>
            <w:tcW w:w="656" w:type="dxa"/>
            <w:shd w:val="clear" w:color="auto" w:fill="auto"/>
            <w:vAlign w:val="center"/>
          </w:tcPr>
          <w:p w14:paraId="56DC7795"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62E468AB"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6F904448" w14:textId="77777777" w:rsidR="00A20999" w:rsidRDefault="00A20999" w:rsidP="00694858">
            <w:pPr>
              <w:spacing w:line="288" w:lineRule="auto"/>
              <w:jc w:val="center"/>
              <w:rPr>
                <w:rFonts w:ascii="Times New Roman" w:eastAsia="Calibri" w:hAnsi="Times New Roman" w:cs="Times New Roman"/>
                <w:bCs/>
                <w:sz w:val="24"/>
                <w:szCs w:val="24"/>
              </w:rPr>
            </w:pPr>
          </w:p>
          <w:p w14:paraId="0C986809" w14:textId="77777777" w:rsidR="00A20999" w:rsidRPr="00B37223"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4DDBC7B5" w14:textId="77777777" w:rsidR="00A20999" w:rsidRPr="00B37223" w:rsidRDefault="00A20999" w:rsidP="00694858">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03894B91"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518" w:type="dxa"/>
            <w:vAlign w:val="center"/>
          </w:tcPr>
          <w:p w14:paraId="4524A0DD"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293C180D" w14:textId="77777777" w:rsidR="00A20999" w:rsidRPr="00B37223" w:rsidRDefault="00A20999" w:rsidP="00694858">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A20999" w:rsidRPr="00B37223" w14:paraId="1322B42D" w14:textId="77777777" w:rsidTr="00694858">
        <w:trPr>
          <w:trHeight w:val="387"/>
        </w:trPr>
        <w:tc>
          <w:tcPr>
            <w:tcW w:w="656" w:type="dxa"/>
            <w:shd w:val="clear" w:color="auto" w:fill="auto"/>
            <w:vAlign w:val="center"/>
          </w:tcPr>
          <w:p w14:paraId="456CB41C"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76466405" w14:textId="77777777" w:rsidR="00A20999" w:rsidRPr="00205FF3"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57814EC" w14:textId="77777777" w:rsidR="00A20999" w:rsidRPr="00B37223" w:rsidRDefault="00A20999" w:rsidP="0069485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AC75402" w14:textId="77777777" w:rsidR="00A20999" w:rsidRPr="00B37223"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Bacia Plástica – kit 3 peças (1,5L, 2,3L e 4,5L) </w:t>
            </w:r>
          </w:p>
        </w:tc>
        <w:tc>
          <w:tcPr>
            <w:tcW w:w="1518" w:type="dxa"/>
            <w:vAlign w:val="center"/>
          </w:tcPr>
          <w:p w14:paraId="7BEECC5B"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27D451D6" w14:textId="77777777" w:rsidTr="00694858">
        <w:trPr>
          <w:trHeight w:val="387"/>
        </w:trPr>
        <w:tc>
          <w:tcPr>
            <w:tcW w:w="656" w:type="dxa"/>
            <w:shd w:val="clear" w:color="auto" w:fill="auto"/>
            <w:vAlign w:val="center"/>
          </w:tcPr>
          <w:p w14:paraId="3566D23A" w14:textId="77777777" w:rsidR="00A20999" w:rsidRPr="00B37223"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863" w:type="dxa"/>
            <w:shd w:val="clear" w:color="auto" w:fill="auto"/>
            <w:vAlign w:val="center"/>
          </w:tcPr>
          <w:p w14:paraId="449BD788"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29A85BCB" w14:textId="77777777" w:rsidR="00A20999" w:rsidRDefault="00A20999" w:rsidP="0069485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3AD636FD"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Bacia Plástica Canelada – 15L</w:t>
            </w:r>
          </w:p>
        </w:tc>
        <w:tc>
          <w:tcPr>
            <w:tcW w:w="1518" w:type="dxa"/>
            <w:vAlign w:val="center"/>
          </w:tcPr>
          <w:p w14:paraId="4708633F"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103F49E" w14:textId="77777777" w:rsidTr="00694858">
        <w:trPr>
          <w:trHeight w:val="387"/>
        </w:trPr>
        <w:tc>
          <w:tcPr>
            <w:tcW w:w="656" w:type="dxa"/>
            <w:tcBorders>
              <w:bottom w:val="single" w:sz="4" w:space="0" w:color="auto"/>
            </w:tcBorders>
            <w:shd w:val="clear" w:color="auto" w:fill="auto"/>
            <w:vAlign w:val="center"/>
          </w:tcPr>
          <w:p w14:paraId="17545271" w14:textId="77777777" w:rsidR="00A20999"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tcBorders>
              <w:bottom w:val="single" w:sz="4" w:space="0" w:color="auto"/>
            </w:tcBorders>
            <w:shd w:val="clear" w:color="auto" w:fill="auto"/>
            <w:vAlign w:val="center"/>
          </w:tcPr>
          <w:p w14:paraId="18EB6868"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200</w:t>
            </w:r>
          </w:p>
        </w:tc>
        <w:tc>
          <w:tcPr>
            <w:tcW w:w="676" w:type="dxa"/>
            <w:tcBorders>
              <w:bottom w:val="single" w:sz="4" w:space="0" w:color="auto"/>
            </w:tcBorders>
            <w:shd w:val="clear" w:color="auto" w:fill="auto"/>
            <w:vAlign w:val="center"/>
          </w:tcPr>
          <w:p w14:paraId="1A112FD5"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tcBorders>
              <w:bottom w:val="single" w:sz="4" w:space="0" w:color="auto"/>
            </w:tcBorders>
            <w:shd w:val="clear" w:color="auto" w:fill="auto"/>
            <w:vAlign w:val="center"/>
          </w:tcPr>
          <w:p w14:paraId="2064ADE3"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Caneca de Vidro – 300ml</w:t>
            </w:r>
          </w:p>
        </w:tc>
        <w:tc>
          <w:tcPr>
            <w:tcW w:w="1518" w:type="dxa"/>
            <w:tcBorders>
              <w:bottom w:val="single" w:sz="4" w:space="0" w:color="auto"/>
            </w:tcBorders>
            <w:vAlign w:val="center"/>
          </w:tcPr>
          <w:p w14:paraId="516F9715"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1256D3DF" w14:textId="77777777" w:rsidTr="00694858">
        <w:trPr>
          <w:trHeight w:val="476"/>
        </w:trPr>
        <w:tc>
          <w:tcPr>
            <w:tcW w:w="656" w:type="dxa"/>
            <w:shd w:val="clear" w:color="auto" w:fill="auto"/>
            <w:vAlign w:val="center"/>
          </w:tcPr>
          <w:p w14:paraId="4FCC3221" w14:textId="77777777" w:rsidR="00A20999" w:rsidRPr="00B37223"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67AC08EF" w14:textId="77777777" w:rsidR="00A20999" w:rsidRPr="00205FF3"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w:t>
            </w:r>
          </w:p>
        </w:tc>
        <w:tc>
          <w:tcPr>
            <w:tcW w:w="676" w:type="dxa"/>
            <w:shd w:val="clear" w:color="auto" w:fill="auto"/>
            <w:vAlign w:val="center"/>
          </w:tcPr>
          <w:p w14:paraId="4DDF96B5" w14:textId="77777777" w:rsidR="00A20999" w:rsidRPr="00B37223" w:rsidRDefault="00A20999" w:rsidP="0069485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15A58E73" w14:textId="77777777" w:rsidR="00A20999" w:rsidRPr="00B37223" w:rsidRDefault="00A20999" w:rsidP="00694858">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Chaleira de Alumínio Polido – 2L </w:t>
            </w:r>
          </w:p>
        </w:tc>
        <w:tc>
          <w:tcPr>
            <w:tcW w:w="1518" w:type="dxa"/>
            <w:vAlign w:val="center"/>
          </w:tcPr>
          <w:p w14:paraId="0B568C73"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2A89035B" w14:textId="77777777" w:rsidTr="00694858">
        <w:trPr>
          <w:trHeight w:val="450"/>
        </w:trPr>
        <w:tc>
          <w:tcPr>
            <w:tcW w:w="656" w:type="dxa"/>
            <w:shd w:val="clear" w:color="auto" w:fill="auto"/>
            <w:vAlign w:val="center"/>
          </w:tcPr>
          <w:p w14:paraId="280ADF6A" w14:textId="77777777" w:rsidR="00A20999" w:rsidRPr="00B37223"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shd w:val="clear" w:color="auto" w:fill="auto"/>
            <w:vAlign w:val="center"/>
          </w:tcPr>
          <w:p w14:paraId="4429B156"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0E850331"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FD82533"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Colher de Mesa Inox</w:t>
            </w:r>
          </w:p>
        </w:tc>
        <w:tc>
          <w:tcPr>
            <w:tcW w:w="1518" w:type="dxa"/>
            <w:vAlign w:val="center"/>
          </w:tcPr>
          <w:p w14:paraId="4217EA6C"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0BBA3D32" w14:textId="77777777" w:rsidTr="00694858">
        <w:trPr>
          <w:trHeight w:val="414"/>
        </w:trPr>
        <w:tc>
          <w:tcPr>
            <w:tcW w:w="656" w:type="dxa"/>
            <w:shd w:val="clear" w:color="auto" w:fill="auto"/>
            <w:vAlign w:val="center"/>
          </w:tcPr>
          <w:p w14:paraId="655296E5"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60EFD">
              <w:rPr>
                <w:rFonts w:ascii="Times New Roman" w:eastAsia="Calibri" w:hAnsi="Times New Roman" w:cs="Times New Roman"/>
                <w:bCs/>
                <w:sz w:val="24"/>
                <w:szCs w:val="24"/>
              </w:rPr>
              <w:t>06</w:t>
            </w:r>
          </w:p>
        </w:tc>
        <w:tc>
          <w:tcPr>
            <w:tcW w:w="863" w:type="dxa"/>
            <w:shd w:val="clear" w:color="auto" w:fill="auto"/>
            <w:vAlign w:val="center"/>
          </w:tcPr>
          <w:p w14:paraId="2C73AB0E" w14:textId="77777777" w:rsidR="00A20999" w:rsidRPr="00205FF3"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32</w:t>
            </w:r>
          </w:p>
        </w:tc>
        <w:tc>
          <w:tcPr>
            <w:tcW w:w="676" w:type="dxa"/>
            <w:shd w:val="clear" w:color="auto" w:fill="auto"/>
            <w:vAlign w:val="center"/>
          </w:tcPr>
          <w:p w14:paraId="6C760615" w14:textId="77777777" w:rsidR="00A20999" w:rsidRPr="00B37223" w:rsidRDefault="00A20999" w:rsidP="0069485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6D45735" w14:textId="77777777" w:rsidR="00A20999" w:rsidRPr="00B37223"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Colher de Servir Inox – 310mm</w:t>
            </w:r>
          </w:p>
        </w:tc>
        <w:tc>
          <w:tcPr>
            <w:tcW w:w="1518" w:type="dxa"/>
            <w:vAlign w:val="center"/>
          </w:tcPr>
          <w:p w14:paraId="1B223E3C"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572196B7" w14:textId="77777777" w:rsidTr="00694858">
        <w:trPr>
          <w:trHeight w:val="456"/>
        </w:trPr>
        <w:tc>
          <w:tcPr>
            <w:tcW w:w="656" w:type="dxa"/>
            <w:shd w:val="clear" w:color="auto" w:fill="auto"/>
            <w:vAlign w:val="center"/>
          </w:tcPr>
          <w:p w14:paraId="02CA5FE4"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7</w:t>
            </w:r>
          </w:p>
        </w:tc>
        <w:tc>
          <w:tcPr>
            <w:tcW w:w="863" w:type="dxa"/>
            <w:shd w:val="clear" w:color="auto" w:fill="auto"/>
            <w:vAlign w:val="center"/>
          </w:tcPr>
          <w:p w14:paraId="28CD4E33" w14:textId="77777777" w:rsidR="00A20999" w:rsidRPr="00205FF3"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80</w:t>
            </w:r>
          </w:p>
        </w:tc>
        <w:tc>
          <w:tcPr>
            <w:tcW w:w="676" w:type="dxa"/>
            <w:shd w:val="clear" w:color="auto" w:fill="auto"/>
            <w:vAlign w:val="center"/>
          </w:tcPr>
          <w:p w14:paraId="673DBFFC" w14:textId="77777777" w:rsidR="00A20999" w:rsidRPr="00BB1ADD"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46FB2600" w14:textId="77777777" w:rsidR="00A20999" w:rsidRPr="00B37223"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Colher de Sobremesa Inox</w:t>
            </w:r>
          </w:p>
        </w:tc>
        <w:tc>
          <w:tcPr>
            <w:tcW w:w="1518" w:type="dxa"/>
            <w:vAlign w:val="center"/>
          </w:tcPr>
          <w:p w14:paraId="2BEDA6B7"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3FCF2959" w14:textId="77777777" w:rsidTr="00694858">
        <w:trPr>
          <w:trHeight w:val="420"/>
        </w:trPr>
        <w:tc>
          <w:tcPr>
            <w:tcW w:w="656" w:type="dxa"/>
            <w:shd w:val="clear" w:color="auto" w:fill="auto"/>
            <w:vAlign w:val="center"/>
          </w:tcPr>
          <w:p w14:paraId="3E9FDB53"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8</w:t>
            </w:r>
          </w:p>
        </w:tc>
        <w:tc>
          <w:tcPr>
            <w:tcW w:w="863" w:type="dxa"/>
            <w:shd w:val="clear" w:color="auto" w:fill="auto"/>
            <w:vAlign w:val="center"/>
          </w:tcPr>
          <w:p w14:paraId="15ADC7C3" w14:textId="77777777" w:rsidR="00A20999" w:rsidRPr="00205FF3"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46D537B1" w14:textId="77777777" w:rsidR="00A20999" w:rsidRPr="00BB1ADD"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7CC64F73" w14:textId="77777777" w:rsidR="00A20999" w:rsidRPr="00144528" w:rsidRDefault="00A20999" w:rsidP="00694858">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Cortador/Ralador de Legumes</w:t>
            </w:r>
          </w:p>
        </w:tc>
        <w:tc>
          <w:tcPr>
            <w:tcW w:w="1518" w:type="dxa"/>
            <w:vAlign w:val="center"/>
          </w:tcPr>
          <w:p w14:paraId="5EE2D9EC"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6CC1EDE9" w14:textId="77777777" w:rsidTr="00694858">
        <w:trPr>
          <w:trHeight w:val="420"/>
        </w:trPr>
        <w:tc>
          <w:tcPr>
            <w:tcW w:w="656" w:type="dxa"/>
            <w:shd w:val="clear" w:color="auto" w:fill="auto"/>
            <w:vAlign w:val="center"/>
          </w:tcPr>
          <w:p w14:paraId="0972036B" w14:textId="77777777" w:rsidR="00A20999" w:rsidRPr="00B37223" w:rsidRDefault="00A20999" w:rsidP="0069485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9</w:t>
            </w:r>
          </w:p>
        </w:tc>
        <w:tc>
          <w:tcPr>
            <w:tcW w:w="863" w:type="dxa"/>
            <w:shd w:val="clear" w:color="auto" w:fill="auto"/>
            <w:vAlign w:val="center"/>
          </w:tcPr>
          <w:p w14:paraId="75F9C94E"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0AACA056"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B8FC568" w14:textId="77777777" w:rsidR="00A20999" w:rsidRPr="00144528"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Cremeira de Vidro – 250ml</w:t>
            </w:r>
          </w:p>
        </w:tc>
        <w:tc>
          <w:tcPr>
            <w:tcW w:w="1518" w:type="dxa"/>
            <w:vAlign w:val="center"/>
          </w:tcPr>
          <w:p w14:paraId="7594E92A"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9B6F8CB" w14:textId="77777777" w:rsidTr="00694858">
        <w:trPr>
          <w:trHeight w:val="420"/>
        </w:trPr>
        <w:tc>
          <w:tcPr>
            <w:tcW w:w="656" w:type="dxa"/>
            <w:shd w:val="clear" w:color="auto" w:fill="auto"/>
            <w:vAlign w:val="center"/>
          </w:tcPr>
          <w:p w14:paraId="66D0F502"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7954472F"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313BC0C6"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C5F3894"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 xml:space="preserve">Escumadeira Grande </w:t>
            </w:r>
          </w:p>
        </w:tc>
        <w:tc>
          <w:tcPr>
            <w:tcW w:w="1518" w:type="dxa"/>
            <w:vAlign w:val="center"/>
          </w:tcPr>
          <w:p w14:paraId="4C0A7F00"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572E0E7" w14:textId="77777777" w:rsidTr="00694858">
        <w:trPr>
          <w:trHeight w:val="420"/>
        </w:trPr>
        <w:tc>
          <w:tcPr>
            <w:tcW w:w="656" w:type="dxa"/>
            <w:shd w:val="clear" w:color="auto" w:fill="auto"/>
            <w:vAlign w:val="center"/>
          </w:tcPr>
          <w:p w14:paraId="0B735CC4"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63BA7696"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036438DB"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6E5CD4D"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Faca de Cozinha Inox </w:t>
            </w:r>
          </w:p>
        </w:tc>
        <w:tc>
          <w:tcPr>
            <w:tcW w:w="1518" w:type="dxa"/>
            <w:vAlign w:val="center"/>
          </w:tcPr>
          <w:p w14:paraId="2901CF1A"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5A06DD8A" w14:textId="77777777" w:rsidTr="00694858">
        <w:trPr>
          <w:trHeight w:val="420"/>
        </w:trPr>
        <w:tc>
          <w:tcPr>
            <w:tcW w:w="656" w:type="dxa"/>
            <w:shd w:val="clear" w:color="auto" w:fill="auto"/>
            <w:vAlign w:val="center"/>
          </w:tcPr>
          <w:p w14:paraId="632ACA31"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7B9BB68E"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150</w:t>
            </w:r>
          </w:p>
        </w:tc>
        <w:tc>
          <w:tcPr>
            <w:tcW w:w="676" w:type="dxa"/>
            <w:shd w:val="clear" w:color="auto" w:fill="auto"/>
            <w:vAlign w:val="center"/>
          </w:tcPr>
          <w:p w14:paraId="1FB74FFD"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6844DB0"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Faca de Mesa Inox </w:t>
            </w:r>
          </w:p>
        </w:tc>
        <w:tc>
          <w:tcPr>
            <w:tcW w:w="1518" w:type="dxa"/>
            <w:vAlign w:val="center"/>
          </w:tcPr>
          <w:p w14:paraId="2CA53C4B"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7D6F89F6" w14:textId="77777777" w:rsidTr="00694858">
        <w:trPr>
          <w:trHeight w:val="420"/>
        </w:trPr>
        <w:tc>
          <w:tcPr>
            <w:tcW w:w="656" w:type="dxa"/>
            <w:shd w:val="clear" w:color="auto" w:fill="auto"/>
            <w:vAlign w:val="center"/>
          </w:tcPr>
          <w:p w14:paraId="546DDE3C"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863" w:type="dxa"/>
            <w:shd w:val="clear" w:color="auto" w:fill="auto"/>
            <w:vAlign w:val="center"/>
          </w:tcPr>
          <w:p w14:paraId="15F37B3E"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24</w:t>
            </w:r>
          </w:p>
        </w:tc>
        <w:tc>
          <w:tcPr>
            <w:tcW w:w="676" w:type="dxa"/>
            <w:shd w:val="clear" w:color="auto" w:fill="auto"/>
            <w:vAlign w:val="center"/>
          </w:tcPr>
          <w:p w14:paraId="38CBAC07"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8934C5A"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Forma Retangular Grande, alta – nº 04</w:t>
            </w:r>
          </w:p>
        </w:tc>
        <w:tc>
          <w:tcPr>
            <w:tcW w:w="1518" w:type="dxa"/>
            <w:vAlign w:val="center"/>
          </w:tcPr>
          <w:p w14:paraId="45E5014C"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1EEEEE04" w14:textId="77777777" w:rsidTr="00694858">
        <w:trPr>
          <w:trHeight w:val="420"/>
        </w:trPr>
        <w:tc>
          <w:tcPr>
            <w:tcW w:w="656" w:type="dxa"/>
            <w:shd w:val="clear" w:color="auto" w:fill="auto"/>
            <w:vAlign w:val="center"/>
          </w:tcPr>
          <w:p w14:paraId="3B0C9BE7"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863" w:type="dxa"/>
            <w:shd w:val="clear" w:color="auto" w:fill="auto"/>
            <w:vAlign w:val="center"/>
          </w:tcPr>
          <w:p w14:paraId="6DC5B85E"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553EEAFA"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9C96A56"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Frigideira – nº 24</w:t>
            </w:r>
          </w:p>
        </w:tc>
        <w:tc>
          <w:tcPr>
            <w:tcW w:w="1518" w:type="dxa"/>
            <w:vAlign w:val="center"/>
          </w:tcPr>
          <w:p w14:paraId="6F014632"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623943BA" w14:textId="77777777" w:rsidTr="00694858">
        <w:trPr>
          <w:trHeight w:val="420"/>
        </w:trPr>
        <w:tc>
          <w:tcPr>
            <w:tcW w:w="656" w:type="dxa"/>
            <w:shd w:val="clear" w:color="auto" w:fill="auto"/>
            <w:vAlign w:val="center"/>
          </w:tcPr>
          <w:p w14:paraId="4F2DE10D"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863" w:type="dxa"/>
            <w:shd w:val="clear" w:color="auto" w:fill="auto"/>
            <w:vAlign w:val="center"/>
          </w:tcPr>
          <w:p w14:paraId="2E1F8225"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09D097CB"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25BEBC3"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Garfo de Mesa Inox</w:t>
            </w:r>
          </w:p>
        </w:tc>
        <w:tc>
          <w:tcPr>
            <w:tcW w:w="1518" w:type="dxa"/>
            <w:vAlign w:val="center"/>
          </w:tcPr>
          <w:p w14:paraId="3B706757"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1A11652F" w14:textId="77777777" w:rsidTr="00694858">
        <w:trPr>
          <w:trHeight w:val="420"/>
        </w:trPr>
        <w:tc>
          <w:tcPr>
            <w:tcW w:w="656" w:type="dxa"/>
            <w:shd w:val="clear" w:color="auto" w:fill="auto"/>
            <w:vAlign w:val="center"/>
          </w:tcPr>
          <w:p w14:paraId="49E82F94"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863" w:type="dxa"/>
            <w:shd w:val="clear" w:color="auto" w:fill="auto"/>
            <w:vAlign w:val="center"/>
          </w:tcPr>
          <w:p w14:paraId="6B762804"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2EEA06D5"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314EA13"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Garrafa Térmica Chimarrita – 1L</w:t>
            </w:r>
          </w:p>
        </w:tc>
        <w:tc>
          <w:tcPr>
            <w:tcW w:w="1518" w:type="dxa"/>
            <w:vAlign w:val="center"/>
          </w:tcPr>
          <w:p w14:paraId="3464CCCB"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25A18E50" w14:textId="77777777" w:rsidTr="00694858">
        <w:trPr>
          <w:trHeight w:val="420"/>
        </w:trPr>
        <w:tc>
          <w:tcPr>
            <w:tcW w:w="656" w:type="dxa"/>
            <w:shd w:val="clear" w:color="auto" w:fill="auto"/>
            <w:vAlign w:val="center"/>
          </w:tcPr>
          <w:p w14:paraId="286382F5"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863" w:type="dxa"/>
            <w:shd w:val="clear" w:color="auto" w:fill="auto"/>
            <w:vAlign w:val="center"/>
          </w:tcPr>
          <w:p w14:paraId="0CA3C467"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01B25D44"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2B0B5DF"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Jarra de Vidro – 1,5L </w:t>
            </w:r>
          </w:p>
        </w:tc>
        <w:tc>
          <w:tcPr>
            <w:tcW w:w="1518" w:type="dxa"/>
            <w:vAlign w:val="center"/>
          </w:tcPr>
          <w:p w14:paraId="403E0062"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C3F0E52" w14:textId="77777777" w:rsidTr="00694858">
        <w:trPr>
          <w:trHeight w:val="420"/>
        </w:trPr>
        <w:tc>
          <w:tcPr>
            <w:tcW w:w="656" w:type="dxa"/>
            <w:shd w:val="clear" w:color="auto" w:fill="auto"/>
            <w:vAlign w:val="center"/>
          </w:tcPr>
          <w:p w14:paraId="41DD5D51"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863" w:type="dxa"/>
            <w:shd w:val="clear" w:color="auto" w:fill="auto"/>
            <w:vAlign w:val="center"/>
          </w:tcPr>
          <w:p w14:paraId="6451C67D"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w:t>
            </w:r>
          </w:p>
        </w:tc>
        <w:tc>
          <w:tcPr>
            <w:tcW w:w="676" w:type="dxa"/>
            <w:shd w:val="clear" w:color="auto" w:fill="auto"/>
            <w:vAlign w:val="center"/>
          </w:tcPr>
          <w:p w14:paraId="30388FFD"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4F8A9F1"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Jarra Plástica – 3,7L </w:t>
            </w:r>
          </w:p>
        </w:tc>
        <w:tc>
          <w:tcPr>
            <w:tcW w:w="1518" w:type="dxa"/>
            <w:vAlign w:val="center"/>
          </w:tcPr>
          <w:p w14:paraId="529C2B89"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6B5A33D1" w14:textId="77777777" w:rsidTr="00694858">
        <w:trPr>
          <w:trHeight w:val="420"/>
        </w:trPr>
        <w:tc>
          <w:tcPr>
            <w:tcW w:w="656" w:type="dxa"/>
            <w:shd w:val="clear" w:color="auto" w:fill="auto"/>
            <w:vAlign w:val="center"/>
          </w:tcPr>
          <w:p w14:paraId="2A153AAE"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863" w:type="dxa"/>
            <w:shd w:val="clear" w:color="auto" w:fill="auto"/>
            <w:vAlign w:val="center"/>
          </w:tcPr>
          <w:p w14:paraId="0B78E55A"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80373C1"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77C8695"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Jogo de Facas – 04 Peças</w:t>
            </w:r>
          </w:p>
        </w:tc>
        <w:tc>
          <w:tcPr>
            <w:tcW w:w="1518" w:type="dxa"/>
            <w:vAlign w:val="center"/>
          </w:tcPr>
          <w:p w14:paraId="7F43E94D" w14:textId="77777777" w:rsidR="00A20999" w:rsidRPr="00A0469E"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5BF79195" w14:textId="77777777" w:rsidTr="00694858">
        <w:trPr>
          <w:trHeight w:val="420"/>
        </w:trPr>
        <w:tc>
          <w:tcPr>
            <w:tcW w:w="656" w:type="dxa"/>
            <w:shd w:val="clear" w:color="auto" w:fill="auto"/>
            <w:vAlign w:val="center"/>
          </w:tcPr>
          <w:p w14:paraId="7E82DB13"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863" w:type="dxa"/>
            <w:shd w:val="clear" w:color="auto" w:fill="auto"/>
            <w:vAlign w:val="center"/>
          </w:tcPr>
          <w:p w14:paraId="7D1B555F"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1CA705E4"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E99B05A"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Jogo de Potes Plásticos – 03 peças (1,1L, 2,3L e 4,5L)</w:t>
            </w:r>
          </w:p>
        </w:tc>
        <w:tc>
          <w:tcPr>
            <w:tcW w:w="1518" w:type="dxa"/>
            <w:vAlign w:val="center"/>
          </w:tcPr>
          <w:p w14:paraId="790F5332" w14:textId="77777777" w:rsidR="00A20999" w:rsidRPr="00B638AB"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0A34A88F" w14:textId="77777777" w:rsidTr="00694858">
        <w:trPr>
          <w:trHeight w:val="420"/>
        </w:trPr>
        <w:tc>
          <w:tcPr>
            <w:tcW w:w="656" w:type="dxa"/>
            <w:shd w:val="clear" w:color="auto" w:fill="auto"/>
            <w:vAlign w:val="center"/>
          </w:tcPr>
          <w:p w14:paraId="4398FB0A"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863" w:type="dxa"/>
            <w:shd w:val="clear" w:color="auto" w:fill="auto"/>
            <w:vAlign w:val="center"/>
          </w:tcPr>
          <w:p w14:paraId="5EE3766A"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7429ACC"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139593B"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Panela Caçarola – 10L</w:t>
            </w:r>
          </w:p>
        </w:tc>
        <w:tc>
          <w:tcPr>
            <w:tcW w:w="1518" w:type="dxa"/>
            <w:vAlign w:val="center"/>
          </w:tcPr>
          <w:p w14:paraId="0020ED1A"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131615FF" w14:textId="77777777" w:rsidTr="00694858">
        <w:trPr>
          <w:trHeight w:val="420"/>
        </w:trPr>
        <w:tc>
          <w:tcPr>
            <w:tcW w:w="656" w:type="dxa"/>
            <w:shd w:val="clear" w:color="auto" w:fill="auto"/>
            <w:vAlign w:val="center"/>
          </w:tcPr>
          <w:p w14:paraId="21332C93"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863" w:type="dxa"/>
            <w:shd w:val="clear" w:color="auto" w:fill="auto"/>
            <w:vAlign w:val="center"/>
          </w:tcPr>
          <w:p w14:paraId="4341D537"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F9D770F"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6ED54F6"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Panela Caçarola baixa, grande – 21L</w:t>
            </w:r>
          </w:p>
        </w:tc>
        <w:tc>
          <w:tcPr>
            <w:tcW w:w="1518" w:type="dxa"/>
            <w:vAlign w:val="center"/>
          </w:tcPr>
          <w:p w14:paraId="39E14B64"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75AFB508" w14:textId="77777777" w:rsidTr="00694858">
        <w:trPr>
          <w:trHeight w:val="420"/>
        </w:trPr>
        <w:tc>
          <w:tcPr>
            <w:tcW w:w="656" w:type="dxa"/>
            <w:shd w:val="clear" w:color="auto" w:fill="auto"/>
            <w:vAlign w:val="center"/>
          </w:tcPr>
          <w:p w14:paraId="515682DF"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863" w:type="dxa"/>
            <w:shd w:val="clear" w:color="auto" w:fill="auto"/>
            <w:vAlign w:val="center"/>
          </w:tcPr>
          <w:p w14:paraId="7EE7776E"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676" w:type="dxa"/>
            <w:shd w:val="clear" w:color="auto" w:fill="auto"/>
            <w:vAlign w:val="center"/>
          </w:tcPr>
          <w:p w14:paraId="10DDAFAC"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3A924F0"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Panela de Pressão – 7L </w:t>
            </w:r>
          </w:p>
        </w:tc>
        <w:tc>
          <w:tcPr>
            <w:tcW w:w="1518" w:type="dxa"/>
            <w:vAlign w:val="center"/>
          </w:tcPr>
          <w:p w14:paraId="2AFAE1A8"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13D0AA5" w14:textId="77777777" w:rsidTr="00694858">
        <w:trPr>
          <w:trHeight w:val="420"/>
        </w:trPr>
        <w:tc>
          <w:tcPr>
            <w:tcW w:w="656" w:type="dxa"/>
            <w:shd w:val="clear" w:color="auto" w:fill="auto"/>
            <w:vAlign w:val="center"/>
          </w:tcPr>
          <w:p w14:paraId="70C0ED4A"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863" w:type="dxa"/>
            <w:shd w:val="clear" w:color="auto" w:fill="auto"/>
            <w:vAlign w:val="center"/>
          </w:tcPr>
          <w:p w14:paraId="345C139D"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676" w:type="dxa"/>
            <w:shd w:val="clear" w:color="auto" w:fill="auto"/>
            <w:vAlign w:val="center"/>
          </w:tcPr>
          <w:p w14:paraId="4B693EE2"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F9E3D91"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Panela Tipo Caldeirão alto, nº 30 – 15L </w:t>
            </w:r>
          </w:p>
        </w:tc>
        <w:tc>
          <w:tcPr>
            <w:tcW w:w="1518" w:type="dxa"/>
            <w:vAlign w:val="center"/>
          </w:tcPr>
          <w:p w14:paraId="14ACB8DF"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12CB9401" w14:textId="77777777" w:rsidTr="00694858">
        <w:trPr>
          <w:trHeight w:val="420"/>
        </w:trPr>
        <w:tc>
          <w:tcPr>
            <w:tcW w:w="656" w:type="dxa"/>
            <w:shd w:val="clear" w:color="auto" w:fill="auto"/>
            <w:vAlign w:val="center"/>
          </w:tcPr>
          <w:p w14:paraId="5DCE284B"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863" w:type="dxa"/>
            <w:shd w:val="clear" w:color="auto" w:fill="auto"/>
            <w:vAlign w:val="center"/>
          </w:tcPr>
          <w:p w14:paraId="48ECA29B"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3926FA96"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7682403"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Pegador de Churrasco/Massa Inox – 18cm</w:t>
            </w:r>
          </w:p>
        </w:tc>
        <w:tc>
          <w:tcPr>
            <w:tcW w:w="1518" w:type="dxa"/>
            <w:vAlign w:val="center"/>
          </w:tcPr>
          <w:p w14:paraId="613A408F"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22FC426" w14:textId="77777777" w:rsidTr="00694858">
        <w:trPr>
          <w:trHeight w:val="420"/>
        </w:trPr>
        <w:tc>
          <w:tcPr>
            <w:tcW w:w="656" w:type="dxa"/>
            <w:shd w:val="clear" w:color="auto" w:fill="auto"/>
            <w:vAlign w:val="center"/>
          </w:tcPr>
          <w:p w14:paraId="26F9ACFA"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863" w:type="dxa"/>
            <w:shd w:val="clear" w:color="auto" w:fill="auto"/>
            <w:vAlign w:val="center"/>
          </w:tcPr>
          <w:p w14:paraId="536DB8A7"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30</w:t>
            </w:r>
          </w:p>
        </w:tc>
        <w:tc>
          <w:tcPr>
            <w:tcW w:w="676" w:type="dxa"/>
            <w:shd w:val="clear" w:color="auto" w:fill="auto"/>
            <w:vAlign w:val="center"/>
          </w:tcPr>
          <w:p w14:paraId="3351C399"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2C991C2"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Pote Plástico retangular, liso, abre fácil – 5L </w:t>
            </w:r>
          </w:p>
        </w:tc>
        <w:tc>
          <w:tcPr>
            <w:tcW w:w="1518" w:type="dxa"/>
            <w:vAlign w:val="center"/>
          </w:tcPr>
          <w:p w14:paraId="69E99CC3"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3EBAD283" w14:textId="77777777" w:rsidTr="00694858">
        <w:trPr>
          <w:trHeight w:val="420"/>
        </w:trPr>
        <w:tc>
          <w:tcPr>
            <w:tcW w:w="656" w:type="dxa"/>
            <w:shd w:val="clear" w:color="auto" w:fill="auto"/>
            <w:vAlign w:val="center"/>
          </w:tcPr>
          <w:p w14:paraId="3D84C171"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863" w:type="dxa"/>
            <w:shd w:val="clear" w:color="auto" w:fill="auto"/>
            <w:vAlign w:val="center"/>
          </w:tcPr>
          <w:p w14:paraId="28FDEB83"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120</w:t>
            </w:r>
          </w:p>
        </w:tc>
        <w:tc>
          <w:tcPr>
            <w:tcW w:w="676" w:type="dxa"/>
            <w:shd w:val="clear" w:color="auto" w:fill="auto"/>
            <w:vAlign w:val="center"/>
          </w:tcPr>
          <w:p w14:paraId="3040C3CD"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FA466B1"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Prato de Mesa</w:t>
            </w:r>
          </w:p>
        </w:tc>
        <w:tc>
          <w:tcPr>
            <w:tcW w:w="1518" w:type="dxa"/>
            <w:vAlign w:val="center"/>
          </w:tcPr>
          <w:p w14:paraId="21045843"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256914D1" w14:textId="77777777" w:rsidTr="00694858">
        <w:trPr>
          <w:trHeight w:val="420"/>
        </w:trPr>
        <w:tc>
          <w:tcPr>
            <w:tcW w:w="656" w:type="dxa"/>
            <w:shd w:val="clear" w:color="auto" w:fill="auto"/>
            <w:vAlign w:val="center"/>
          </w:tcPr>
          <w:p w14:paraId="202AD311"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863" w:type="dxa"/>
            <w:shd w:val="clear" w:color="auto" w:fill="auto"/>
            <w:vAlign w:val="center"/>
          </w:tcPr>
          <w:p w14:paraId="25F00719"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w:t>
            </w:r>
          </w:p>
        </w:tc>
        <w:tc>
          <w:tcPr>
            <w:tcW w:w="676" w:type="dxa"/>
            <w:shd w:val="clear" w:color="auto" w:fill="auto"/>
            <w:vAlign w:val="center"/>
          </w:tcPr>
          <w:p w14:paraId="044D0E58"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B2C0BA8"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Saladeira Inox – 32cm </w:t>
            </w:r>
          </w:p>
        </w:tc>
        <w:tc>
          <w:tcPr>
            <w:tcW w:w="1518" w:type="dxa"/>
            <w:vAlign w:val="center"/>
          </w:tcPr>
          <w:p w14:paraId="03C7DCAA"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45FAF5FE" w14:textId="77777777" w:rsidTr="00694858">
        <w:trPr>
          <w:trHeight w:val="420"/>
        </w:trPr>
        <w:tc>
          <w:tcPr>
            <w:tcW w:w="656" w:type="dxa"/>
            <w:shd w:val="clear" w:color="auto" w:fill="auto"/>
            <w:vAlign w:val="center"/>
          </w:tcPr>
          <w:p w14:paraId="4B504C19"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863" w:type="dxa"/>
            <w:shd w:val="clear" w:color="auto" w:fill="auto"/>
            <w:vAlign w:val="center"/>
          </w:tcPr>
          <w:p w14:paraId="6284416F"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6CF1DD0"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2B769E9"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Tábua de Carne Plástica Branca 37x23x8</w:t>
            </w:r>
          </w:p>
        </w:tc>
        <w:tc>
          <w:tcPr>
            <w:tcW w:w="1518" w:type="dxa"/>
            <w:vAlign w:val="center"/>
          </w:tcPr>
          <w:p w14:paraId="6166F612" w14:textId="77777777" w:rsidR="00A20999" w:rsidRPr="00B95A08" w:rsidRDefault="00A20999" w:rsidP="00694858">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75BDD366" w14:textId="77777777" w:rsidTr="00694858">
        <w:trPr>
          <w:trHeight w:val="420"/>
        </w:trPr>
        <w:tc>
          <w:tcPr>
            <w:tcW w:w="656" w:type="dxa"/>
            <w:shd w:val="clear" w:color="auto" w:fill="auto"/>
            <w:vAlign w:val="center"/>
          </w:tcPr>
          <w:p w14:paraId="47BBE8DD"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30</w:t>
            </w:r>
          </w:p>
        </w:tc>
        <w:tc>
          <w:tcPr>
            <w:tcW w:w="863" w:type="dxa"/>
            <w:shd w:val="clear" w:color="auto" w:fill="auto"/>
            <w:vAlign w:val="center"/>
          </w:tcPr>
          <w:p w14:paraId="0EE14D17"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745726EC"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B341BFC" w14:textId="77777777" w:rsidR="0089522E" w:rsidRDefault="0089522E" w:rsidP="0089522E">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Balança eletrônica, 20kg. </w:t>
            </w:r>
          </w:p>
          <w:p w14:paraId="4E7D1515" w14:textId="29225D2D" w:rsidR="00A20999" w:rsidRDefault="0089522E" w:rsidP="0089522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 xml:space="preserve">Modelo de referência: Urano Pop </w:t>
            </w:r>
            <w:r w:rsidRPr="001D1932">
              <w:rPr>
                <w:rFonts w:ascii="Times New Roman" w:eastAsia="Times New Roman" w:hAnsi="Times New Roman" w:cs="Times New Roman"/>
                <w:sz w:val="24"/>
                <w:szCs w:val="24"/>
                <w:lang w:eastAsia="pt-BR"/>
              </w:rPr>
              <w:t>-S 31/2</w:t>
            </w:r>
          </w:p>
        </w:tc>
        <w:tc>
          <w:tcPr>
            <w:tcW w:w="1518" w:type="dxa"/>
            <w:vAlign w:val="center"/>
          </w:tcPr>
          <w:p w14:paraId="2F9EAF74" w14:textId="77777777" w:rsidR="00A20999" w:rsidRPr="00A0469E" w:rsidRDefault="00A20999" w:rsidP="00694858">
            <w:pPr>
              <w:spacing w:line="288" w:lineRule="auto"/>
              <w:jc w:val="center"/>
              <w:rPr>
                <w:rFonts w:ascii="Times New Roman" w:hAnsi="Times New Roman" w:cs="Times New Roman"/>
                <w:b/>
                <w:bCs/>
                <w:sz w:val="24"/>
                <w:szCs w:val="24"/>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A20999" w:rsidRPr="00B37223" w14:paraId="54584F63" w14:textId="77777777" w:rsidTr="00694858">
        <w:trPr>
          <w:trHeight w:val="420"/>
        </w:trPr>
        <w:tc>
          <w:tcPr>
            <w:tcW w:w="656" w:type="dxa"/>
            <w:shd w:val="clear" w:color="auto" w:fill="auto"/>
            <w:vAlign w:val="center"/>
          </w:tcPr>
          <w:p w14:paraId="0E63DD3B"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863" w:type="dxa"/>
            <w:shd w:val="clear" w:color="auto" w:fill="auto"/>
            <w:vAlign w:val="center"/>
          </w:tcPr>
          <w:p w14:paraId="282AC693" w14:textId="77777777" w:rsidR="00A20999" w:rsidRDefault="00A20999" w:rsidP="0069485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03</w:t>
            </w:r>
          </w:p>
        </w:tc>
        <w:tc>
          <w:tcPr>
            <w:tcW w:w="676" w:type="dxa"/>
            <w:shd w:val="clear" w:color="auto" w:fill="auto"/>
            <w:vAlign w:val="center"/>
          </w:tcPr>
          <w:p w14:paraId="0C10BA57" w14:textId="77777777" w:rsidR="00A20999" w:rsidRDefault="00A20999" w:rsidP="0069485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8C95346" w14:textId="77777777" w:rsidR="00A20999" w:rsidRDefault="00A20999" w:rsidP="0069485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Caixa Térmica – 75L</w:t>
            </w:r>
          </w:p>
        </w:tc>
        <w:tc>
          <w:tcPr>
            <w:tcW w:w="1518" w:type="dxa"/>
            <w:vAlign w:val="center"/>
          </w:tcPr>
          <w:p w14:paraId="5E8CA30F" w14:textId="77777777" w:rsidR="00A20999" w:rsidRPr="00A0469E" w:rsidRDefault="00A20999" w:rsidP="00694858">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R$</w:t>
            </w:r>
          </w:p>
        </w:tc>
      </w:tr>
    </w:tbl>
    <w:p w14:paraId="2587F346" w14:textId="77777777" w:rsidR="00784C5A" w:rsidRPr="004E6723" w:rsidRDefault="00784C5A" w:rsidP="00FC2CCB">
      <w:pPr>
        <w:pStyle w:val="Corpodetexto"/>
        <w:spacing w:line="288" w:lineRule="auto"/>
        <w:ind w:left="199" w:firstLine="227"/>
        <w:rPr>
          <w:noProof/>
          <w:sz w:val="18"/>
          <w:szCs w:val="18"/>
        </w:rPr>
      </w:pPr>
    </w:p>
    <w:p w14:paraId="600D4E04" w14:textId="697AC296"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784C5A">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B5EB3"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4E59D71C" w14:textId="77777777" w:rsidR="000664CB" w:rsidRPr="00F51A2E" w:rsidRDefault="000664CB" w:rsidP="004A144D">
      <w:pPr>
        <w:pStyle w:val="Corpodetexto"/>
        <w:spacing w:line="288" w:lineRule="auto"/>
        <w:rPr>
          <w:noProof/>
          <w:szCs w:val="24"/>
        </w:rPr>
      </w:pPr>
    </w:p>
    <w:p w14:paraId="2F641EE4" w14:textId="77777777" w:rsidR="000664CB" w:rsidRDefault="000664CB" w:rsidP="004A144D">
      <w:pPr>
        <w:autoSpaceDE w:val="0"/>
        <w:autoSpaceDN w:val="0"/>
        <w:adjustRightInd w:val="0"/>
        <w:spacing w:line="288" w:lineRule="auto"/>
        <w:jc w:val="left"/>
        <w:rPr>
          <w:rFonts w:ascii="Times New Roman" w:hAnsi="Times New Roman" w:cs="Times New Roman"/>
          <w:color w:val="000000"/>
          <w:sz w:val="24"/>
          <w:szCs w:val="24"/>
        </w:rPr>
      </w:pPr>
    </w:p>
    <w:p w14:paraId="7B0CE34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1439286"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0FF0BA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F8B872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D75029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718E840" w14:textId="7C14210D"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B44DCE5" w14:textId="0BDB09B2" w:rsidR="00A20999" w:rsidRDefault="00A20999" w:rsidP="004A144D">
      <w:pPr>
        <w:autoSpaceDE w:val="0"/>
        <w:autoSpaceDN w:val="0"/>
        <w:adjustRightInd w:val="0"/>
        <w:spacing w:line="288" w:lineRule="auto"/>
        <w:jc w:val="left"/>
        <w:rPr>
          <w:rFonts w:ascii="Times New Roman" w:hAnsi="Times New Roman" w:cs="Times New Roman"/>
          <w:color w:val="000000"/>
          <w:sz w:val="24"/>
          <w:szCs w:val="24"/>
        </w:rPr>
      </w:pPr>
    </w:p>
    <w:p w14:paraId="6D0FB698" w14:textId="0EDCE99F" w:rsidR="00A20999" w:rsidRDefault="00A20999" w:rsidP="004A144D">
      <w:pPr>
        <w:autoSpaceDE w:val="0"/>
        <w:autoSpaceDN w:val="0"/>
        <w:adjustRightInd w:val="0"/>
        <w:spacing w:line="288" w:lineRule="auto"/>
        <w:jc w:val="left"/>
        <w:rPr>
          <w:rFonts w:ascii="Times New Roman" w:hAnsi="Times New Roman" w:cs="Times New Roman"/>
          <w:color w:val="000000"/>
          <w:sz w:val="24"/>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1"/>
      <w:footerReference w:type="default" r:id="rId12"/>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D38B3" w14:textId="77777777" w:rsidR="00383395" w:rsidRDefault="00383395" w:rsidP="00C27B4B">
      <w:pPr>
        <w:spacing w:line="240" w:lineRule="auto"/>
      </w:pPr>
      <w:r>
        <w:separator/>
      </w:r>
    </w:p>
  </w:endnote>
  <w:endnote w:type="continuationSeparator" w:id="0">
    <w:p w14:paraId="44354907" w14:textId="77777777" w:rsidR="00383395" w:rsidRDefault="0038339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1D1932" w:rsidRPr="009D08DC" w:rsidRDefault="001D1932">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E025D1">
              <w:rPr>
                <w:rFonts w:ascii="Times New Roman" w:hAnsi="Times New Roman" w:cs="Times New Roman"/>
                <w:b/>
                <w:bCs/>
                <w:noProof/>
                <w:sz w:val="24"/>
                <w:szCs w:val="24"/>
              </w:rPr>
              <w:t>1</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E025D1">
              <w:rPr>
                <w:rFonts w:ascii="Times New Roman" w:hAnsi="Times New Roman" w:cs="Times New Roman"/>
                <w:b/>
                <w:bCs/>
                <w:noProof/>
                <w:sz w:val="24"/>
                <w:szCs w:val="24"/>
              </w:rPr>
              <w:t>9</w:t>
            </w:r>
            <w:r w:rsidRPr="009D08DC">
              <w:rPr>
                <w:rFonts w:ascii="Times New Roman" w:hAnsi="Times New Roman" w:cs="Times New Roman"/>
                <w:b/>
                <w:bCs/>
                <w:sz w:val="24"/>
                <w:szCs w:val="24"/>
              </w:rPr>
              <w:fldChar w:fldCharType="end"/>
            </w:r>
          </w:p>
        </w:sdtContent>
      </w:sdt>
    </w:sdtContent>
  </w:sdt>
  <w:p w14:paraId="22C7495B" w14:textId="77777777" w:rsidR="001D1932" w:rsidRDefault="001D19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18D6D" w14:textId="77777777" w:rsidR="00383395" w:rsidRDefault="00383395" w:rsidP="00C27B4B">
      <w:pPr>
        <w:spacing w:line="240" w:lineRule="auto"/>
      </w:pPr>
      <w:r>
        <w:separator/>
      </w:r>
    </w:p>
  </w:footnote>
  <w:footnote w:type="continuationSeparator" w:id="0">
    <w:p w14:paraId="1307E7F1" w14:textId="77777777" w:rsidR="00383395" w:rsidRDefault="0038339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1D1932" w:rsidRPr="008F4B86" w:rsidRDefault="001D1932"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1D1932" w:rsidRPr="008F4B86" w:rsidRDefault="001D1932"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1D1932" w:rsidRDefault="001D1932"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2"/>
  </w:num>
  <w:num w:numId="2">
    <w:abstractNumId w:val="17"/>
  </w:num>
  <w:num w:numId="3">
    <w:abstractNumId w:val="20"/>
  </w:num>
  <w:num w:numId="4">
    <w:abstractNumId w:val="7"/>
  </w:num>
  <w:num w:numId="5">
    <w:abstractNumId w:val="13"/>
  </w:num>
  <w:num w:numId="6">
    <w:abstractNumId w:val="8"/>
  </w:num>
  <w:num w:numId="7">
    <w:abstractNumId w:val="11"/>
  </w:num>
  <w:num w:numId="8">
    <w:abstractNumId w:val="19"/>
  </w:num>
  <w:num w:numId="9">
    <w:abstractNumId w:val="25"/>
  </w:num>
  <w:num w:numId="10">
    <w:abstractNumId w:val="16"/>
  </w:num>
  <w:num w:numId="11">
    <w:abstractNumId w:val="23"/>
  </w:num>
  <w:num w:numId="12">
    <w:abstractNumId w:val="6"/>
  </w:num>
  <w:num w:numId="13">
    <w:abstractNumId w:val="4"/>
  </w:num>
  <w:num w:numId="14">
    <w:abstractNumId w:val="3"/>
  </w:num>
  <w:num w:numId="15">
    <w:abstractNumId w:val="12"/>
  </w:num>
  <w:num w:numId="16">
    <w:abstractNumId w:val="15"/>
  </w:num>
  <w:num w:numId="17">
    <w:abstractNumId w:val="24"/>
  </w:num>
  <w:num w:numId="18">
    <w:abstractNumId w:val="18"/>
  </w:num>
  <w:num w:numId="19">
    <w:abstractNumId w:val="9"/>
  </w:num>
  <w:num w:numId="20">
    <w:abstractNumId w:val="21"/>
  </w:num>
  <w:num w:numId="21">
    <w:abstractNumId w:val="2"/>
  </w:num>
  <w:num w:numId="22">
    <w:abstractNumId w:val="14"/>
  </w:num>
  <w:num w:numId="23">
    <w:abstractNumId w:val="5"/>
  </w:num>
  <w:num w:numId="24">
    <w:abstractNumId w:val="26"/>
  </w:num>
  <w:num w:numId="25">
    <w:abstractNumId w:val="0"/>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5DE4"/>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4F61"/>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3511"/>
    <w:rsid w:val="00144141"/>
    <w:rsid w:val="00144528"/>
    <w:rsid w:val="00144542"/>
    <w:rsid w:val="001445C5"/>
    <w:rsid w:val="0014486D"/>
    <w:rsid w:val="00146F53"/>
    <w:rsid w:val="00147FD4"/>
    <w:rsid w:val="001500A8"/>
    <w:rsid w:val="00151318"/>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3524"/>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1932"/>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5DA1"/>
    <w:rsid w:val="00257C55"/>
    <w:rsid w:val="00257FD9"/>
    <w:rsid w:val="0026085F"/>
    <w:rsid w:val="00260EDE"/>
    <w:rsid w:val="00261154"/>
    <w:rsid w:val="00261B6D"/>
    <w:rsid w:val="00262FBE"/>
    <w:rsid w:val="002631E7"/>
    <w:rsid w:val="00263CE6"/>
    <w:rsid w:val="00264741"/>
    <w:rsid w:val="00264C76"/>
    <w:rsid w:val="00265797"/>
    <w:rsid w:val="00265894"/>
    <w:rsid w:val="002659F9"/>
    <w:rsid w:val="002660D7"/>
    <w:rsid w:val="0026643A"/>
    <w:rsid w:val="0026664E"/>
    <w:rsid w:val="00266FE9"/>
    <w:rsid w:val="00267B0A"/>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30A"/>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5EA"/>
    <w:rsid w:val="003728E0"/>
    <w:rsid w:val="00372BB6"/>
    <w:rsid w:val="00374D8C"/>
    <w:rsid w:val="00374EC6"/>
    <w:rsid w:val="0037636F"/>
    <w:rsid w:val="003763F4"/>
    <w:rsid w:val="00376C27"/>
    <w:rsid w:val="00377922"/>
    <w:rsid w:val="00377EDC"/>
    <w:rsid w:val="00380D47"/>
    <w:rsid w:val="00380F8B"/>
    <w:rsid w:val="00382BF8"/>
    <w:rsid w:val="00382CE7"/>
    <w:rsid w:val="00383395"/>
    <w:rsid w:val="00383AFA"/>
    <w:rsid w:val="00383B3D"/>
    <w:rsid w:val="00383C3E"/>
    <w:rsid w:val="003847F1"/>
    <w:rsid w:val="00384B17"/>
    <w:rsid w:val="00385603"/>
    <w:rsid w:val="00385DD7"/>
    <w:rsid w:val="003912E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449"/>
    <w:rsid w:val="003E1663"/>
    <w:rsid w:val="003E2DC1"/>
    <w:rsid w:val="003E3B72"/>
    <w:rsid w:val="003E4682"/>
    <w:rsid w:val="003F05CC"/>
    <w:rsid w:val="003F0883"/>
    <w:rsid w:val="003F0DDB"/>
    <w:rsid w:val="003F236B"/>
    <w:rsid w:val="003F273D"/>
    <w:rsid w:val="003F44A7"/>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3744"/>
    <w:rsid w:val="004643BE"/>
    <w:rsid w:val="00466388"/>
    <w:rsid w:val="00467276"/>
    <w:rsid w:val="00467583"/>
    <w:rsid w:val="0046773D"/>
    <w:rsid w:val="004677D7"/>
    <w:rsid w:val="004712A9"/>
    <w:rsid w:val="00472571"/>
    <w:rsid w:val="00474C12"/>
    <w:rsid w:val="00480016"/>
    <w:rsid w:val="00480843"/>
    <w:rsid w:val="00480CDE"/>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6BC"/>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3A9A"/>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23"/>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57C"/>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A20"/>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927"/>
    <w:rsid w:val="00693A64"/>
    <w:rsid w:val="006947F7"/>
    <w:rsid w:val="00694858"/>
    <w:rsid w:val="006956EB"/>
    <w:rsid w:val="00695F85"/>
    <w:rsid w:val="006962AD"/>
    <w:rsid w:val="006964F5"/>
    <w:rsid w:val="00696944"/>
    <w:rsid w:val="006972E5"/>
    <w:rsid w:val="00697F50"/>
    <w:rsid w:val="006A0C7B"/>
    <w:rsid w:val="006A17F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1F1A"/>
    <w:rsid w:val="006E2319"/>
    <w:rsid w:val="006E28D0"/>
    <w:rsid w:val="006E29DF"/>
    <w:rsid w:val="006E2D99"/>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311"/>
    <w:rsid w:val="00756E48"/>
    <w:rsid w:val="007572C8"/>
    <w:rsid w:val="00761C38"/>
    <w:rsid w:val="0076458A"/>
    <w:rsid w:val="007650AE"/>
    <w:rsid w:val="00765493"/>
    <w:rsid w:val="007657C0"/>
    <w:rsid w:val="00765F25"/>
    <w:rsid w:val="00766DC9"/>
    <w:rsid w:val="00770BC5"/>
    <w:rsid w:val="00771B9F"/>
    <w:rsid w:val="00771E12"/>
    <w:rsid w:val="00771F6A"/>
    <w:rsid w:val="0077243B"/>
    <w:rsid w:val="00773085"/>
    <w:rsid w:val="00773F4F"/>
    <w:rsid w:val="00774AEA"/>
    <w:rsid w:val="00774E0A"/>
    <w:rsid w:val="00775D88"/>
    <w:rsid w:val="007773D3"/>
    <w:rsid w:val="0078106D"/>
    <w:rsid w:val="007818FC"/>
    <w:rsid w:val="00782357"/>
    <w:rsid w:val="0078461F"/>
    <w:rsid w:val="00784674"/>
    <w:rsid w:val="007848F0"/>
    <w:rsid w:val="00784C5A"/>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57D"/>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5B7B"/>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18C6"/>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0CF8"/>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522E"/>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ADD"/>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521F"/>
    <w:rsid w:val="00926624"/>
    <w:rsid w:val="00926DB7"/>
    <w:rsid w:val="00930586"/>
    <w:rsid w:val="0093080D"/>
    <w:rsid w:val="00932175"/>
    <w:rsid w:val="00932187"/>
    <w:rsid w:val="0093250B"/>
    <w:rsid w:val="009329AF"/>
    <w:rsid w:val="00934AD8"/>
    <w:rsid w:val="009360B7"/>
    <w:rsid w:val="0093693B"/>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15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5CB8"/>
    <w:rsid w:val="009F611B"/>
    <w:rsid w:val="009F6F98"/>
    <w:rsid w:val="009F79F9"/>
    <w:rsid w:val="00A00FF0"/>
    <w:rsid w:val="00A01630"/>
    <w:rsid w:val="00A016BB"/>
    <w:rsid w:val="00A02011"/>
    <w:rsid w:val="00A0241B"/>
    <w:rsid w:val="00A04000"/>
    <w:rsid w:val="00A0469E"/>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99"/>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CB"/>
    <w:rsid w:val="00A53417"/>
    <w:rsid w:val="00A5388D"/>
    <w:rsid w:val="00A54E65"/>
    <w:rsid w:val="00A5512F"/>
    <w:rsid w:val="00A55C2C"/>
    <w:rsid w:val="00A5679D"/>
    <w:rsid w:val="00A56DD9"/>
    <w:rsid w:val="00A60079"/>
    <w:rsid w:val="00A62CFB"/>
    <w:rsid w:val="00A6394F"/>
    <w:rsid w:val="00A63963"/>
    <w:rsid w:val="00A64206"/>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6D"/>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3262"/>
    <w:rsid w:val="00B94562"/>
    <w:rsid w:val="00B95478"/>
    <w:rsid w:val="00B95A08"/>
    <w:rsid w:val="00B96BE2"/>
    <w:rsid w:val="00BA055A"/>
    <w:rsid w:val="00BA1806"/>
    <w:rsid w:val="00BA2A28"/>
    <w:rsid w:val="00BA32E8"/>
    <w:rsid w:val="00BA364E"/>
    <w:rsid w:val="00BA3A6A"/>
    <w:rsid w:val="00BA54E7"/>
    <w:rsid w:val="00BA594D"/>
    <w:rsid w:val="00BA7EB6"/>
    <w:rsid w:val="00BB1ADD"/>
    <w:rsid w:val="00BB3754"/>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60F"/>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0E68"/>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43"/>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25D1"/>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E03"/>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448D"/>
    <w:rsid w:val="00E65123"/>
    <w:rsid w:val="00E6675D"/>
    <w:rsid w:val="00E677B1"/>
    <w:rsid w:val="00E67974"/>
    <w:rsid w:val="00E67A12"/>
    <w:rsid w:val="00E706D0"/>
    <w:rsid w:val="00E70787"/>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120"/>
    <w:rsid w:val="00E97FE0"/>
    <w:rsid w:val="00EA11FA"/>
    <w:rsid w:val="00EA1721"/>
    <w:rsid w:val="00EA20EA"/>
    <w:rsid w:val="00EA3E9F"/>
    <w:rsid w:val="00EA584D"/>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468"/>
    <w:rsid w:val="00F365B3"/>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145"/>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9793D"/>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1B65"/>
    <w:rsid w:val="00FB2557"/>
    <w:rsid w:val="00FB26B6"/>
    <w:rsid w:val="00FB2D6F"/>
    <w:rsid w:val="00FB425B"/>
    <w:rsid w:val="00FB57E6"/>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 w:val="00FF7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A"/>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A"/>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5411">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786779450">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083602920">
      <w:bodyDiv w:val="1"/>
      <w:marLeft w:val="0"/>
      <w:marRight w:val="0"/>
      <w:marTop w:val="0"/>
      <w:marBottom w:val="0"/>
      <w:divBdr>
        <w:top w:val="none" w:sz="0" w:space="0" w:color="auto"/>
        <w:left w:val="none" w:sz="0" w:space="0" w:color="auto"/>
        <w:bottom w:val="none" w:sz="0" w:space="0" w:color="auto"/>
        <w:right w:val="none" w:sz="0" w:space="0" w:color="auto"/>
      </w:divBdr>
    </w:div>
    <w:div w:id="1416903592">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63E58-E757-4ABF-945A-1E536BBA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Pages>
  <Words>1835</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INTEL</cp:lastModifiedBy>
  <cp:revision>930</cp:revision>
  <cp:lastPrinted>2023-12-08T19:16:00Z</cp:lastPrinted>
  <dcterms:created xsi:type="dcterms:W3CDTF">2023-08-01T11:38:00Z</dcterms:created>
  <dcterms:modified xsi:type="dcterms:W3CDTF">2023-12-08T19:16:00Z</dcterms:modified>
</cp:coreProperties>
</file>