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Pr="003C1BA7" w:rsidRDefault="000D02FF" w:rsidP="003C79C3">
      <w:pPr>
        <w:widowControl w:val="0"/>
        <w:snapToGrid w:val="0"/>
        <w:spacing w:line="283" w:lineRule="auto"/>
        <w:ind w:right="-2"/>
        <w:rPr>
          <w:rFonts w:ascii="Times New Roman" w:hAnsi="Times New Roman" w:cs="Times New Roman"/>
          <w:b/>
          <w:sz w:val="24"/>
          <w:szCs w:val="24"/>
        </w:rPr>
      </w:pPr>
      <w:r w:rsidRPr="003C1BA7">
        <w:rPr>
          <w:rFonts w:ascii="Times New Roman" w:hAnsi="Times New Roman" w:cs="Times New Roman"/>
          <w:b/>
          <w:sz w:val="24"/>
          <w:szCs w:val="24"/>
        </w:rPr>
        <w:t>MODALIDADE:</w:t>
      </w:r>
      <w:r w:rsidRPr="003C1BA7">
        <w:rPr>
          <w:rFonts w:ascii="Times New Roman" w:hAnsi="Times New Roman" w:cs="Times New Roman"/>
          <w:sz w:val="24"/>
          <w:szCs w:val="24"/>
        </w:rPr>
        <w:t xml:space="preserve"> </w:t>
      </w:r>
      <w:r w:rsidRPr="003C1BA7">
        <w:rPr>
          <w:rFonts w:ascii="Times New Roman" w:hAnsi="Times New Roman" w:cs="Times New Roman"/>
          <w:b/>
          <w:spacing w:val="2"/>
          <w:sz w:val="24"/>
          <w:szCs w:val="24"/>
        </w:rPr>
        <w:t xml:space="preserve">PREGÃO ELETRÔNICO </w:t>
      </w:r>
      <w:r w:rsidR="00580991" w:rsidRPr="003C1BA7">
        <w:rPr>
          <w:rFonts w:ascii="Times New Roman" w:hAnsi="Times New Roman" w:cs="Times New Roman"/>
          <w:b/>
          <w:spacing w:val="2"/>
          <w:sz w:val="24"/>
          <w:szCs w:val="24"/>
        </w:rPr>
        <w:t>N</w:t>
      </w:r>
      <w:r w:rsidR="00DD6A29" w:rsidRPr="003C1BA7">
        <w:rPr>
          <w:rFonts w:ascii="Times New Roman" w:hAnsi="Times New Roman" w:cs="Times New Roman"/>
          <w:b/>
          <w:spacing w:val="2"/>
          <w:sz w:val="24"/>
          <w:szCs w:val="24"/>
        </w:rPr>
        <w:t>º</w:t>
      </w:r>
      <w:r w:rsidR="00580991" w:rsidRPr="003C1BA7">
        <w:rPr>
          <w:rFonts w:ascii="Times New Roman" w:hAnsi="Times New Roman" w:cs="Times New Roman"/>
          <w:b/>
          <w:spacing w:val="2"/>
          <w:sz w:val="24"/>
          <w:szCs w:val="24"/>
        </w:rPr>
        <w:t xml:space="preserve"> </w:t>
      </w:r>
      <w:r w:rsidR="00C47B96">
        <w:rPr>
          <w:rFonts w:ascii="Times New Roman" w:hAnsi="Times New Roman" w:cs="Times New Roman"/>
          <w:b/>
          <w:spacing w:val="2"/>
          <w:sz w:val="24"/>
          <w:szCs w:val="24"/>
        </w:rPr>
        <w:t>340/</w:t>
      </w:r>
      <w:bookmarkStart w:id="0" w:name="_GoBack"/>
      <w:r w:rsidR="00C47B96">
        <w:rPr>
          <w:rFonts w:ascii="Times New Roman" w:hAnsi="Times New Roman" w:cs="Times New Roman"/>
          <w:b/>
          <w:spacing w:val="2"/>
          <w:sz w:val="24"/>
          <w:szCs w:val="24"/>
        </w:rPr>
        <w:t>2023</w:t>
      </w:r>
      <w:bookmarkEnd w:id="0"/>
    </w:p>
    <w:p w:rsidR="000D02FF" w:rsidRPr="003C1BA7" w:rsidRDefault="000D02FF" w:rsidP="003C79C3">
      <w:pPr>
        <w:widowControl w:val="0"/>
        <w:spacing w:line="283" w:lineRule="auto"/>
        <w:ind w:right="-2"/>
        <w:rPr>
          <w:rFonts w:ascii="Times New Roman" w:hAnsi="Times New Roman" w:cs="Times New Roman"/>
          <w:sz w:val="24"/>
          <w:szCs w:val="24"/>
        </w:rPr>
      </w:pPr>
      <w:r w:rsidRPr="003C1BA7">
        <w:rPr>
          <w:rFonts w:ascii="Times New Roman" w:hAnsi="Times New Roman" w:cs="Times New Roman"/>
          <w:b/>
          <w:sz w:val="24"/>
          <w:szCs w:val="24"/>
        </w:rPr>
        <w:t>TIPO:</w:t>
      </w:r>
      <w:r w:rsidRPr="003C1BA7">
        <w:rPr>
          <w:rFonts w:ascii="Times New Roman" w:hAnsi="Times New Roman" w:cs="Times New Roman"/>
          <w:sz w:val="24"/>
          <w:szCs w:val="24"/>
        </w:rPr>
        <w:t xml:space="preserve"> Menor Preço</w:t>
      </w:r>
      <w:r w:rsidR="00DD6A29" w:rsidRPr="003C1BA7">
        <w:rPr>
          <w:rFonts w:ascii="Times New Roman" w:hAnsi="Times New Roman" w:cs="Times New Roman"/>
          <w:sz w:val="24"/>
          <w:szCs w:val="24"/>
        </w:rPr>
        <w:t xml:space="preserve"> por I</w:t>
      </w:r>
      <w:r w:rsidR="009C4C2E" w:rsidRPr="003C1BA7">
        <w:rPr>
          <w:rFonts w:ascii="Times New Roman" w:hAnsi="Times New Roman" w:cs="Times New Roman"/>
          <w:sz w:val="24"/>
          <w:szCs w:val="24"/>
        </w:rPr>
        <w:t>tem</w:t>
      </w:r>
    </w:p>
    <w:p w:rsidR="000D02FF" w:rsidRPr="003C1BA7" w:rsidRDefault="000D02FF" w:rsidP="003C79C3">
      <w:pPr>
        <w:pStyle w:val="Cabealho"/>
        <w:widowControl w:val="0"/>
        <w:spacing w:line="283" w:lineRule="auto"/>
        <w:ind w:right="-2"/>
        <w:rPr>
          <w:rFonts w:ascii="Times New Roman" w:hAnsi="Times New Roman" w:cs="Times New Roman"/>
          <w:sz w:val="24"/>
          <w:szCs w:val="24"/>
        </w:rPr>
      </w:pPr>
      <w:r w:rsidRPr="003C1BA7">
        <w:rPr>
          <w:rFonts w:ascii="Times New Roman" w:hAnsi="Times New Roman" w:cs="Times New Roman"/>
          <w:b/>
          <w:sz w:val="24"/>
          <w:szCs w:val="24"/>
        </w:rPr>
        <w:t>PROCESSO</w:t>
      </w:r>
      <w:r w:rsidRPr="003C1BA7">
        <w:rPr>
          <w:rFonts w:ascii="Times New Roman" w:hAnsi="Times New Roman" w:cs="Times New Roman"/>
          <w:sz w:val="24"/>
          <w:szCs w:val="24"/>
        </w:rPr>
        <w:t xml:space="preserve"> </w:t>
      </w:r>
      <w:r w:rsidRPr="003C1BA7">
        <w:rPr>
          <w:rFonts w:ascii="Times New Roman" w:hAnsi="Times New Roman" w:cs="Times New Roman"/>
          <w:b/>
          <w:sz w:val="24"/>
          <w:szCs w:val="24"/>
        </w:rPr>
        <w:t>N</w:t>
      </w:r>
      <w:r w:rsidR="00DD6A29" w:rsidRPr="003C1BA7">
        <w:rPr>
          <w:rFonts w:ascii="Times New Roman" w:hAnsi="Times New Roman" w:cs="Times New Roman"/>
          <w:b/>
          <w:sz w:val="24"/>
          <w:szCs w:val="24"/>
        </w:rPr>
        <w:t>º</w:t>
      </w:r>
      <w:r w:rsidRPr="003C1BA7">
        <w:rPr>
          <w:rFonts w:ascii="Times New Roman" w:hAnsi="Times New Roman" w:cs="Times New Roman"/>
          <w:sz w:val="24"/>
          <w:szCs w:val="24"/>
        </w:rPr>
        <w:t xml:space="preserve"> </w:t>
      </w:r>
      <w:r w:rsidR="00C47B96">
        <w:rPr>
          <w:rFonts w:ascii="Times New Roman" w:hAnsi="Times New Roman" w:cs="Times New Roman"/>
          <w:b/>
          <w:sz w:val="24"/>
          <w:szCs w:val="24"/>
        </w:rPr>
        <w:t>340/2023</w:t>
      </w:r>
    </w:p>
    <w:p w:rsidR="000D02FF" w:rsidRPr="00F4725C" w:rsidRDefault="000D02FF" w:rsidP="003C79C3">
      <w:pPr>
        <w:pStyle w:val="Default"/>
        <w:spacing w:line="283" w:lineRule="auto"/>
        <w:jc w:val="both"/>
        <w:rPr>
          <w:rFonts w:ascii="Times New Roman" w:eastAsiaTheme="minorHAnsi" w:hAnsi="Times New Roman" w:cs="Times New Roman"/>
        </w:rPr>
      </w:pPr>
      <w:r w:rsidRPr="003C1BA7">
        <w:rPr>
          <w:rFonts w:ascii="Times New Roman" w:hAnsi="Times New Roman" w:cs="Times New Roman"/>
          <w:b/>
        </w:rPr>
        <w:t>OBJETO</w:t>
      </w:r>
      <w:r w:rsidR="00FB5F29" w:rsidRPr="003C1BA7">
        <w:rPr>
          <w:rFonts w:ascii="Times New Roman" w:hAnsi="Times New Roman" w:cs="Times New Roman"/>
        </w:rPr>
        <w:t xml:space="preserve">: </w:t>
      </w:r>
      <w:r w:rsidR="00960AAC" w:rsidRPr="00960AAC">
        <w:rPr>
          <w:rFonts w:ascii="Times New Roman" w:hAnsi="Times New Roman" w:cs="Times New Roman"/>
        </w:rPr>
        <w:t xml:space="preserve">O objeto da presente licitação é a escolha da proposta mais vantajosa para CONTRATAÇÃO DE EMPRESA PARA REALIZAÇÃO DE </w:t>
      </w:r>
      <w:r w:rsidR="00FD232D">
        <w:rPr>
          <w:rFonts w:ascii="Times New Roman" w:hAnsi="Times New Roman" w:cs="Times New Roman"/>
        </w:rPr>
        <w:t>PROCESSO SELETIVO</w:t>
      </w:r>
      <w:r w:rsidR="005A3FB0" w:rsidRPr="003C1BA7">
        <w:rPr>
          <w:rFonts w:ascii="Times New Roman" w:hAnsi="Times New Roman" w:cs="Times New Roman"/>
        </w:rPr>
        <w:t xml:space="preserve">, </w:t>
      </w:r>
      <w:r w:rsidRPr="003C1BA7">
        <w:rPr>
          <w:rFonts w:ascii="Times New Roman" w:hAnsi="Times New Roman" w:cs="Times New Roman"/>
        </w:rPr>
        <w:t>conforme especificações e condições estabelecidas no Termo de Referência.</w:t>
      </w:r>
    </w:p>
    <w:p w:rsidR="003E2F3B" w:rsidRDefault="003E2F3B" w:rsidP="003C79C3">
      <w:pPr>
        <w:pStyle w:val="Corpodetexto3"/>
        <w:widowControl w:val="0"/>
        <w:tabs>
          <w:tab w:val="left" w:pos="4253"/>
        </w:tabs>
        <w:spacing w:after="0" w:line="283" w:lineRule="auto"/>
        <w:ind w:right="-2"/>
        <w:rPr>
          <w:rFonts w:ascii="Times New Roman" w:hAnsi="Times New Roman" w:cs="Times New Roman"/>
          <w:sz w:val="24"/>
          <w:szCs w:val="24"/>
        </w:rPr>
      </w:pPr>
    </w:p>
    <w:p w:rsidR="00DC3CF7" w:rsidRDefault="00DC3CF7" w:rsidP="00DC3CF7">
      <w:pPr>
        <w:pStyle w:val="Corpodetexto3"/>
        <w:widowControl w:val="0"/>
        <w:tabs>
          <w:tab w:val="left" w:pos="4253"/>
        </w:tabs>
        <w:spacing w:after="0"/>
        <w:ind w:right="-2"/>
        <w:rPr>
          <w:rFonts w:ascii="Times New Roman" w:hAnsi="Times New Roman" w:cs="Times New Roman"/>
          <w:b/>
          <w:color w:val="000000" w:themeColor="text1"/>
          <w:sz w:val="24"/>
          <w:szCs w:val="24"/>
        </w:rPr>
      </w:pPr>
      <w:r w:rsidRPr="002D57A0">
        <w:rPr>
          <w:rFonts w:ascii="Times New Roman" w:hAnsi="Times New Roman" w:cs="Times New Roman"/>
          <w:b/>
          <w:color w:val="000000" w:themeColor="text1"/>
          <w:sz w:val="24"/>
          <w:szCs w:val="24"/>
        </w:rPr>
        <w:t>LICITAÇÃO EXCLUSIVA ÀS BENEFICIÁRIAS DA LC 123/2006 ALTERADA PELA 147/2014</w:t>
      </w:r>
      <w:r w:rsidRPr="00A75D49">
        <w:rPr>
          <w:rFonts w:ascii="Times New Roman" w:hAnsi="Times New Roman" w:cs="Times New Roman"/>
          <w:bCs/>
          <w:color w:val="000000" w:themeColor="text1"/>
          <w:sz w:val="24"/>
          <w:szCs w:val="24"/>
        </w:rPr>
        <w:t>.</w:t>
      </w:r>
    </w:p>
    <w:p w:rsidR="00DC3CF7" w:rsidRPr="003C1BA7" w:rsidRDefault="00DC3CF7" w:rsidP="003C79C3">
      <w:pPr>
        <w:pStyle w:val="Corpodetexto3"/>
        <w:widowControl w:val="0"/>
        <w:tabs>
          <w:tab w:val="left" w:pos="4253"/>
        </w:tabs>
        <w:spacing w:after="0" w:line="283" w:lineRule="auto"/>
        <w:ind w:right="-2"/>
        <w:rPr>
          <w:rFonts w:ascii="Times New Roman" w:hAnsi="Times New Roman" w:cs="Times New Roman"/>
          <w:sz w:val="24"/>
          <w:szCs w:val="24"/>
        </w:rPr>
      </w:pPr>
    </w:p>
    <w:p w:rsidR="000D02FF" w:rsidRPr="003C1BA7" w:rsidRDefault="000D02FF" w:rsidP="003C79C3">
      <w:pPr>
        <w:widowControl w:val="0"/>
        <w:spacing w:line="283" w:lineRule="auto"/>
        <w:ind w:right="-2"/>
        <w:rPr>
          <w:rFonts w:ascii="Times New Roman" w:hAnsi="Times New Roman" w:cs="Times New Roman"/>
          <w:b/>
          <w:sz w:val="24"/>
          <w:szCs w:val="24"/>
        </w:rPr>
      </w:pPr>
      <w:r w:rsidRPr="003C1BA7">
        <w:rPr>
          <w:rFonts w:ascii="Times New Roman" w:hAnsi="Times New Roman" w:cs="Times New Roman"/>
          <w:b/>
          <w:sz w:val="24"/>
          <w:szCs w:val="24"/>
          <w:u w:val="single"/>
        </w:rPr>
        <w:t>RECEBIMENTO DAS PROPOSTAS ATÉ</w:t>
      </w:r>
      <w:r w:rsidRPr="003C1BA7">
        <w:rPr>
          <w:rFonts w:ascii="Times New Roman" w:hAnsi="Times New Roman" w:cs="Times New Roman"/>
          <w:b/>
          <w:sz w:val="24"/>
          <w:szCs w:val="24"/>
        </w:rPr>
        <w:t>:</w:t>
      </w:r>
      <w:r w:rsidR="00281606" w:rsidRPr="003C1BA7">
        <w:rPr>
          <w:rFonts w:ascii="Times New Roman" w:hAnsi="Times New Roman" w:cs="Times New Roman"/>
          <w:b/>
          <w:sz w:val="24"/>
          <w:szCs w:val="24"/>
        </w:rPr>
        <w:t xml:space="preserve"> </w:t>
      </w:r>
      <w:r w:rsidR="005F081C">
        <w:rPr>
          <w:rFonts w:ascii="Times New Roman" w:hAnsi="Times New Roman" w:cs="Times New Roman"/>
          <w:b/>
          <w:sz w:val="24"/>
          <w:szCs w:val="24"/>
        </w:rPr>
        <w:t xml:space="preserve">as </w:t>
      </w:r>
      <w:proofErr w:type="gramStart"/>
      <w:r w:rsidR="00B07699">
        <w:rPr>
          <w:rFonts w:ascii="Times New Roman" w:hAnsi="Times New Roman" w:cs="Times New Roman"/>
          <w:b/>
          <w:sz w:val="24"/>
          <w:szCs w:val="24"/>
        </w:rPr>
        <w:t>1</w:t>
      </w:r>
      <w:r w:rsidR="00FD232D">
        <w:rPr>
          <w:rFonts w:ascii="Times New Roman" w:hAnsi="Times New Roman" w:cs="Times New Roman"/>
          <w:b/>
          <w:sz w:val="24"/>
          <w:szCs w:val="24"/>
        </w:rPr>
        <w:t>1</w:t>
      </w:r>
      <w:r w:rsidR="00D2743C">
        <w:rPr>
          <w:rFonts w:ascii="Times New Roman" w:hAnsi="Times New Roman" w:cs="Times New Roman"/>
          <w:b/>
          <w:sz w:val="24"/>
          <w:szCs w:val="24"/>
        </w:rPr>
        <w:t>:00</w:t>
      </w:r>
      <w:proofErr w:type="gramEnd"/>
      <w:r w:rsidR="005F081C">
        <w:rPr>
          <w:rFonts w:ascii="Times New Roman" w:hAnsi="Times New Roman" w:cs="Times New Roman"/>
          <w:b/>
          <w:sz w:val="24"/>
          <w:szCs w:val="24"/>
        </w:rPr>
        <w:t>min</w:t>
      </w:r>
      <w:r w:rsidRPr="003C1BA7">
        <w:rPr>
          <w:rFonts w:ascii="Times New Roman" w:hAnsi="Times New Roman" w:cs="Times New Roman"/>
          <w:b/>
          <w:sz w:val="24"/>
          <w:szCs w:val="24"/>
        </w:rPr>
        <w:t xml:space="preserve"> do dia</w:t>
      </w:r>
      <w:r w:rsidR="00281606" w:rsidRPr="003C1BA7">
        <w:rPr>
          <w:rFonts w:ascii="Times New Roman" w:hAnsi="Times New Roman" w:cs="Times New Roman"/>
          <w:b/>
          <w:sz w:val="24"/>
          <w:szCs w:val="24"/>
        </w:rPr>
        <w:t xml:space="preserve"> </w:t>
      </w:r>
      <w:r w:rsidR="008E7204">
        <w:rPr>
          <w:rFonts w:ascii="Times New Roman" w:hAnsi="Times New Roman" w:cs="Times New Roman"/>
          <w:b/>
          <w:sz w:val="24"/>
          <w:szCs w:val="24"/>
        </w:rPr>
        <w:t>2</w:t>
      </w:r>
      <w:r w:rsidR="00FD232D">
        <w:rPr>
          <w:rFonts w:ascii="Times New Roman" w:hAnsi="Times New Roman" w:cs="Times New Roman"/>
          <w:b/>
          <w:sz w:val="24"/>
          <w:szCs w:val="24"/>
        </w:rPr>
        <w:t>2/12/</w:t>
      </w:r>
      <w:r w:rsidR="00EF2C05">
        <w:rPr>
          <w:rFonts w:ascii="Times New Roman" w:hAnsi="Times New Roman" w:cs="Times New Roman"/>
          <w:b/>
          <w:sz w:val="24"/>
          <w:szCs w:val="24"/>
        </w:rPr>
        <w:t>2023</w:t>
      </w:r>
      <w:r w:rsidR="00281606" w:rsidRPr="003C1BA7">
        <w:rPr>
          <w:rFonts w:ascii="Times New Roman" w:hAnsi="Times New Roman" w:cs="Times New Roman"/>
          <w:b/>
          <w:sz w:val="24"/>
          <w:szCs w:val="24"/>
        </w:rPr>
        <w:t>.</w:t>
      </w:r>
    </w:p>
    <w:p w:rsidR="000D02FF" w:rsidRPr="003C1BA7" w:rsidRDefault="005F081C" w:rsidP="003C79C3">
      <w:pPr>
        <w:widowControl w:val="0"/>
        <w:spacing w:line="283" w:lineRule="auto"/>
        <w:ind w:right="-2"/>
        <w:rPr>
          <w:rFonts w:ascii="Times New Roman" w:hAnsi="Times New Roman" w:cs="Times New Roman"/>
          <w:b/>
          <w:sz w:val="24"/>
          <w:szCs w:val="24"/>
        </w:rPr>
      </w:pPr>
      <w:r>
        <w:rPr>
          <w:rFonts w:ascii="Times New Roman" w:hAnsi="Times New Roman" w:cs="Times New Roman"/>
          <w:b/>
          <w:sz w:val="24"/>
          <w:szCs w:val="24"/>
          <w:u w:val="single"/>
        </w:rPr>
        <w:t>ABERTURA</w:t>
      </w:r>
      <w:r w:rsidR="000D02FF" w:rsidRPr="003C1BA7">
        <w:rPr>
          <w:rFonts w:ascii="Times New Roman" w:hAnsi="Times New Roman" w:cs="Times New Roman"/>
          <w:b/>
          <w:sz w:val="24"/>
          <w:szCs w:val="24"/>
          <w:u w:val="single"/>
        </w:rPr>
        <w:t xml:space="preserve"> </w:t>
      </w:r>
      <w:r w:rsidR="000D02FF" w:rsidRPr="003C1BA7">
        <w:rPr>
          <w:rFonts w:ascii="Times New Roman" w:hAnsi="Times New Roman" w:cs="Times New Roman"/>
          <w:b/>
          <w:bCs/>
          <w:sz w:val="24"/>
          <w:szCs w:val="24"/>
          <w:u w:val="single"/>
        </w:rPr>
        <w:t>DA SEÇÃO PÚBLICA</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a</w:t>
      </w:r>
      <w:r w:rsidR="000D02FF" w:rsidRPr="003C1BA7">
        <w:rPr>
          <w:rFonts w:ascii="Times New Roman" w:hAnsi="Times New Roman" w:cs="Times New Roman"/>
          <w:b/>
          <w:sz w:val="24"/>
          <w:szCs w:val="24"/>
        </w:rPr>
        <w:t>s</w:t>
      </w:r>
      <w:proofErr w:type="gramEnd"/>
      <w:r w:rsidR="00281606" w:rsidRPr="003C1BA7">
        <w:rPr>
          <w:rFonts w:ascii="Times New Roman" w:hAnsi="Times New Roman" w:cs="Times New Roman"/>
          <w:b/>
          <w:sz w:val="24"/>
          <w:szCs w:val="24"/>
        </w:rPr>
        <w:t xml:space="preserve"> </w:t>
      </w:r>
      <w:r w:rsidR="00B07699">
        <w:rPr>
          <w:rFonts w:ascii="Times New Roman" w:hAnsi="Times New Roman" w:cs="Times New Roman"/>
          <w:b/>
          <w:sz w:val="24"/>
          <w:szCs w:val="24"/>
        </w:rPr>
        <w:t>1</w:t>
      </w:r>
      <w:r w:rsidR="00FD232D">
        <w:rPr>
          <w:rFonts w:ascii="Times New Roman" w:hAnsi="Times New Roman" w:cs="Times New Roman"/>
          <w:b/>
          <w:sz w:val="24"/>
          <w:szCs w:val="24"/>
        </w:rPr>
        <w:t>1</w:t>
      </w:r>
      <w:r w:rsidR="00436650" w:rsidRPr="003C1BA7">
        <w:rPr>
          <w:rFonts w:ascii="Times New Roman" w:hAnsi="Times New Roman" w:cs="Times New Roman"/>
          <w:b/>
          <w:sz w:val="24"/>
          <w:szCs w:val="24"/>
        </w:rPr>
        <w:t xml:space="preserve">h </w:t>
      </w:r>
      <w:r w:rsidR="000D02FF" w:rsidRPr="003C1BA7">
        <w:rPr>
          <w:rFonts w:ascii="Times New Roman" w:hAnsi="Times New Roman" w:cs="Times New Roman"/>
          <w:b/>
          <w:sz w:val="24"/>
          <w:szCs w:val="24"/>
        </w:rPr>
        <w:t>do dia</w:t>
      </w:r>
      <w:r w:rsidR="00281606" w:rsidRPr="003C1BA7">
        <w:rPr>
          <w:rFonts w:ascii="Times New Roman" w:hAnsi="Times New Roman" w:cs="Times New Roman"/>
          <w:b/>
          <w:sz w:val="24"/>
          <w:szCs w:val="24"/>
        </w:rPr>
        <w:t xml:space="preserve"> </w:t>
      </w:r>
      <w:r w:rsidR="008E7204">
        <w:rPr>
          <w:rFonts w:ascii="Times New Roman" w:hAnsi="Times New Roman" w:cs="Times New Roman"/>
          <w:b/>
          <w:sz w:val="24"/>
          <w:szCs w:val="24"/>
        </w:rPr>
        <w:t>2</w:t>
      </w:r>
      <w:r w:rsidR="00FD232D">
        <w:rPr>
          <w:rFonts w:ascii="Times New Roman" w:hAnsi="Times New Roman" w:cs="Times New Roman"/>
          <w:b/>
          <w:sz w:val="24"/>
          <w:szCs w:val="24"/>
        </w:rPr>
        <w:t>2/12</w:t>
      </w:r>
      <w:r w:rsidR="00EF2C05">
        <w:rPr>
          <w:rFonts w:ascii="Times New Roman" w:hAnsi="Times New Roman" w:cs="Times New Roman"/>
          <w:b/>
          <w:sz w:val="24"/>
          <w:szCs w:val="24"/>
        </w:rPr>
        <w:t>/2023</w:t>
      </w:r>
      <w:r w:rsidR="00281606" w:rsidRPr="003C1BA7">
        <w:rPr>
          <w:rFonts w:ascii="Times New Roman" w:hAnsi="Times New Roman" w:cs="Times New Roman"/>
          <w:b/>
          <w:sz w:val="24"/>
          <w:szCs w:val="24"/>
        </w:rPr>
        <w:t>.</w:t>
      </w:r>
    </w:p>
    <w:p w:rsidR="000D02FF" w:rsidRPr="003C1BA7" w:rsidRDefault="000D02FF" w:rsidP="003C79C3">
      <w:pPr>
        <w:widowControl w:val="0"/>
        <w:spacing w:line="283" w:lineRule="auto"/>
        <w:ind w:right="-2"/>
        <w:rPr>
          <w:rFonts w:ascii="Times New Roman" w:hAnsi="Times New Roman" w:cs="Times New Roman"/>
          <w:b/>
          <w:sz w:val="24"/>
          <w:szCs w:val="24"/>
        </w:rPr>
      </w:pPr>
      <w:r w:rsidRPr="003C1BA7">
        <w:rPr>
          <w:rFonts w:ascii="Times New Roman" w:hAnsi="Times New Roman" w:cs="Times New Roman"/>
          <w:b/>
          <w:sz w:val="24"/>
          <w:szCs w:val="24"/>
          <w:u w:val="single"/>
        </w:rPr>
        <w:t>INÍCIO DA SESSÃO DE DISPUTA DE PREÇOS</w:t>
      </w:r>
      <w:r w:rsidR="005F081C">
        <w:rPr>
          <w:rFonts w:ascii="Times New Roman" w:hAnsi="Times New Roman" w:cs="Times New Roman"/>
          <w:b/>
          <w:sz w:val="24"/>
          <w:szCs w:val="24"/>
        </w:rPr>
        <w:t>: a</w:t>
      </w:r>
      <w:r w:rsidRPr="003C1BA7">
        <w:rPr>
          <w:rFonts w:ascii="Times New Roman" w:hAnsi="Times New Roman" w:cs="Times New Roman"/>
          <w:b/>
          <w:sz w:val="24"/>
          <w:szCs w:val="24"/>
        </w:rPr>
        <w:t>s</w:t>
      </w:r>
      <w:r w:rsidR="00281606" w:rsidRPr="003C1BA7">
        <w:rPr>
          <w:rFonts w:ascii="Times New Roman" w:hAnsi="Times New Roman" w:cs="Times New Roman"/>
          <w:b/>
          <w:sz w:val="24"/>
          <w:szCs w:val="24"/>
        </w:rPr>
        <w:t xml:space="preserve"> </w:t>
      </w:r>
      <w:r w:rsidR="00B07699">
        <w:rPr>
          <w:rFonts w:ascii="Times New Roman" w:hAnsi="Times New Roman" w:cs="Times New Roman"/>
          <w:b/>
          <w:sz w:val="24"/>
          <w:szCs w:val="24"/>
        </w:rPr>
        <w:t>1</w:t>
      </w:r>
      <w:r w:rsidR="00FD232D">
        <w:rPr>
          <w:rFonts w:ascii="Times New Roman" w:hAnsi="Times New Roman" w:cs="Times New Roman"/>
          <w:b/>
          <w:sz w:val="24"/>
          <w:szCs w:val="24"/>
        </w:rPr>
        <w:t>1</w:t>
      </w:r>
      <w:r w:rsidR="00AD1BDA" w:rsidRPr="003C1BA7">
        <w:rPr>
          <w:rFonts w:ascii="Times New Roman" w:hAnsi="Times New Roman" w:cs="Times New Roman"/>
          <w:b/>
          <w:sz w:val="24"/>
          <w:szCs w:val="24"/>
        </w:rPr>
        <w:t>h01min</w:t>
      </w:r>
      <w:r w:rsidRPr="003C1BA7">
        <w:rPr>
          <w:rFonts w:ascii="Times New Roman" w:hAnsi="Times New Roman" w:cs="Times New Roman"/>
          <w:b/>
          <w:sz w:val="24"/>
          <w:szCs w:val="24"/>
        </w:rPr>
        <w:t xml:space="preserve"> do dia</w:t>
      </w:r>
      <w:r w:rsidR="00281606" w:rsidRPr="003C1BA7">
        <w:rPr>
          <w:rFonts w:ascii="Times New Roman" w:hAnsi="Times New Roman" w:cs="Times New Roman"/>
          <w:b/>
          <w:sz w:val="24"/>
          <w:szCs w:val="24"/>
        </w:rPr>
        <w:t xml:space="preserve"> </w:t>
      </w:r>
      <w:r w:rsidR="008E7204">
        <w:rPr>
          <w:rFonts w:ascii="Times New Roman" w:hAnsi="Times New Roman" w:cs="Times New Roman"/>
          <w:b/>
          <w:sz w:val="24"/>
          <w:szCs w:val="24"/>
        </w:rPr>
        <w:t>2</w:t>
      </w:r>
      <w:r w:rsidR="00FD232D">
        <w:rPr>
          <w:rFonts w:ascii="Times New Roman" w:hAnsi="Times New Roman" w:cs="Times New Roman"/>
          <w:b/>
          <w:sz w:val="24"/>
          <w:szCs w:val="24"/>
        </w:rPr>
        <w:t>2/12</w:t>
      </w:r>
      <w:r w:rsidR="00EF2C05">
        <w:rPr>
          <w:rFonts w:ascii="Times New Roman" w:hAnsi="Times New Roman" w:cs="Times New Roman"/>
          <w:b/>
          <w:sz w:val="24"/>
          <w:szCs w:val="24"/>
        </w:rPr>
        <w:t>/2023</w:t>
      </w:r>
      <w:r w:rsidR="00281606" w:rsidRPr="003C1BA7">
        <w:rPr>
          <w:rFonts w:ascii="Times New Roman" w:hAnsi="Times New Roman" w:cs="Times New Roman"/>
          <w:b/>
          <w:sz w:val="24"/>
          <w:szCs w:val="24"/>
        </w:rPr>
        <w:t>.</w:t>
      </w:r>
    </w:p>
    <w:p w:rsidR="000D02FF" w:rsidRPr="003C1BA7" w:rsidRDefault="000D02FF" w:rsidP="003C79C3">
      <w:pPr>
        <w:widowControl w:val="0"/>
        <w:spacing w:line="283" w:lineRule="auto"/>
        <w:ind w:right="-2"/>
        <w:rPr>
          <w:rFonts w:ascii="Times New Roman" w:hAnsi="Times New Roman" w:cs="Times New Roman"/>
          <w:sz w:val="24"/>
          <w:szCs w:val="24"/>
        </w:rPr>
      </w:pPr>
      <w:r w:rsidRPr="003C1BA7">
        <w:rPr>
          <w:rFonts w:ascii="Times New Roman" w:hAnsi="Times New Roman" w:cs="Times New Roman"/>
          <w:b/>
          <w:sz w:val="24"/>
          <w:szCs w:val="24"/>
        </w:rPr>
        <w:t xml:space="preserve">REFERÊNCIA DE TEMPO: </w:t>
      </w:r>
      <w:r w:rsidRPr="003C1BA7">
        <w:rPr>
          <w:rFonts w:ascii="Times New Roman" w:hAnsi="Times New Roman" w:cs="Times New Roman"/>
          <w:sz w:val="24"/>
          <w:szCs w:val="24"/>
        </w:rPr>
        <w:t>Todas as referências de tempo no Edital, no aviso e durante a sessão pública observarão, obrigatori</w:t>
      </w:r>
      <w:r w:rsidR="004D7BBC">
        <w:rPr>
          <w:rFonts w:ascii="Times New Roman" w:hAnsi="Times New Roman" w:cs="Times New Roman"/>
          <w:sz w:val="24"/>
          <w:szCs w:val="24"/>
        </w:rPr>
        <w:t>amente, o horário de Brasília/</w:t>
      </w:r>
      <w:r w:rsidRPr="003C1BA7">
        <w:rPr>
          <w:rFonts w:ascii="Times New Roman" w:hAnsi="Times New Roman" w:cs="Times New Roman"/>
          <w:sz w:val="24"/>
          <w:szCs w:val="24"/>
        </w:rPr>
        <w:t>DF.</w:t>
      </w:r>
    </w:p>
    <w:p w:rsidR="000D02FF" w:rsidRPr="003C1BA7" w:rsidRDefault="000D02FF" w:rsidP="003C79C3">
      <w:pPr>
        <w:widowControl w:val="0"/>
        <w:spacing w:line="283" w:lineRule="auto"/>
        <w:ind w:right="-2"/>
        <w:rPr>
          <w:rFonts w:ascii="Times New Roman" w:hAnsi="Times New Roman" w:cs="Times New Roman"/>
          <w:sz w:val="24"/>
          <w:szCs w:val="24"/>
        </w:rPr>
      </w:pPr>
      <w:r w:rsidRPr="003C1BA7">
        <w:rPr>
          <w:rFonts w:ascii="Times New Roman" w:hAnsi="Times New Roman" w:cs="Times New Roman"/>
          <w:b/>
          <w:sz w:val="24"/>
          <w:szCs w:val="24"/>
        </w:rPr>
        <w:t>ENDEREÇO:</w:t>
      </w:r>
      <w:r w:rsidR="004812FF">
        <w:rPr>
          <w:rFonts w:ascii="Times New Roman" w:hAnsi="Times New Roman" w:cs="Times New Roman"/>
          <w:sz w:val="24"/>
          <w:szCs w:val="24"/>
        </w:rPr>
        <w:t xml:space="preserve"> a</w:t>
      </w:r>
      <w:r w:rsidRPr="003C1BA7">
        <w:rPr>
          <w:rFonts w:ascii="Times New Roman" w:hAnsi="Times New Roman" w:cs="Times New Roman"/>
          <w:sz w:val="24"/>
          <w:szCs w:val="24"/>
        </w:rPr>
        <w:t xml:space="preserve">s propostas serão recebidas exclusivamente por meio eletrônico no endereço: </w:t>
      </w:r>
      <w:hyperlink r:id="rId9">
        <w:r w:rsidRPr="003C1BA7">
          <w:rPr>
            <w:rStyle w:val="LinkdaInternet"/>
            <w:rFonts w:ascii="Times New Roman" w:hAnsi="Times New Roman" w:cs="Times New Roman"/>
            <w:b/>
            <w:color w:val="auto"/>
            <w:sz w:val="24"/>
            <w:szCs w:val="24"/>
          </w:rPr>
          <w:t>www.portaldecompraspublicas.com.br</w:t>
        </w:r>
      </w:hyperlink>
      <w:r w:rsidRPr="003C1BA7">
        <w:rPr>
          <w:rFonts w:ascii="Times New Roman" w:hAnsi="Times New Roman" w:cs="Times New Roman"/>
          <w:sz w:val="24"/>
          <w:szCs w:val="24"/>
        </w:rPr>
        <w:t>.</w:t>
      </w:r>
    </w:p>
    <w:p w:rsidR="00FE0D41" w:rsidRPr="003C1BA7" w:rsidRDefault="00FE0D41" w:rsidP="003C79C3">
      <w:pPr>
        <w:widowControl w:val="0"/>
        <w:spacing w:line="283" w:lineRule="auto"/>
        <w:ind w:right="-2"/>
        <w:rPr>
          <w:rFonts w:ascii="Times New Roman" w:hAnsi="Times New Roman" w:cs="Times New Roman"/>
          <w:sz w:val="24"/>
          <w:szCs w:val="24"/>
        </w:rPr>
      </w:pPr>
    </w:p>
    <w:p w:rsidR="000D02FF" w:rsidRPr="003C1BA7" w:rsidRDefault="000D02FF"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 xml:space="preserve">EDITAL </w:t>
      </w:r>
      <w:r w:rsidR="00D26376" w:rsidRPr="003C1BA7">
        <w:rPr>
          <w:rFonts w:ascii="Times New Roman" w:hAnsi="Times New Roman" w:cs="Times New Roman"/>
          <w:b/>
          <w:sz w:val="24"/>
          <w:szCs w:val="24"/>
        </w:rPr>
        <w:t>-</w:t>
      </w:r>
      <w:r w:rsidRPr="003C1BA7">
        <w:rPr>
          <w:rFonts w:ascii="Times New Roman" w:hAnsi="Times New Roman" w:cs="Times New Roman"/>
          <w:b/>
          <w:sz w:val="24"/>
          <w:szCs w:val="24"/>
        </w:rPr>
        <w:t xml:space="preserve"> PREGÃO ELETRÔNICO</w:t>
      </w:r>
      <w:r w:rsidR="00D26376" w:rsidRPr="003C1BA7">
        <w:rPr>
          <w:rFonts w:ascii="Times New Roman" w:hAnsi="Times New Roman" w:cs="Times New Roman"/>
          <w:b/>
          <w:sz w:val="24"/>
          <w:szCs w:val="24"/>
        </w:rPr>
        <w:t xml:space="preserve"> </w:t>
      </w:r>
      <w:r w:rsidR="00495BD6" w:rsidRPr="003C1BA7">
        <w:rPr>
          <w:rFonts w:ascii="Times New Roman" w:hAnsi="Times New Roman" w:cs="Times New Roman"/>
          <w:b/>
          <w:sz w:val="24"/>
          <w:szCs w:val="24"/>
        </w:rPr>
        <w:t xml:space="preserve">– LICITAÇÃO </w:t>
      </w:r>
      <w:r w:rsidR="00C47B96">
        <w:rPr>
          <w:rFonts w:ascii="Times New Roman" w:hAnsi="Times New Roman" w:cs="Times New Roman"/>
          <w:b/>
          <w:sz w:val="24"/>
          <w:szCs w:val="24"/>
        </w:rPr>
        <w:t>340/2023</w:t>
      </w:r>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O Mu</w:t>
      </w:r>
      <w:r w:rsidR="00D41E43" w:rsidRPr="003C1BA7">
        <w:rPr>
          <w:rFonts w:ascii="Times New Roman" w:hAnsi="Times New Roman" w:cs="Times New Roman"/>
          <w:sz w:val="24"/>
          <w:szCs w:val="24"/>
        </w:rPr>
        <w:t xml:space="preserve">nicípio de Pinheiro Machado/RS, </w:t>
      </w:r>
      <w:r w:rsidRPr="003C1BA7">
        <w:rPr>
          <w:rFonts w:ascii="Times New Roman" w:hAnsi="Times New Roman" w:cs="Times New Roman"/>
          <w:sz w:val="24"/>
          <w:szCs w:val="24"/>
        </w:rPr>
        <w:t xml:space="preserve">no uso de suas atribuições legais, torna público, para o conhecimento dos interessados, que fará realizar licitação na modalidade de </w:t>
      </w:r>
      <w:r w:rsidRPr="004812FF">
        <w:rPr>
          <w:rFonts w:ascii="Times New Roman" w:hAnsi="Times New Roman" w:cs="Times New Roman"/>
          <w:b/>
          <w:sz w:val="24"/>
          <w:szCs w:val="24"/>
          <w:u w:val="single"/>
        </w:rPr>
        <w:t>PREGÃO ELETRÔNICO</w:t>
      </w:r>
      <w:r w:rsidRPr="003C1BA7">
        <w:rPr>
          <w:rFonts w:ascii="Times New Roman" w:hAnsi="Times New Roman" w:cs="Times New Roman"/>
          <w:sz w:val="24"/>
          <w:szCs w:val="24"/>
        </w:rPr>
        <w:t xml:space="preserve">, do tipo </w:t>
      </w:r>
      <w:r w:rsidR="00C42C42" w:rsidRPr="00C42C42">
        <w:rPr>
          <w:rFonts w:ascii="Times New Roman" w:hAnsi="Times New Roman" w:cs="Times New Roman"/>
          <w:b/>
          <w:sz w:val="24"/>
          <w:szCs w:val="24"/>
          <w:u w:val="single"/>
        </w:rPr>
        <w:t>MENOR PREÇO</w:t>
      </w:r>
      <w:r w:rsidR="00C42C42">
        <w:rPr>
          <w:rFonts w:ascii="Times New Roman" w:hAnsi="Times New Roman" w:cs="Times New Roman"/>
          <w:b/>
          <w:sz w:val="24"/>
          <w:szCs w:val="24"/>
          <w:u w:val="single"/>
        </w:rPr>
        <w:t xml:space="preserve"> POR ITEM</w:t>
      </w:r>
      <w:r w:rsidRPr="003C1BA7">
        <w:rPr>
          <w:rFonts w:ascii="Times New Roman" w:hAnsi="Times New Roman" w:cs="Times New Roman"/>
          <w:sz w:val="24"/>
          <w:szCs w:val="24"/>
        </w:rPr>
        <w:t xml:space="preserve">, para aquisição do objeto especificado no </w:t>
      </w:r>
      <w:r w:rsidRPr="002C75C5">
        <w:rPr>
          <w:rFonts w:ascii="Times New Roman" w:hAnsi="Times New Roman" w:cs="Times New Roman"/>
          <w:sz w:val="24"/>
          <w:szCs w:val="24"/>
        </w:rPr>
        <w:t xml:space="preserve">Anexo I </w:t>
      </w:r>
      <w:r w:rsidRPr="003C1BA7">
        <w:rPr>
          <w:rFonts w:ascii="Times New Roman" w:hAnsi="Times New Roman" w:cs="Times New Roman"/>
          <w:sz w:val="24"/>
          <w:szCs w:val="24"/>
        </w:rPr>
        <w:t>deste Edital.</w:t>
      </w:r>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O presente certame será regido pela</w:t>
      </w:r>
      <w:r w:rsidRPr="003C1BA7">
        <w:rPr>
          <w:rFonts w:ascii="Times New Roman" w:hAnsi="Times New Roman" w:cs="Times New Roman"/>
          <w:color w:val="000000"/>
          <w:sz w:val="24"/>
          <w:szCs w:val="24"/>
        </w:rPr>
        <w:t xml:space="preserve"> Lei nº 10.52</w:t>
      </w:r>
      <w:r w:rsidR="0040715B">
        <w:rPr>
          <w:rFonts w:ascii="Times New Roman" w:hAnsi="Times New Roman" w:cs="Times New Roman"/>
          <w:color w:val="000000"/>
          <w:sz w:val="24"/>
          <w:szCs w:val="24"/>
        </w:rPr>
        <w:t>0/2002, pela Lei Complementar nº</w:t>
      </w:r>
      <w:r w:rsidRPr="003C1BA7">
        <w:rPr>
          <w:rFonts w:ascii="Times New Roman" w:hAnsi="Times New Roman" w:cs="Times New Roman"/>
          <w:color w:val="000000"/>
          <w:sz w:val="24"/>
          <w:szCs w:val="24"/>
        </w:rPr>
        <w:t xml:space="preserve"> 123/2006</w:t>
      </w:r>
      <w:r w:rsidR="009C4C2E" w:rsidRPr="003C1BA7">
        <w:rPr>
          <w:rFonts w:ascii="Times New Roman" w:hAnsi="Times New Roman" w:cs="Times New Roman"/>
          <w:color w:val="000000"/>
          <w:sz w:val="24"/>
          <w:szCs w:val="24"/>
        </w:rPr>
        <w:t xml:space="preserve"> alterada pela Lei complementar 147/2014</w:t>
      </w:r>
      <w:r w:rsidRPr="003C1BA7">
        <w:rPr>
          <w:rFonts w:ascii="Times New Roman" w:hAnsi="Times New Roman" w:cs="Times New Roman"/>
          <w:color w:val="000000"/>
          <w:sz w:val="24"/>
          <w:szCs w:val="24"/>
        </w:rPr>
        <w:t xml:space="preserve">, </w:t>
      </w:r>
      <w:r w:rsidRPr="003C1BA7">
        <w:rPr>
          <w:rFonts w:ascii="Times New Roman" w:hAnsi="Times New Roman" w:cs="Times New Roman"/>
          <w:sz w:val="24"/>
          <w:szCs w:val="24"/>
        </w:rPr>
        <w:t xml:space="preserve">pelo Decreto Federal nº </w:t>
      </w:r>
      <w:r w:rsidR="009C4C2E" w:rsidRPr="003C1BA7">
        <w:rPr>
          <w:rFonts w:ascii="Times New Roman" w:hAnsi="Times New Roman" w:cs="Times New Roman"/>
          <w:sz w:val="24"/>
          <w:szCs w:val="24"/>
        </w:rPr>
        <w:t>10.024/2019</w:t>
      </w:r>
      <w:r w:rsidRPr="003C1BA7">
        <w:rPr>
          <w:rFonts w:ascii="Times New Roman" w:hAnsi="Times New Roman" w:cs="Times New Roman"/>
          <w:sz w:val="24"/>
          <w:szCs w:val="24"/>
        </w:rPr>
        <w:t xml:space="preserve"> e, subsidiariamente, pela Lei nº 8.666/1993</w:t>
      </w:r>
      <w:r w:rsidRPr="003C1BA7">
        <w:rPr>
          <w:rFonts w:ascii="Times New Roman" w:hAnsi="Times New Roman" w:cs="Times New Roman"/>
          <w:color w:val="000000"/>
          <w:sz w:val="24"/>
          <w:szCs w:val="24"/>
        </w:rPr>
        <w:t>,</w:t>
      </w:r>
      <w:r w:rsidRPr="003C1BA7">
        <w:rPr>
          <w:rFonts w:ascii="Times New Roman" w:hAnsi="Times New Roman" w:cs="Times New Roman"/>
          <w:sz w:val="24"/>
          <w:szCs w:val="24"/>
        </w:rPr>
        <w:t xml:space="preserve"> observadas as condições estabelecidas neste Ato Convocatório e seus Anexos.</w:t>
      </w:r>
    </w:p>
    <w:p w:rsidR="000D02FF" w:rsidRPr="003C1BA7" w:rsidRDefault="000D02FF" w:rsidP="003C79C3">
      <w:pPr>
        <w:spacing w:line="283" w:lineRule="auto"/>
        <w:ind w:right="-2"/>
        <w:rPr>
          <w:rFonts w:ascii="Times New Roman" w:hAnsi="Times New Roman" w:cs="Times New Roman"/>
          <w:color w:val="000000"/>
          <w:sz w:val="24"/>
          <w:szCs w:val="24"/>
        </w:rPr>
      </w:pPr>
      <w:r w:rsidRPr="003C1BA7">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 xml:space="preserve">Os trabalhos serão conduzidos por servidor designado, denominado Pregoeiro, mediante a inserção e monitoramento de dados gerados ou transferidos diretamente para a página eletrônica </w:t>
      </w:r>
      <w:hyperlink r:id="rId10">
        <w:r w:rsidRPr="003C1BA7">
          <w:rPr>
            <w:rStyle w:val="LinkdaInternet"/>
            <w:rFonts w:ascii="Times New Roman" w:hAnsi="Times New Roman" w:cs="Times New Roman"/>
            <w:b/>
            <w:color w:val="auto"/>
            <w:sz w:val="24"/>
            <w:szCs w:val="24"/>
          </w:rPr>
          <w:t>www.portaldecompraspublicas.com.br</w:t>
        </w:r>
      </w:hyperlink>
      <w:r w:rsidRPr="003C1BA7">
        <w:rPr>
          <w:rFonts w:ascii="Times New Roman" w:hAnsi="Times New Roman" w:cs="Times New Roman"/>
          <w:sz w:val="24"/>
          <w:szCs w:val="24"/>
        </w:rPr>
        <w:t>. O servidor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 Prefeito Municipal e propor a homologação.</w:t>
      </w:r>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O Edital estará disponível gratuitamente na</w:t>
      </w:r>
      <w:r w:rsidR="00D26376" w:rsidRPr="003C1BA7">
        <w:rPr>
          <w:rFonts w:ascii="Times New Roman" w:hAnsi="Times New Roman" w:cs="Times New Roman"/>
          <w:sz w:val="24"/>
          <w:szCs w:val="24"/>
        </w:rPr>
        <w:t>s</w:t>
      </w:r>
      <w:r w:rsidRPr="003C1BA7">
        <w:rPr>
          <w:rFonts w:ascii="Times New Roman" w:hAnsi="Times New Roman" w:cs="Times New Roman"/>
          <w:sz w:val="24"/>
          <w:szCs w:val="24"/>
        </w:rPr>
        <w:t xml:space="preserve"> página</w:t>
      </w:r>
      <w:r w:rsidR="00D26376" w:rsidRPr="003C1BA7">
        <w:rPr>
          <w:rFonts w:ascii="Times New Roman" w:hAnsi="Times New Roman" w:cs="Times New Roman"/>
          <w:sz w:val="24"/>
          <w:szCs w:val="24"/>
        </w:rPr>
        <w:t>s</w:t>
      </w:r>
      <w:r w:rsidRPr="003C1BA7">
        <w:rPr>
          <w:rFonts w:ascii="Times New Roman" w:hAnsi="Times New Roman" w:cs="Times New Roman"/>
          <w:sz w:val="24"/>
          <w:szCs w:val="24"/>
        </w:rPr>
        <w:t xml:space="preserve"> </w:t>
      </w:r>
      <w:hyperlink r:id="rId11" w:history="1">
        <w:r w:rsidRPr="003C1BA7">
          <w:rPr>
            <w:rStyle w:val="Hyperlink"/>
            <w:rFonts w:ascii="Times New Roman" w:hAnsi="Times New Roman" w:cs="Times New Roman"/>
            <w:b/>
            <w:color w:val="auto"/>
            <w:sz w:val="24"/>
            <w:szCs w:val="24"/>
          </w:rPr>
          <w:t>www.pinheiromachado.rs.gov.br</w:t>
        </w:r>
      </w:hyperlink>
      <w:r w:rsidR="00266DB2" w:rsidRPr="003C1BA7">
        <w:rPr>
          <w:rFonts w:ascii="Times New Roman" w:hAnsi="Times New Roman" w:cs="Times New Roman"/>
          <w:sz w:val="24"/>
          <w:szCs w:val="24"/>
        </w:rPr>
        <w:t xml:space="preserve"> </w:t>
      </w:r>
      <w:r w:rsidR="0040715B">
        <w:rPr>
          <w:rFonts w:ascii="Times New Roman" w:hAnsi="Times New Roman" w:cs="Times New Roman"/>
          <w:sz w:val="24"/>
          <w:szCs w:val="24"/>
        </w:rPr>
        <w:t>e</w:t>
      </w:r>
      <w:r w:rsidRPr="003C1BA7">
        <w:rPr>
          <w:rFonts w:ascii="Times New Roman" w:hAnsi="Times New Roman" w:cs="Times New Roman"/>
          <w:sz w:val="24"/>
          <w:szCs w:val="24"/>
        </w:rPr>
        <w:t xml:space="preserve"> </w:t>
      </w:r>
      <w:hyperlink r:id="rId12">
        <w:r w:rsidRPr="003C1BA7">
          <w:rPr>
            <w:rStyle w:val="LinkdaInternet"/>
            <w:rFonts w:ascii="Times New Roman" w:hAnsi="Times New Roman" w:cs="Times New Roman"/>
            <w:b/>
            <w:color w:val="auto"/>
            <w:sz w:val="24"/>
            <w:szCs w:val="24"/>
          </w:rPr>
          <w:t>www.portaldecompraspublicas.com.br</w:t>
        </w:r>
      </w:hyperlink>
      <w:r w:rsidRPr="003C1BA7">
        <w:rPr>
          <w:rFonts w:ascii="Times New Roman" w:hAnsi="Times New Roman" w:cs="Times New Roman"/>
          <w:sz w:val="24"/>
          <w:szCs w:val="24"/>
        </w:rPr>
        <w:t>.</w:t>
      </w:r>
    </w:p>
    <w:p w:rsidR="000D02FF" w:rsidRPr="003C1BA7" w:rsidRDefault="000D02FF" w:rsidP="003C79C3">
      <w:pPr>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DO OBJETO:</w:t>
      </w:r>
    </w:p>
    <w:p w:rsidR="002E475C" w:rsidRPr="0040715B" w:rsidRDefault="00EF2C05" w:rsidP="003C79C3">
      <w:pPr>
        <w:pStyle w:val="PargrafodaLista"/>
        <w:numPr>
          <w:ilvl w:val="1"/>
          <w:numId w:val="2"/>
        </w:numPr>
        <w:tabs>
          <w:tab w:val="left" w:pos="426"/>
        </w:tabs>
        <w:spacing w:line="283" w:lineRule="auto"/>
        <w:ind w:left="0" w:right="-2" w:firstLine="0"/>
        <w:jc w:val="both"/>
        <w:rPr>
          <w:rFonts w:ascii="Times New Roman" w:hAnsi="Times New Roman" w:cs="Times New Roman"/>
          <w:b/>
          <w:color w:val="000000"/>
        </w:rPr>
      </w:pPr>
      <w:r w:rsidRPr="00960AAC">
        <w:rPr>
          <w:rFonts w:ascii="Times New Roman" w:hAnsi="Times New Roman" w:cs="Times New Roman"/>
        </w:rPr>
        <w:t xml:space="preserve">CONTRATAÇÃO DE EMPRESA PARA REALIZAÇÃO DE </w:t>
      </w:r>
      <w:r w:rsidR="00FD232D">
        <w:rPr>
          <w:rFonts w:ascii="Times New Roman" w:hAnsi="Times New Roman" w:cs="Times New Roman"/>
        </w:rPr>
        <w:t>PROCESSO SELETIVO</w:t>
      </w:r>
      <w:r w:rsidR="0040715B" w:rsidRPr="0040715B">
        <w:rPr>
          <w:rFonts w:ascii="Times New Roman" w:hAnsi="Times New Roman" w:cs="Times New Roman"/>
        </w:rPr>
        <w:t xml:space="preserve">, conforme especificações e condições estabelecidas </w:t>
      </w:r>
      <w:r>
        <w:rPr>
          <w:rFonts w:ascii="Times New Roman" w:hAnsi="Times New Roman" w:cs="Times New Roman"/>
        </w:rPr>
        <w:t>no</w:t>
      </w:r>
      <w:r w:rsidR="0040715B" w:rsidRPr="0040715B">
        <w:rPr>
          <w:rFonts w:ascii="Times New Roman" w:hAnsi="Times New Roman" w:cs="Times New Roman"/>
        </w:rPr>
        <w:t xml:space="preserve"> Termo de Referência deste Edital.</w:t>
      </w:r>
    </w:p>
    <w:p w:rsidR="002E475C" w:rsidRPr="003C1BA7" w:rsidRDefault="002E475C" w:rsidP="003C79C3">
      <w:pPr>
        <w:spacing w:line="283" w:lineRule="auto"/>
        <w:ind w:right="-2"/>
        <w:rPr>
          <w:rFonts w:ascii="Times New Roman" w:hAnsi="Times New Roman" w:cs="Times New Roman"/>
          <w:b/>
          <w:color w:val="000000"/>
          <w:sz w:val="24"/>
          <w:szCs w:val="24"/>
        </w:rPr>
      </w:pPr>
    </w:p>
    <w:p w:rsidR="000D02FF" w:rsidRPr="003C1BA7" w:rsidRDefault="000D02FF" w:rsidP="003C79C3">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DA DESPESA E DOS RECURSOS ORÇAMENTÁRIOS:</w:t>
      </w:r>
    </w:p>
    <w:p w:rsidR="00F055F6" w:rsidRPr="00F055F6" w:rsidRDefault="000D02FF" w:rsidP="00F055F6">
      <w:pPr>
        <w:autoSpaceDE w:val="0"/>
        <w:autoSpaceDN w:val="0"/>
        <w:adjustRightInd w:val="0"/>
        <w:spacing w:line="283" w:lineRule="auto"/>
        <w:ind w:right="-2"/>
        <w:rPr>
          <w:rFonts w:ascii="Times New Roman" w:hAnsi="Times New Roman" w:cs="Times New Roman"/>
          <w:color w:val="000000" w:themeColor="text1"/>
        </w:rPr>
      </w:pPr>
      <w:r w:rsidRPr="00F055F6">
        <w:rPr>
          <w:rFonts w:ascii="Times New Roman" w:hAnsi="Times New Roman" w:cs="Times New Roman"/>
          <w:color w:val="000000" w:themeColor="text1"/>
        </w:rPr>
        <w:t xml:space="preserve">O Valor </w:t>
      </w:r>
      <w:r w:rsidR="000960E7" w:rsidRPr="00F055F6">
        <w:rPr>
          <w:rFonts w:ascii="Times New Roman" w:hAnsi="Times New Roman" w:cs="Times New Roman"/>
          <w:color w:val="000000" w:themeColor="text1"/>
        </w:rPr>
        <w:t xml:space="preserve">ESTIMADO </w:t>
      </w:r>
      <w:r w:rsidRPr="00F055F6">
        <w:rPr>
          <w:rFonts w:ascii="Times New Roman" w:hAnsi="Times New Roman" w:cs="Times New Roman"/>
          <w:color w:val="000000" w:themeColor="text1"/>
        </w:rPr>
        <w:t xml:space="preserve">desta licitação é de </w:t>
      </w:r>
      <w:proofErr w:type="spellStart"/>
      <w:r w:rsidR="00F055F6" w:rsidRPr="00F055F6">
        <w:rPr>
          <w:rFonts w:ascii="Times New Roman" w:hAnsi="Times New Roman" w:cs="Times New Roman"/>
          <w:color w:val="000000" w:themeColor="text1"/>
        </w:rPr>
        <w:t>de</w:t>
      </w:r>
      <w:proofErr w:type="spellEnd"/>
      <w:r w:rsidR="00F055F6" w:rsidRPr="00F055F6">
        <w:rPr>
          <w:rFonts w:ascii="Times New Roman" w:hAnsi="Times New Roman" w:cs="Times New Roman"/>
          <w:color w:val="000000" w:themeColor="text1"/>
        </w:rPr>
        <w:t xml:space="preserve"> R$ </w:t>
      </w:r>
      <w:r w:rsidR="00F055F6" w:rsidRPr="00F055F6">
        <w:rPr>
          <w:rFonts w:ascii="Times New Roman" w:eastAsia="Calibri" w:hAnsi="Times New Roman" w:cs="Times New Roman"/>
          <w:color w:val="000000" w:themeColor="text1"/>
        </w:rPr>
        <w:t>11.852,60</w:t>
      </w:r>
      <w:r w:rsidR="00F055F6" w:rsidRPr="00F055F6">
        <w:rPr>
          <w:rFonts w:ascii="Times New Roman" w:hAnsi="Times New Roman" w:cs="Times New Roman"/>
          <w:color w:val="000000" w:themeColor="text1"/>
        </w:rPr>
        <w:t xml:space="preserve"> (onze mil oitocentos e cinquenta e dois reais e sessenta centavos).</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As despesas decorrentes da aquisição do objeto deste Pregão correrão à conta dos recursos consignados no orçamento do Município de Pinheiro </w:t>
      </w:r>
      <w:r w:rsidR="00580991" w:rsidRPr="003C1BA7">
        <w:rPr>
          <w:rFonts w:ascii="Times New Roman" w:hAnsi="Times New Roman" w:cs="Times New Roman"/>
          <w:sz w:val="24"/>
          <w:szCs w:val="24"/>
        </w:rPr>
        <w:t>M</w:t>
      </w:r>
      <w:r w:rsidRPr="003C1BA7">
        <w:rPr>
          <w:rFonts w:ascii="Times New Roman" w:hAnsi="Times New Roman" w:cs="Times New Roman"/>
          <w:sz w:val="24"/>
          <w:szCs w:val="24"/>
        </w:rPr>
        <w:t>achado/</w:t>
      </w:r>
      <w:r w:rsidRPr="003C1BA7">
        <w:rPr>
          <w:rFonts w:ascii="Times New Roman" w:hAnsi="Times New Roman" w:cs="Times New Roman"/>
          <w:color w:val="000000" w:themeColor="text1"/>
          <w:sz w:val="24"/>
          <w:szCs w:val="24"/>
        </w:rPr>
        <w:t xml:space="preserve">RS, </w:t>
      </w:r>
      <w:r w:rsidR="00806D32" w:rsidRPr="003C1BA7">
        <w:rPr>
          <w:rFonts w:ascii="Times New Roman" w:hAnsi="Times New Roman" w:cs="Times New Roman"/>
          <w:color w:val="000000" w:themeColor="text1"/>
          <w:sz w:val="24"/>
          <w:szCs w:val="24"/>
        </w:rPr>
        <w:t xml:space="preserve">ano </w:t>
      </w:r>
      <w:r w:rsidR="00DD6A29" w:rsidRPr="003C1BA7">
        <w:rPr>
          <w:rFonts w:ascii="Times New Roman" w:hAnsi="Times New Roman" w:cs="Times New Roman"/>
          <w:color w:val="000000" w:themeColor="text1"/>
          <w:sz w:val="24"/>
          <w:szCs w:val="24"/>
        </w:rPr>
        <w:t>202</w:t>
      </w:r>
      <w:r w:rsidR="005128E4">
        <w:rPr>
          <w:rFonts w:ascii="Times New Roman" w:hAnsi="Times New Roman" w:cs="Times New Roman"/>
          <w:color w:val="000000" w:themeColor="text1"/>
          <w:sz w:val="24"/>
          <w:szCs w:val="24"/>
        </w:rPr>
        <w:t>4</w:t>
      </w:r>
      <w:r w:rsidR="002F674A" w:rsidRPr="003C1BA7">
        <w:rPr>
          <w:rFonts w:ascii="Times New Roman" w:hAnsi="Times New Roman" w:cs="Times New Roman"/>
          <w:color w:val="000000" w:themeColor="text1"/>
          <w:sz w:val="24"/>
          <w:szCs w:val="24"/>
        </w:rPr>
        <w:t>,</w:t>
      </w:r>
      <w:r w:rsidR="002F674A" w:rsidRPr="003C1BA7">
        <w:rPr>
          <w:rFonts w:ascii="Times New Roman" w:hAnsi="Times New Roman" w:cs="Times New Roman"/>
          <w:sz w:val="24"/>
          <w:szCs w:val="24"/>
        </w:rPr>
        <w:t xml:space="preserve"> </w:t>
      </w:r>
      <w:r w:rsidR="00BC1038" w:rsidRPr="003C1BA7">
        <w:rPr>
          <w:rFonts w:ascii="Times New Roman" w:hAnsi="Times New Roman" w:cs="Times New Roman"/>
          <w:sz w:val="24"/>
          <w:szCs w:val="24"/>
        </w:rPr>
        <w:t>na</w:t>
      </w:r>
      <w:r w:rsidR="00B05D0E">
        <w:rPr>
          <w:rFonts w:ascii="Times New Roman" w:hAnsi="Times New Roman" w:cs="Times New Roman"/>
          <w:sz w:val="24"/>
          <w:szCs w:val="24"/>
        </w:rPr>
        <w:t>s</w:t>
      </w:r>
      <w:r w:rsidRPr="003C1BA7">
        <w:rPr>
          <w:rFonts w:ascii="Times New Roman" w:hAnsi="Times New Roman" w:cs="Times New Roman"/>
          <w:sz w:val="24"/>
          <w:szCs w:val="24"/>
        </w:rPr>
        <w:t xml:space="preserve"> s</w:t>
      </w:r>
      <w:r w:rsidR="00BC1038" w:rsidRPr="003C1BA7">
        <w:rPr>
          <w:rFonts w:ascii="Times New Roman" w:hAnsi="Times New Roman" w:cs="Times New Roman"/>
          <w:sz w:val="24"/>
          <w:szCs w:val="24"/>
        </w:rPr>
        <w:t>eguinte</w:t>
      </w:r>
      <w:r w:rsidR="00B05D0E">
        <w:rPr>
          <w:rFonts w:ascii="Times New Roman" w:hAnsi="Times New Roman" w:cs="Times New Roman"/>
          <w:sz w:val="24"/>
          <w:szCs w:val="24"/>
        </w:rPr>
        <w:t>s</w:t>
      </w:r>
      <w:r w:rsidR="00BC1038" w:rsidRPr="003C1BA7">
        <w:rPr>
          <w:rFonts w:ascii="Times New Roman" w:hAnsi="Times New Roman" w:cs="Times New Roman"/>
          <w:sz w:val="24"/>
          <w:szCs w:val="24"/>
        </w:rPr>
        <w:t xml:space="preserve"> dotaç</w:t>
      </w:r>
      <w:r w:rsidR="00B05D0E">
        <w:rPr>
          <w:rFonts w:ascii="Times New Roman" w:hAnsi="Times New Roman" w:cs="Times New Roman"/>
          <w:sz w:val="24"/>
          <w:szCs w:val="24"/>
        </w:rPr>
        <w:t xml:space="preserve">ões </w:t>
      </w:r>
      <w:r w:rsidR="00BC1038" w:rsidRPr="003C1BA7">
        <w:rPr>
          <w:rFonts w:ascii="Times New Roman" w:hAnsi="Times New Roman" w:cs="Times New Roman"/>
          <w:sz w:val="24"/>
          <w:szCs w:val="24"/>
        </w:rPr>
        <w:t>orçamentária</w:t>
      </w:r>
      <w:r w:rsidR="00B05D0E">
        <w:rPr>
          <w:rFonts w:ascii="Times New Roman" w:hAnsi="Times New Roman" w:cs="Times New Roman"/>
          <w:sz w:val="24"/>
          <w:szCs w:val="24"/>
        </w:rPr>
        <w:t>s</w:t>
      </w:r>
      <w:r w:rsidR="000E05A1" w:rsidRPr="003C1BA7">
        <w:rPr>
          <w:rFonts w:ascii="Times New Roman" w:hAnsi="Times New Roman" w:cs="Times New Roman"/>
          <w:sz w:val="24"/>
          <w:szCs w:val="24"/>
        </w:rPr>
        <w:t>:</w:t>
      </w:r>
    </w:p>
    <w:p w:rsidR="00BB4EF5" w:rsidRPr="00BB4EF5" w:rsidRDefault="00BB4EF5" w:rsidP="00BB4EF5">
      <w:pPr>
        <w:spacing w:before="100" w:beforeAutospacing="1" w:after="100" w:afterAutospacing="1" w:line="240" w:lineRule="auto"/>
        <w:jc w:val="left"/>
        <w:rPr>
          <w:rFonts w:ascii="Times New Roman" w:eastAsia="Times New Roman" w:hAnsi="Times New Roman" w:cs="Times New Roman"/>
          <w:color w:val="333333"/>
          <w:sz w:val="24"/>
          <w:szCs w:val="24"/>
          <w:lang w:eastAsia="pt-BR"/>
        </w:rPr>
      </w:pPr>
      <w:proofErr w:type="gramStart"/>
      <w:r w:rsidRPr="00BB4EF5">
        <w:rPr>
          <w:rFonts w:ascii="Times New Roman" w:eastAsia="Times New Roman" w:hAnsi="Times New Roman" w:cs="Times New Roman"/>
          <w:color w:val="333333"/>
          <w:sz w:val="24"/>
          <w:szCs w:val="24"/>
          <w:lang w:eastAsia="pt-BR"/>
        </w:rPr>
        <w:t>11 – SECRETARIA</w:t>
      </w:r>
      <w:proofErr w:type="gramEnd"/>
      <w:r w:rsidRPr="00BB4EF5">
        <w:rPr>
          <w:rFonts w:ascii="Times New Roman" w:eastAsia="Times New Roman" w:hAnsi="Times New Roman" w:cs="Times New Roman"/>
          <w:color w:val="333333"/>
          <w:sz w:val="24"/>
          <w:szCs w:val="24"/>
          <w:lang w:eastAsia="pt-BR"/>
        </w:rPr>
        <w:t xml:space="preserve"> MUNICIPAL DE ASSISTÊNCIA SOCIAL, CRIANÇA, MULHER E IDOSO</w:t>
      </w:r>
      <w:r w:rsidRPr="00BB4EF5">
        <w:rPr>
          <w:rFonts w:ascii="Times New Roman" w:eastAsia="Times New Roman" w:hAnsi="Times New Roman" w:cs="Times New Roman"/>
          <w:color w:val="333333"/>
          <w:sz w:val="24"/>
          <w:szCs w:val="24"/>
          <w:lang w:eastAsia="pt-BR"/>
        </w:rPr>
        <w:br/>
        <w:t>01 – Departamento de Assistência Social</w:t>
      </w:r>
      <w:r w:rsidRPr="00BB4EF5">
        <w:rPr>
          <w:rFonts w:ascii="Times New Roman" w:eastAsia="Times New Roman" w:hAnsi="Times New Roman" w:cs="Times New Roman"/>
          <w:color w:val="333333"/>
          <w:sz w:val="24"/>
          <w:szCs w:val="24"/>
          <w:lang w:eastAsia="pt-BR"/>
        </w:rPr>
        <w:br/>
        <w:t>08.244.0027.2.003.000 - Manutenção das Atividades do DAS</w:t>
      </w:r>
      <w:r w:rsidRPr="00BB4EF5">
        <w:rPr>
          <w:rFonts w:ascii="Times New Roman" w:eastAsia="Times New Roman" w:hAnsi="Times New Roman" w:cs="Times New Roman"/>
          <w:color w:val="333333"/>
          <w:sz w:val="24"/>
          <w:szCs w:val="24"/>
          <w:lang w:eastAsia="pt-BR"/>
        </w:rPr>
        <w:br/>
        <w:t>3.3.90.39.00.00.00 – Outros Serviços de Terceiros Pessoa Jurídica</w:t>
      </w:r>
      <w:r w:rsidRPr="00BB4EF5">
        <w:rPr>
          <w:rFonts w:ascii="Times New Roman" w:eastAsia="Times New Roman" w:hAnsi="Times New Roman" w:cs="Times New Roman"/>
          <w:color w:val="333333"/>
          <w:sz w:val="24"/>
          <w:szCs w:val="24"/>
          <w:lang w:eastAsia="pt-BR"/>
        </w:rPr>
        <w:br/>
        <w:t>Fonte de Recursos: 1500 Recursos não Vinculados de Impostos</w:t>
      </w:r>
    </w:p>
    <w:p w:rsidR="00BB4EF5" w:rsidRPr="00BB4EF5" w:rsidRDefault="00BB4EF5" w:rsidP="00BB4EF5">
      <w:pPr>
        <w:spacing w:before="100" w:beforeAutospacing="1" w:after="100" w:afterAutospacing="1" w:line="240" w:lineRule="auto"/>
        <w:jc w:val="left"/>
        <w:rPr>
          <w:rFonts w:ascii="Times New Roman" w:eastAsia="Times New Roman" w:hAnsi="Times New Roman" w:cs="Times New Roman"/>
          <w:color w:val="333333"/>
          <w:sz w:val="24"/>
          <w:szCs w:val="24"/>
          <w:lang w:eastAsia="pt-BR"/>
        </w:rPr>
      </w:pPr>
      <w:proofErr w:type="gramStart"/>
      <w:r w:rsidRPr="00BB4EF5">
        <w:rPr>
          <w:rFonts w:ascii="Times New Roman" w:eastAsia="Times New Roman" w:hAnsi="Times New Roman" w:cs="Times New Roman"/>
          <w:color w:val="333333"/>
          <w:sz w:val="24"/>
          <w:szCs w:val="24"/>
          <w:lang w:eastAsia="pt-BR"/>
        </w:rPr>
        <w:t>06 – SECRETARIA</w:t>
      </w:r>
      <w:proofErr w:type="gramEnd"/>
      <w:r w:rsidRPr="00BB4EF5">
        <w:rPr>
          <w:rFonts w:ascii="Times New Roman" w:eastAsia="Times New Roman" w:hAnsi="Times New Roman" w:cs="Times New Roman"/>
          <w:color w:val="333333"/>
          <w:sz w:val="24"/>
          <w:szCs w:val="24"/>
          <w:lang w:eastAsia="pt-BR"/>
        </w:rPr>
        <w:t xml:space="preserve"> MUNICIPAL DE EDUCAÇÃO E CULTURA</w:t>
      </w:r>
      <w:r w:rsidRPr="00BB4EF5">
        <w:rPr>
          <w:rFonts w:ascii="Times New Roman" w:eastAsia="Times New Roman" w:hAnsi="Times New Roman" w:cs="Times New Roman"/>
          <w:color w:val="333333"/>
          <w:sz w:val="24"/>
          <w:szCs w:val="24"/>
          <w:lang w:eastAsia="pt-BR"/>
        </w:rPr>
        <w:br/>
        <w:t>01 – Secretaria da Educação</w:t>
      </w:r>
      <w:r w:rsidRPr="00BB4EF5">
        <w:rPr>
          <w:rFonts w:ascii="Times New Roman" w:eastAsia="Times New Roman" w:hAnsi="Times New Roman" w:cs="Times New Roman"/>
          <w:color w:val="333333"/>
          <w:sz w:val="24"/>
          <w:szCs w:val="24"/>
          <w:lang w:eastAsia="pt-BR"/>
        </w:rPr>
        <w:br/>
        <w:t>12.361.0045.2.015.000 - Manutenção das Atividades Educacionais</w:t>
      </w:r>
      <w:r w:rsidRPr="00BB4EF5">
        <w:rPr>
          <w:rFonts w:ascii="Times New Roman" w:eastAsia="Times New Roman" w:hAnsi="Times New Roman" w:cs="Times New Roman"/>
          <w:color w:val="333333"/>
          <w:sz w:val="24"/>
          <w:szCs w:val="24"/>
          <w:lang w:eastAsia="pt-BR"/>
        </w:rPr>
        <w:br/>
        <w:t>3.3.90.39.00.00.00 – Outros Serviços de Terceiros Pessoa Jurídica</w:t>
      </w:r>
      <w:r w:rsidRPr="00BB4EF5">
        <w:rPr>
          <w:rFonts w:ascii="Times New Roman" w:eastAsia="Times New Roman" w:hAnsi="Times New Roman" w:cs="Times New Roman"/>
          <w:color w:val="333333"/>
          <w:sz w:val="24"/>
          <w:szCs w:val="24"/>
          <w:lang w:eastAsia="pt-BR"/>
        </w:rPr>
        <w:br/>
        <w:t>Fonte de Recursos: 1500 Recursos não Vinculados de Impostos</w:t>
      </w: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DA IMPUGNAÇÃO AO EDITAL E DOS PEDIDOS DE ESCLARECIMENTO:</w:t>
      </w:r>
    </w:p>
    <w:p w:rsidR="00BE0E3C" w:rsidRPr="003C1BA7" w:rsidRDefault="00BE0E3C" w:rsidP="003C79C3">
      <w:pPr>
        <w:numPr>
          <w:ilvl w:val="1"/>
          <w:numId w:val="4"/>
        </w:numPr>
        <w:snapToGrid w:val="0"/>
        <w:spacing w:line="283" w:lineRule="auto"/>
        <w:ind w:left="0" w:firstLine="0"/>
        <w:rPr>
          <w:rFonts w:ascii="Times New Roman" w:hAnsi="Times New Roman" w:cs="Times New Roman"/>
          <w:color w:val="000000"/>
          <w:sz w:val="24"/>
          <w:szCs w:val="24"/>
        </w:rPr>
      </w:pPr>
      <w:r w:rsidRPr="003C1BA7">
        <w:rPr>
          <w:rFonts w:ascii="Times New Roman" w:hAnsi="Times New Roman" w:cs="Times New Roman"/>
          <w:b/>
          <w:color w:val="000000"/>
          <w:sz w:val="24"/>
          <w:szCs w:val="24"/>
        </w:rPr>
        <w:t>Até 03 (três) dias úteis</w:t>
      </w:r>
      <w:r w:rsidRPr="003C1BA7">
        <w:rPr>
          <w:rFonts w:ascii="Times New Roman" w:hAnsi="Times New Roman" w:cs="Times New Roman"/>
          <w:color w:val="000000"/>
          <w:sz w:val="24"/>
          <w:szCs w:val="24"/>
        </w:rPr>
        <w:t xml:space="preserve"> antes da data designada para a </w:t>
      </w:r>
      <w:r w:rsidR="00CF1B58">
        <w:rPr>
          <w:rFonts w:ascii="Times New Roman" w:hAnsi="Times New Roman" w:cs="Times New Roman"/>
          <w:color w:val="000000"/>
          <w:sz w:val="24"/>
          <w:szCs w:val="24"/>
        </w:rPr>
        <w:t>escavação</w:t>
      </w:r>
      <w:r w:rsidRPr="003C1BA7">
        <w:rPr>
          <w:rFonts w:ascii="Times New Roman" w:hAnsi="Times New Roman" w:cs="Times New Roman"/>
          <w:color w:val="000000"/>
          <w:sz w:val="24"/>
          <w:szCs w:val="24"/>
        </w:rPr>
        <w:t xml:space="preserve"> da sessão pública, qualquer pessoa poderá impugnar este Edital.</w:t>
      </w:r>
    </w:p>
    <w:p w:rsidR="00BE0E3C" w:rsidRPr="003C1BA7" w:rsidRDefault="00BE0E3C"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A impugnação deverá ser enviada </w:t>
      </w:r>
      <w:r w:rsidRPr="003C1BA7">
        <w:rPr>
          <w:rFonts w:ascii="Times New Roman" w:hAnsi="Times New Roman" w:cs="Times New Roman"/>
          <w:bCs/>
          <w:color w:val="000000"/>
          <w:sz w:val="24"/>
          <w:szCs w:val="24"/>
        </w:rPr>
        <w:t xml:space="preserve">exclusivamente por meio eletrônico, em campo próprio do Sistema Portal de Compras Públicas no endereço eletrônico </w:t>
      </w:r>
      <w:hyperlink r:id="rId13">
        <w:r w:rsidRPr="003C1BA7">
          <w:rPr>
            <w:rStyle w:val="LinkdaInternet"/>
            <w:rFonts w:ascii="Times New Roman" w:hAnsi="Times New Roman" w:cs="Times New Roman"/>
            <w:b/>
            <w:bCs/>
            <w:color w:val="auto"/>
            <w:sz w:val="24"/>
            <w:szCs w:val="24"/>
          </w:rPr>
          <w:t>www.portaldecompraspublicas.com.br</w:t>
        </w:r>
      </w:hyperlink>
      <w:r w:rsidRPr="003C1BA7">
        <w:rPr>
          <w:rFonts w:ascii="Times New Roman" w:hAnsi="Times New Roman" w:cs="Times New Roman"/>
          <w:color w:val="000000"/>
          <w:sz w:val="24"/>
          <w:szCs w:val="24"/>
        </w:rPr>
        <w:t>.</w:t>
      </w:r>
    </w:p>
    <w:p w:rsidR="00BE0E3C" w:rsidRPr="003C1BA7" w:rsidRDefault="00BE0E3C"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Caberá ao Pregoeiro, auxiliado pelo setor técnico competente, decidir sobre a impugnação no prazo de </w:t>
      </w:r>
      <w:r w:rsidRPr="003C1BA7">
        <w:rPr>
          <w:rFonts w:ascii="Times New Roman" w:hAnsi="Times New Roman" w:cs="Times New Roman"/>
          <w:b/>
          <w:color w:val="000000"/>
          <w:sz w:val="24"/>
          <w:szCs w:val="24"/>
        </w:rPr>
        <w:t>02 (dois) dias úteis</w:t>
      </w:r>
      <w:r w:rsidRPr="003C1BA7">
        <w:rPr>
          <w:rFonts w:ascii="Times New Roman" w:hAnsi="Times New Roman" w:cs="Times New Roman"/>
          <w:color w:val="000000"/>
          <w:sz w:val="24"/>
          <w:szCs w:val="24"/>
        </w:rPr>
        <w:t xml:space="preserve">, </w:t>
      </w:r>
      <w:r w:rsidRPr="003C1BA7">
        <w:rPr>
          <w:rFonts w:ascii="Times New Roman" w:hAnsi="Times New Roman" w:cs="Times New Roman"/>
          <w:sz w:val="24"/>
          <w:szCs w:val="24"/>
        </w:rPr>
        <w:t>contado da data de recebimento da impugnação.</w:t>
      </w:r>
    </w:p>
    <w:p w:rsidR="00BE0E3C" w:rsidRPr="003C1BA7" w:rsidRDefault="00BE0E3C"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Acolhida a impugnação, será definida e publicada nova data para a realização do certame, exceto quando, inquestionavelmente, a alteração não afetar a formulação de propostas.</w:t>
      </w:r>
    </w:p>
    <w:p w:rsidR="00BE0E3C" w:rsidRPr="003C1BA7" w:rsidRDefault="00BE0E3C" w:rsidP="003C79C3">
      <w:pPr>
        <w:numPr>
          <w:ilvl w:val="1"/>
          <w:numId w:val="4"/>
        </w:numPr>
        <w:snapToGrid w:val="0"/>
        <w:spacing w:line="283" w:lineRule="auto"/>
        <w:ind w:left="0" w:right="-2" w:firstLine="0"/>
        <w:rPr>
          <w:rFonts w:ascii="Times New Roman" w:hAnsi="Times New Roman" w:cs="Times New Roman"/>
          <w:sz w:val="24"/>
          <w:szCs w:val="24"/>
        </w:rPr>
      </w:pPr>
      <w:bookmarkStart w:id="1" w:name="_Ref9528655"/>
      <w:r w:rsidRPr="003C1BA7">
        <w:rPr>
          <w:rFonts w:ascii="Times New Roman" w:hAnsi="Times New Roman" w:cs="Times New Roman"/>
          <w:color w:val="000000"/>
          <w:sz w:val="24"/>
          <w:szCs w:val="24"/>
        </w:rPr>
        <w:t xml:space="preserve">Os pedidos de esclarecimentos referentes a este processo licitatório deverão ser enviados ao Pregoeiro, </w:t>
      </w:r>
      <w:r w:rsidRPr="003C1BA7">
        <w:rPr>
          <w:rFonts w:ascii="Times New Roman" w:hAnsi="Times New Roman" w:cs="Times New Roman"/>
          <w:b/>
          <w:color w:val="000000"/>
          <w:sz w:val="24"/>
          <w:szCs w:val="24"/>
        </w:rPr>
        <w:t>até 03 (três) dias útei</w:t>
      </w:r>
      <w:r w:rsidRPr="003C1BA7">
        <w:rPr>
          <w:rFonts w:ascii="Times New Roman" w:hAnsi="Times New Roman" w:cs="Times New Roman"/>
          <w:color w:val="000000"/>
          <w:sz w:val="24"/>
          <w:szCs w:val="24"/>
        </w:rPr>
        <w:t xml:space="preserve">s anteriores à data designada para </w:t>
      </w:r>
      <w:r w:rsidR="00CF1B58">
        <w:rPr>
          <w:rFonts w:ascii="Times New Roman" w:hAnsi="Times New Roman" w:cs="Times New Roman"/>
          <w:color w:val="000000"/>
          <w:sz w:val="24"/>
          <w:szCs w:val="24"/>
        </w:rPr>
        <w:t>escavação</w:t>
      </w:r>
      <w:r w:rsidRPr="003C1BA7">
        <w:rPr>
          <w:rFonts w:ascii="Times New Roman" w:hAnsi="Times New Roman" w:cs="Times New Roman"/>
          <w:color w:val="000000"/>
          <w:sz w:val="24"/>
          <w:szCs w:val="24"/>
        </w:rPr>
        <w:t xml:space="preserve"> da sessão pública, exclusivamente </w:t>
      </w:r>
      <w:r w:rsidRPr="003C1BA7">
        <w:rPr>
          <w:rFonts w:ascii="Times New Roman" w:hAnsi="Times New Roman" w:cs="Times New Roman"/>
          <w:bCs/>
          <w:color w:val="000000"/>
          <w:sz w:val="24"/>
          <w:szCs w:val="24"/>
        </w:rPr>
        <w:t xml:space="preserve">por meio eletrônico, em campo próprio do Sistema Portal de Compras Públicas no endereço eletrônico </w:t>
      </w:r>
      <w:hyperlink r:id="rId14">
        <w:r w:rsidRPr="003C1BA7">
          <w:rPr>
            <w:rStyle w:val="LinkdaInternet"/>
            <w:rFonts w:ascii="Times New Roman" w:hAnsi="Times New Roman" w:cs="Times New Roman"/>
            <w:b/>
            <w:bCs/>
            <w:color w:val="auto"/>
            <w:sz w:val="24"/>
            <w:szCs w:val="24"/>
          </w:rPr>
          <w:t>www.portaldecompraspublicas.com.br</w:t>
        </w:r>
      </w:hyperlink>
      <w:r w:rsidRPr="003C1BA7">
        <w:rPr>
          <w:rFonts w:ascii="Times New Roman" w:hAnsi="Times New Roman" w:cs="Times New Roman"/>
          <w:bCs/>
          <w:color w:val="000000"/>
          <w:sz w:val="24"/>
          <w:szCs w:val="24"/>
        </w:rPr>
        <w:t>.</w:t>
      </w:r>
      <w:bookmarkEnd w:id="1"/>
    </w:p>
    <w:p w:rsidR="00BE0E3C" w:rsidRPr="003C1BA7" w:rsidRDefault="00BE0E3C"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As impugnações e pedidos de esclarecimentos não suspendem os prazos previstos no certame.</w:t>
      </w:r>
    </w:p>
    <w:p w:rsidR="00BE0E3C" w:rsidRPr="003C1BA7" w:rsidRDefault="00BE0E3C"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A participação no certame, sem que tenha sido tempestivamente impugnado o presente Edital, </w:t>
      </w:r>
      <w:r w:rsidRPr="003C1BA7">
        <w:rPr>
          <w:rFonts w:ascii="Times New Roman" w:hAnsi="Times New Roman" w:cs="Times New Roman"/>
          <w:bCs/>
          <w:color w:val="000000"/>
          <w:sz w:val="24"/>
          <w:szCs w:val="24"/>
        </w:rPr>
        <w:t>implica na</w:t>
      </w:r>
      <w:r w:rsidRPr="003C1BA7">
        <w:rPr>
          <w:rFonts w:ascii="Times New Roman" w:hAnsi="Times New Roman" w:cs="Times New Roman"/>
          <w:color w:val="000000"/>
          <w:sz w:val="24"/>
          <w:szCs w:val="24"/>
        </w:rPr>
        <w:t xml:space="preserve"> aceitação por parte dos interessados das condições nele estabelecidas.</w:t>
      </w:r>
    </w:p>
    <w:p w:rsidR="00BE0E3C" w:rsidRPr="003C1BA7" w:rsidRDefault="00BE0E3C"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As respostas às impugnações e aos esclarecimentos solicitados, bem como outros avisos de ordem geral, serão cadastradas no sítio </w:t>
      </w:r>
      <w:hyperlink r:id="rId15">
        <w:r w:rsidRPr="003C1BA7">
          <w:rPr>
            <w:rStyle w:val="LinkdaInternet"/>
            <w:rFonts w:ascii="Times New Roman" w:hAnsi="Times New Roman" w:cs="Times New Roman"/>
            <w:b/>
            <w:color w:val="auto"/>
            <w:sz w:val="24"/>
            <w:szCs w:val="24"/>
          </w:rPr>
          <w:t>www.portaldecompraspublicas.com.br</w:t>
        </w:r>
      </w:hyperlink>
      <w:r w:rsidRPr="003C1BA7">
        <w:rPr>
          <w:rFonts w:ascii="Times New Roman" w:hAnsi="Times New Roman" w:cs="Times New Roman"/>
          <w:color w:val="000000"/>
          <w:sz w:val="24"/>
          <w:szCs w:val="24"/>
        </w:rPr>
        <w:t>, sendo de responsabilidade dos licitantes, seu acompanhamento.</w:t>
      </w:r>
    </w:p>
    <w:p w:rsidR="00BE0E3C" w:rsidRPr="003C1BA7" w:rsidRDefault="00BE0E3C"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Não serão conhecidas as impugnações apresentadas após o respectivo prazo legal ou, no caso de empresas, que estejam subscritas por representante não habilitado legalmente ou não identificado no processo para responder pela proponente.</w:t>
      </w:r>
    </w:p>
    <w:p w:rsidR="00BE0E3C" w:rsidRPr="003C1BA7" w:rsidRDefault="00925B66"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BE0E3C" w:rsidRPr="003C1BA7">
        <w:rPr>
          <w:rFonts w:ascii="Times New Roman" w:hAnsi="Times New Roman" w:cs="Times New Roman"/>
          <w:color w:val="000000"/>
          <w:sz w:val="24"/>
          <w:szCs w:val="24"/>
        </w:rPr>
        <w:t xml:space="preserve">A petição de impugnação apresentada por empresa deve ser firmada por sócio, pessoa designada para </w:t>
      </w:r>
      <w:proofErr w:type="gramStart"/>
      <w:r w:rsidR="00BE0E3C" w:rsidRPr="003C1BA7">
        <w:rPr>
          <w:rFonts w:ascii="Times New Roman" w:hAnsi="Times New Roman" w:cs="Times New Roman"/>
          <w:color w:val="000000"/>
          <w:sz w:val="24"/>
          <w:szCs w:val="24"/>
        </w:rPr>
        <w:t>a administração da sociedade</w:t>
      </w:r>
      <w:r w:rsidR="00BE0E3C" w:rsidRPr="003C1BA7">
        <w:rPr>
          <w:rFonts w:ascii="Times New Roman" w:hAnsi="Times New Roman" w:cs="Times New Roman"/>
          <w:bCs/>
          <w:color w:val="000000"/>
          <w:sz w:val="24"/>
          <w:szCs w:val="24"/>
        </w:rPr>
        <w:t xml:space="preserve"> empresária</w:t>
      </w:r>
      <w:r w:rsidR="00BE0E3C" w:rsidRPr="003C1BA7">
        <w:rPr>
          <w:rFonts w:ascii="Times New Roman" w:hAnsi="Times New Roman" w:cs="Times New Roman"/>
          <w:color w:val="000000"/>
          <w:sz w:val="24"/>
          <w:szCs w:val="24"/>
        </w:rPr>
        <w:t>, ou procurador</w:t>
      </w:r>
      <w:proofErr w:type="gramEnd"/>
      <w:r w:rsidR="00BE0E3C" w:rsidRPr="003C1BA7">
        <w:rPr>
          <w:rFonts w:ascii="Times New Roman" w:hAnsi="Times New Roman" w:cs="Times New Roman"/>
          <w:color w:val="000000"/>
          <w:sz w:val="24"/>
          <w:szCs w:val="24"/>
        </w:rPr>
        <w:t xml:space="preserve">, e vir acompanhada, conforme o caso, de estatuto ou contrato social e suas posteriores alterações, se houver, do ato de designação do </w:t>
      </w:r>
      <w:r w:rsidR="00BE0E3C" w:rsidRPr="003C1BA7">
        <w:rPr>
          <w:rFonts w:ascii="Times New Roman" w:hAnsi="Times New Roman" w:cs="Times New Roman"/>
          <w:color w:val="000000"/>
          <w:sz w:val="24"/>
          <w:szCs w:val="24"/>
        </w:rPr>
        <w:lastRenderedPageBreak/>
        <w:t>administrador, ou de procuração pública ou particular (instrumento de mandato com poderes para impugnar o Edital).</w:t>
      </w:r>
    </w:p>
    <w:p w:rsidR="003A6E79" w:rsidRPr="003C1BA7" w:rsidRDefault="003A6E7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DA PARTICIPAÇÃO NO PREGÃO:</w:t>
      </w:r>
    </w:p>
    <w:p w:rsidR="000D02FF" w:rsidRPr="003C1BA7" w:rsidRDefault="000D02FF" w:rsidP="003C79C3">
      <w:pPr>
        <w:numPr>
          <w:ilvl w:val="1"/>
          <w:numId w:val="4"/>
        </w:numPr>
        <w:spacing w:line="283" w:lineRule="auto"/>
        <w:ind w:left="0" w:right="-2" w:firstLine="0"/>
        <w:rPr>
          <w:rFonts w:ascii="Times New Roman" w:hAnsi="Times New Roman" w:cs="Times New Roman"/>
          <w:sz w:val="24"/>
          <w:szCs w:val="24"/>
        </w:rPr>
      </w:pPr>
      <w:bookmarkStart w:id="2" w:name="_Ref9528676"/>
      <w:r w:rsidRPr="003C1BA7">
        <w:rPr>
          <w:rFonts w:ascii="Times New Roman" w:hAnsi="Times New Roman" w:cs="Times New Roman"/>
          <w:sz w:val="24"/>
          <w:szCs w:val="24"/>
        </w:rPr>
        <w:t>Poderão participar da licitação as empresas interessadas pertencentes ao ramo de atividade relacionado</w:t>
      </w:r>
      <w:bookmarkEnd w:id="2"/>
      <w:r w:rsidR="00D26376" w:rsidRPr="003C1BA7">
        <w:rPr>
          <w:rFonts w:ascii="Times New Roman" w:hAnsi="Times New Roman" w:cs="Times New Roman"/>
          <w:sz w:val="24"/>
          <w:szCs w:val="24"/>
        </w:rPr>
        <w:t>;</w:t>
      </w:r>
    </w:p>
    <w:p w:rsidR="00D26376" w:rsidRPr="003C1BA7" w:rsidRDefault="00357EEF" w:rsidP="003C79C3">
      <w:pPr>
        <w:numPr>
          <w:ilvl w:val="1"/>
          <w:numId w:val="4"/>
        </w:numPr>
        <w:spacing w:line="283" w:lineRule="auto"/>
        <w:ind w:left="0" w:right="-2" w:firstLine="0"/>
        <w:rPr>
          <w:rFonts w:ascii="Times New Roman" w:hAnsi="Times New Roman" w:cs="Times New Roman"/>
          <w:sz w:val="24"/>
          <w:szCs w:val="24"/>
        </w:rPr>
      </w:pPr>
      <w:r>
        <w:rPr>
          <w:rFonts w:ascii="Times New Roman" w:hAnsi="Times New Roman" w:cs="Times New Roman"/>
          <w:sz w:val="24"/>
          <w:szCs w:val="24"/>
        </w:rPr>
        <w:t>Para participar do presente E</w:t>
      </w:r>
      <w:r w:rsidR="00D26376" w:rsidRPr="003C1BA7">
        <w:rPr>
          <w:rFonts w:ascii="Times New Roman" w:hAnsi="Times New Roman" w:cs="Times New Roman"/>
          <w:sz w:val="24"/>
          <w:szCs w:val="24"/>
        </w:rPr>
        <w:t>dital a licitante deverá manifestar, em campo próprio do sistema eletrônico, que cumpre plenamente os requisitos de habilitação e que sua proposta está em conformidade com as exigências do instrumento convocatório.</w:t>
      </w:r>
    </w:p>
    <w:p w:rsidR="000D02FF" w:rsidRPr="003C1BA7" w:rsidRDefault="000D02FF" w:rsidP="003C79C3">
      <w:pPr>
        <w:numPr>
          <w:ilvl w:val="1"/>
          <w:numId w:val="4"/>
        </w:numPr>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A simples participação na licitação importa total, irrestrita e irretratável submissão dos proponentes às condições deste Edital.</w:t>
      </w:r>
    </w:p>
    <w:p w:rsidR="00D26376"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A participação no certame, sem que tenha sido tempes</w:t>
      </w:r>
      <w:r w:rsidR="00357EEF">
        <w:rPr>
          <w:rFonts w:ascii="Times New Roman" w:hAnsi="Times New Roman" w:cs="Times New Roman"/>
          <w:sz w:val="24"/>
          <w:szCs w:val="24"/>
        </w:rPr>
        <w:t>tivamente impugnado o presente E</w:t>
      </w:r>
      <w:r w:rsidRPr="003C1BA7">
        <w:rPr>
          <w:rFonts w:ascii="Times New Roman" w:hAnsi="Times New Roman" w:cs="Times New Roman"/>
          <w:sz w:val="24"/>
          <w:szCs w:val="24"/>
        </w:rPr>
        <w:t>dital, implicará na plena aceitação por parte dos interessados das condições nele estabelecidas.</w:t>
      </w:r>
    </w:p>
    <w:p w:rsidR="000D02FF" w:rsidRPr="003C1BA7" w:rsidRDefault="000D02FF" w:rsidP="003C79C3">
      <w:pPr>
        <w:numPr>
          <w:ilvl w:val="1"/>
          <w:numId w:val="4"/>
        </w:numPr>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Não poderão participar desta licitação, direta ou indiretamente, ou participar do contrato dela decorrente, </w:t>
      </w:r>
      <w:proofErr w:type="gramStart"/>
      <w:r w:rsidRPr="003C1BA7">
        <w:rPr>
          <w:rFonts w:ascii="Times New Roman" w:hAnsi="Times New Roman" w:cs="Times New Roman"/>
          <w:color w:val="000000"/>
          <w:sz w:val="24"/>
          <w:szCs w:val="24"/>
        </w:rPr>
        <w:t>sob pena</w:t>
      </w:r>
      <w:proofErr w:type="gramEnd"/>
      <w:r w:rsidRPr="003C1BA7">
        <w:rPr>
          <w:rFonts w:ascii="Times New Roman" w:hAnsi="Times New Roman" w:cs="Times New Roman"/>
          <w:color w:val="000000"/>
          <w:sz w:val="24"/>
          <w:szCs w:val="24"/>
        </w:rPr>
        <w:t xml:space="preserve"> de recebimento das sanções previstas neste Edital:</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Pessoas físicas não empresárias;</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Servidor ou dirigente do Município de Pinheiro Machado</w:t>
      </w:r>
      <w:r w:rsidR="00357EEF">
        <w:rPr>
          <w:rFonts w:ascii="Times New Roman" w:hAnsi="Times New Roman" w:cs="Times New Roman"/>
          <w:sz w:val="24"/>
          <w:szCs w:val="24"/>
        </w:rPr>
        <w:t>/RS</w:t>
      </w:r>
      <w:r w:rsidRPr="003C1BA7">
        <w:rPr>
          <w:rFonts w:ascii="Times New Roman" w:hAnsi="Times New Roman" w:cs="Times New Roman"/>
          <w:sz w:val="24"/>
          <w:szCs w:val="24"/>
        </w:rPr>
        <w:t>;</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O autor do Termo de Referência, </w:t>
      </w:r>
      <w:r w:rsidRPr="003C1BA7">
        <w:rPr>
          <w:rFonts w:ascii="Times New Roman" w:hAnsi="Times New Roman" w:cs="Times New Roman"/>
          <w:bCs/>
          <w:sz w:val="24"/>
          <w:szCs w:val="24"/>
        </w:rPr>
        <w:t>Anexo I deste edital</w:t>
      </w:r>
      <w:r w:rsidRPr="003C1BA7">
        <w:rPr>
          <w:rFonts w:ascii="Times New Roman" w:hAnsi="Times New Roman" w:cs="Times New Roman"/>
          <w:sz w:val="24"/>
          <w:szCs w:val="24"/>
        </w:rPr>
        <w:t>, pessoa física ou jurídica.</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b/>
          <w:sz w:val="24"/>
          <w:szCs w:val="24"/>
        </w:rPr>
      </w:pPr>
      <w:r w:rsidRPr="003C1BA7">
        <w:rPr>
          <w:rFonts w:ascii="Times New Roman" w:hAnsi="Times New Roman" w:cs="Times New Roman"/>
          <w:b/>
          <w:sz w:val="24"/>
          <w:szCs w:val="24"/>
        </w:rPr>
        <w:t xml:space="preserve">As </w:t>
      </w:r>
      <w:r w:rsidRPr="003C1BA7">
        <w:rPr>
          <w:rFonts w:ascii="Times New Roman" w:hAnsi="Times New Roman" w:cs="Times New Roman"/>
          <w:b/>
          <w:bCs/>
          <w:sz w:val="24"/>
          <w:szCs w:val="24"/>
        </w:rPr>
        <w:t>sociedades empresárias</w:t>
      </w:r>
      <w:r w:rsidRPr="003C1BA7">
        <w:rPr>
          <w:rFonts w:ascii="Times New Roman" w:hAnsi="Times New Roman" w:cs="Times New Roman"/>
          <w:b/>
          <w:sz w:val="24"/>
          <w:szCs w:val="24"/>
        </w:rPr>
        <w:t>:</w:t>
      </w:r>
    </w:p>
    <w:p w:rsidR="000D02FF" w:rsidRPr="003C1BA7" w:rsidRDefault="00794A10" w:rsidP="003C79C3">
      <w:pPr>
        <w:pStyle w:val="PargrafodaLista"/>
        <w:numPr>
          <w:ilvl w:val="3"/>
          <w:numId w:val="4"/>
        </w:numPr>
        <w:spacing w:line="283" w:lineRule="auto"/>
        <w:ind w:left="0" w:right="-2" w:firstLine="0"/>
        <w:jc w:val="both"/>
        <w:rPr>
          <w:rFonts w:ascii="Times New Roman" w:hAnsi="Times New Roman" w:cs="Times New Roman"/>
          <w:color w:val="000000"/>
        </w:rPr>
      </w:pPr>
      <w:r w:rsidRPr="003C1BA7">
        <w:rPr>
          <w:rFonts w:ascii="Times New Roman" w:hAnsi="Times New Roman" w:cs="Times New Roman"/>
          <w:color w:val="000000"/>
        </w:rPr>
        <w:t>Q</w:t>
      </w:r>
      <w:r w:rsidR="000D02FF" w:rsidRPr="003C1BA7">
        <w:rPr>
          <w:rFonts w:ascii="Times New Roman" w:hAnsi="Times New Roman" w:cs="Times New Roman"/>
          <w:color w:val="000000"/>
        </w:rPr>
        <w:t>ue não explorem ramo de atividade compatível com o objeto desta licitação;</w:t>
      </w:r>
    </w:p>
    <w:p w:rsidR="000D02FF" w:rsidRPr="003C1BA7" w:rsidRDefault="00794A10" w:rsidP="003C79C3">
      <w:pPr>
        <w:pStyle w:val="PargrafodaLista"/>
        <w:numPr>
          <w:ilvl w:val="3"/>
          <w:numId w:val="4"/>
        </w:numPr>
        <w:spacing w:line="283" w:lineRule="auto"/>
        <w:ind w:left="0" w:right="-2" w:firstLine="0"/>
        <w:jc w:val="both"/>
        <w:rPr>
          <w:rFonts w:ascii="Times New Roman" w:hAnsi="Times New Roman" w:cs="Times New Roman"/>
          <w:color w:val="000000"/>
        </w:rPr>
      </w:pPr>
      <w:r w:rsidRPr="003C1BA7">
        <w:rPr>
          <w:rFonts w:ascii="Times New Roman" w:hAnsi="Times New Roman" w:cs="Times New Roman"/>
          <w:color w:val="000000"/>
        </w:rPr>
        <w:t>Q</w:t>
      </w:r>
      <w:r w:rsidR="000D02FF" w:rsidRPr="003C1BA7">
        <w:rPr>
          <w:rFonts w:ascii="Times New Roman" w:hAnsi="Times New Roman" w:cs="Times New Roman"/>
          <w:color w:val="000000"/>
        </w:rPr>
        <w:t xml:space="preserve">ue se encontrem </w:t>
      </w:r>
      <w:proofErr w:type="gramStart"/>
      <w:r w:rsidR="000D02FF" w:rsidRPr="003C1BA7">
        <w:rPr>
          <w:rFonts w:ascii="Times New Roman" w:hAnsi="Times New Roman" w:cs="Times New Roman"/>
          <w:color w:val="000000"/>
        </w:rPr>
        <w:t>sob falência</w:t>
      </w:r>
      <w:proofErr w:type="gramEnd"/>
      <w:r w:rsidR="000D02FF" w:rsidRPr="003C1BA7">
        <w:rPr>
          <w:rFonts w:ascii="Times New Roman" w:hAnsi="Times New Roman" w:cs="Times New Roman"/>
          <w:color w:val="000000"/>
        </w:rPr>
        <w:t>, concordata, recuperação judicial ou extrajudicial, concurso de credores, dissolução ou liquidação;</w:t>
      </w:r>
    </w:p>
    <w:p w:rsidR="000D02FF" w:rsidRPr="003C1BA7" w:rsidRDefault="00794A10" w:rsidP="003C79C3">
      <w:pPr>
        <w:pStyle w:val="PargrafodaLista"/>
        <w:numPr>
          <w:ilvl w:val="3"/>
          <w:numId w:val="4"/>
        </w:numPr>
        <w:spacing w:line="283" w:lineRule="auto"/>
        <w:ind w:left="0" w:right="-2" w:firstLine="0"/>
        <w:jc w:val="both"/>
        <w:rPr>
          <w:rFonts w:ascii="Times New Roman" w:hAnsi="Times New Roman" w:cs="Times New Roman"/>
          <w:color w:val="000000"/>
        </w:rPr>
      </w:pPr>
      <w:r w:rsidRPr="003C1BA7">
        <w:rPr>
          <w:rFonts w:ascii="Times New Roman" w:hAnsi="Times New Roman" w:cs="Times New Roman"/>
        </w:rPr>
        <w:t>Q</w:t>
      </w:r>
      <w:r w:rsidR="000D02FF" w:rsidRPr="003C1BA7">
        <w:rPr>
          <w:rFonts w:ascii="Times New Roman" w:hAnsi="Times New Roman" w:cs="Times New Roman"/>
        </w:rPr>
        <w:t>ue integrem o Cadastro Nacional de Empresas Inidôneas e Suspensas – CEIS e o Cadastro Nacional de Empresas Punidas – CNEP (Portal Transparência);</w:t>
      </w:r>
    </w:p>
    <w:p w:rsidR="000D02FF" w:rsidRPr="003C1BA7" w:rsidRDefault="00794A10" w:rsidP="003C79C3">
      <w:pPr>
        <w:pStyle w:val="PargrafodaLista"/>
        <w:numPr>
          <w:ilvl w:val="3"/>
          <w:numId w:val="4"/>
        </w:numPr>
        <w:spacing w:line="283" w:lineRule="auto"/>
        <w:ind w:left="0" w:right="-2" w:firstLine="0"/>
        <w:jc w:val="both"/>
        <w:rPr>
          <w:rFonts w:ascii="Times New Roman" w:hAnsi="Times New Roman" w:cs="Times New Roman"/>
          <w:color w:val="000000"/>
        </w:rPr>
      </w:pPr>
      <w:r w:rsidRPr="003C1BA7">
        <w:rPr>
          <w:rFonts w:ascii="Times New Roman" w:hAnsi="Times New Roman" w:cs="Times New Roman"/>
        </w:rPr>
        <w:t>Q</w:t>
      </w:r>
      <w:r w:rsidR="000D02FF" w:rsidRPr="003C1BA7">
        <w:rPr>
          <w:rFonts w:ascii="Times New Roman" w:hAnsi="Times New Roman" w:cs="Times New Roman"/>
        </w:rPr>
        <w:t>ue estejam incluídas no Cadastro Nacional de Condenações Cíveis por Ato de Improbidade Administrativa disponível no Portal do CNJ</w:t>
      </w:r>
      <w:r w:rsidR="000D02FF" w:rsidRPr="003C1BA7">
        <w:rPr>
          <w:rFonts w:ascii="Times New Roman" w:hAnsi="Times New Roman" w:cs="Times New Roman"/>
          <w:bCs/>
        </w:rPr>
        <w:t>;</w:t>
      </w:r>
    </w:p>
    <w:p w:rsidR="000D02FF" w:rsidRPr="003C1BA7" w:rsidRDefault="00410453" w:rsidP="003C79C3">
      <w:pPr>
        <w:pStyle w:val="PargrafodaLista"/>
        <w:numPr>
          <w:ilvl w:val="3"/>
          <w:numId w:val="4"/>
        </w:numPr>
        <w:spacing w:line="283" w:lineRule="auto"/>
        <w:ind w:left="0" w:right="-2" w:firstLine="0"/>
        <w:jc w:val="both"/>
        <w:rPr>
          <w:rFonts w:ascii="Times New Roman" w:hAnsi="Times New Roman" w:cs="Times New Roman"/>
          <w:color w:val="000000"/>
        </w:rPr>
      </w:pPr>
      <w:r w:rsidRPr="003C1BA7">
        <w:rPr>
          <w:rFonts w:ascii="Times New Roman" w:hAnsi="Times New Roman" w:cs="Times New Roman"/>
        </w:rPr>
        <w:t>I</w:t>
      </w:r>
      <w:r w:rsidR="000D02FF" w:rsidRPr="003C1BA7">
        <w:rPr>
          <w:rFonts w:ascii="Times New Roman" w:hAnsi="Times New Roman" w:cs="Times New Roman"/>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3C1BA7" w:rsidRDefault="00410453" w:rsidP="003C79C3">
      <w:pPr>
        <w:pStyle w:val="PargrafodaLista"/>
        <w:numPr>
          <w:ilvl w:val="3"/>
          <w:numId w:val="4"/>
        </w:numPr>
        <w:spacing w:line="283" w:lineRule="auto"/>
        <w:ind w:left="0" w:right="-2" w:firstLine="0"/>
        <w:jc w:val="both"/>
        <w:rPr>
          <w:rFonts w:ascii="Times New Roman" w:hAnsi="Times New Roman" w:cs="Times New Roman"/>
        </w:rPr>
      </w:pPr>
      <w:r w:rsidRPr="003C1BA7">
        <w:rPr>
          <w:rFonts w:ascii="Times New Roman" w:hAnsi="Times New Roman" w:cs="Times New Roman"/>
        </w:rPr>
        <w:t>Q</w:t>
      </w:r>
      <w:r w:rsidR="000D02FF" w:rsidRPr="003C1BA7">
        <w:rPr>
          <w:rFonts w:ascii="Times New Roman" w:hAnsi="Times New Roman" w:cs="Times New Roman"/>
        </w:rPr>
        <w:t xml:space="preserve">ue, isoladamente </w:t>
      </w:r>
      <w:proofErr w:type="gramStart"/>
      <w:r w:rsidR="000D02FF" w:rsidRPr="003C1BA7">
        <w:rPr>
          <w:rFonts w:ascii="Times New Roman" w:hAnsi="Times New Roman" w:cs="Times New Roman"/>
        </w:rPr>
        <w:t xml:space="preserve">ou em consórcio, tenham sido responsáveis pela elaboração do termo de referência, ou da qual o autor do termo de referência seja dirigente, gerente, acionista ou detentor de mais de </w:t>
      </w:r>
      <w:r w:rsidR="000D02FF" w:rsidRPr="003C1BA7">
        <w:rPr>
          <w:rFonts w:ascii="Times New Roman" w:hAnsi="Times New Roman" w:cs="Times New Roman"/>
          <w:b/>
        </w:rPr>
        <w:t>5% (cinco por cento)</w:t>
      </w:r>
      <w:r w:rsidR="000D02FF" w:rsidRPr="003C1BA7">
        <w:rPr>
          <w:rFonts w:ascii="Times New Roman" w:hAnsi="Times New Roman" w:cs="Times New Roman"/>
        </w:rPr>
        <w:t xml:space="preserve"> do capital com direito a voto ou controlador, responsável técnico ou</w:t>
      </w:r>
      <w:proofErr w:type="gramEnd"/>
      <w:r w:rsidR="000D02FF" w:rsidRPr="003C1BA7">
        <w:rPr>
          <w:rFonts w:ascii="Times New Roman" w:hAnsi="Times New Roman" w:cs="Times New Roman"/>
        </w:rPr>
        <w:t xml:space="preserve"> subcontratado;</w:t>
      </w:r>
    </w:p>
    <w:p w:rsidR="000D02FF" w:rsidRPr="003C1BA7" w:rsidRDefault="00410453" w:rsidP="003C79C3">
      <w:pPr>
        <w:pStyle w:val="PargrafodaLista"/>
        <w:numPr>
          <w:ilvl w:val="3"/>
          <w:numId w:val="4"/>
        </w:numPr>
        <w:spacing w:line="283" w:lineRule="auto"/>
        <w:ind w:left="0" w:right="-2" w:firstLine="0"/>
        <w:jc w:val="both"/>
        <w:rPr>
          <w:rFonts w:ascii="Times New Roman" w:hAnsi="Times New Roman" w:cs="Times New Roman"/>
        </w:rPr>
      </w:pPr>
      <w:r w:rsidRPr="003C1BA7">
        <w:rPr>
          <w:rFonts w:ascii="Times New Roman" w:hAnsi="Times New Roman" w:cs="Times New Roman"/>
        </w:rPr>
        <w:t>C</w:t>
      </w:r>
      <w:r w:rsidR="000D02FF" w:rsidRPr="003C1BA7">
        <w:rPr>
          <w:rFonts w:ascii="Times New Roman" w:hAnsi="Times New Roman" w:cs="Times New Roman"/>
        </w:rPr>
        <w:t xml:space="preserve">ujo administrador, proprietário ou sócio com poder de direção seja familiar de agente público, preste serviços </w:t>
      </w:r>
      <w:proofErr w:type="gramStart"/>
      <w:r w:rsidR="000D02FF" w:rsidRPr="003C1BA7">
        <w:rPr>
          <w:rFonts w:ascii="Times New Roman" w:hAnsi="Times New Roman" w:cs="Times New Roman"/>
        </w:rPr>
        <w:t>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w:t>
      </w:r>
      <w:proofErr w:type="gramEnd"/>
      <w:r w:rsidR="000D02FF" w:rsidRPr="003C1BA7">
        <w:rPr>
          <w:rFonts w:ascii="Times New Roman" w:hAnsi="Times New Roman" w:cs="Times New Roman"/>
        </w:rPr>
        <w:t xml:space="preserve"> ainda de convênios e os instrumentos equivalentes;</w:t>
      </w:r>
    </w:p>
    <w:p w:rsidR="000D02FF" w:rsidRPr="003C1BA7" w:rsidRDefault="00410453" w:rsidP="003C79C3">
      <w:pPr>
        <w:pStyle w:val="PargrafodaLista"/>
        <w:numPr>
          <w:ilvl w:val="3"/>
          <w:numId w:val="4"/>
        </w:numPr>
        <w:spacing w:line="283" w:lineRule="auto"/>
        <w:ind w:left="0" w:right="-2" w:firstLine="0"/>
        <w:jc w:val="both"/>
        <w:rPr>
          <w:rFonts w:ascii="Times New Roman" w:hAnsi="Times New Roman" w:cs="Times New Roman"/>
          <w:color w:val="000000"/>
        </w:rPr>
      </w:pPr>
      <w:r w:rsidRPr="003C1BA7">
        <w:rPr>
          <w:rFonts w:ascii="Times New Roman" w:hAnsi="Times New Roman" w:cs="Times New Roman"/>
          <w:color w:val="000000"/>
        </w:rPr>
        <w:t>E</w:t>
      </w:r>
      <w:r w:rsidR="000D02FF" w:rsidRPr="003C1BA7">
        <w:rPr>
          <w:rFonts w:ascii="Times New Roman" w:hAnsi="Times New Roman" w:cs="Times New Roman"/>
          <w:color w:val="000000"/>
        </w:rPr>
        <w:t>strangeiras que não funcionem no país;</w:t>
      </w:r>
    </w:p>
    <w:p w:rsidR="000D02FF" w:rsidRPr="003C1BA7" w:rsidRDefault="000D02FF" w:rsidP="003C79C3">
      <w:pPr>
        <w:numPr>
          <w:ilvl w:val="1"/>
          <w:numId w:val="4"/>
        </w:numPr>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O descumprimento de qualquer condição de participação será motivo para a inabilitação do licitante.</w:t>
      </w:r>
    </w:p>
    <w:p w:rsidR="000D02FF" w:rsidRPr="003C1BA7" w:rsidRDefault="000D02FF" w:rsidP="003C79C3">
      <w:pPr>
        <w:numPr>
          <w:ilvl w:val="1"/>
          <w:numId w:val="4"/>
        </w:numPr>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As pessoas jurídicas que tenham sócios em comum não poderão participar do cer</w:t>
      </w:r>
      <w:r w:rsidR="005C2097" w:rsidRPr="003C1BA7">
        <w:rPr>
          <w:rFonts w:ascii="Times New Roman" w:hAnsi="Times New Roman" w:cs="Times New Roman"/>
          <w:sz w:val="24"/>
          <w:szCs w:val="24"/>
        </w:rPr>
        <w:t>tame para o(s) mesmo(s) item(s);</w:t>
      </w:r>
    </w:p>
    <w:p w:rsidR="000D02FF" w:rsidRPr="003C1BA7" w:rsidRDefault="000D02FF" w:rsidP="003C79C3">
      <w:pPr>
        <w:numPr>
          <w:ilvl w:val="1"/>
          <w:numId w:val="4"/>
        </w:numPr>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lastRenderedPageBreak/>
        <w:t>Será realizada pesquisa junto ao CEIS (CGU), junto ao CNJ (condenações cíveis por atos de improbidade administrativa) e no Portal Transparência (</w:t>
      </w:r>
      <w:hyperlink r:id="rId16">
        <w:r w:rsidRPr="003C1BA7">
          <w:rPr>
            <w:rStyle w:val="ListLabel168"/>
            <w:rFonts w:ascii="Times New Roman" w:hAnsi="Times New Roman" w:cs="Times New Roman"/>
            <w:b/>
            <w:sz w:val="24"/>
            <w:szCs w:val="24"/>
            <w:u w:val="single"/>
          </w:rPr>
          <w:t>www.portaltransparencia.gov.br/cnep</w:t>
        </w:r>
      </w:hyperlink>
      <w:r w:rsidRPr="003C1BA7">
        <w:rPr>
          <w:rFonts w:ascii="Times New Roman" w:hAnsi="Times New Roman" w:cs="Times New Roman"/>
          <w:sz w:val="24"/>
          <w:szCs w:val="24"/>
        </w:rPr>
        <w:t>), para aferição de eventuais registros impeditivos de participar de licitações ou de celebrar contratos com a Administração Pública.</w:t>
      </w:r>
    </w:p>
    <w:p w:rsidR="00CC72ED" w:rsidRPr="003C1BA7" w:rsidRDefault="00CC72ED" w:rsidP="003C79C3">
      <w:pPr>
        <w:spacing w:line="283" w:lineRule="auto"/>
        <w:ind w:right="-2"/>
        <w:rPr>
          <w:rFonts w:ascii="Times New Roman" w:hAnsi="Times New Roman" w:cs="Times New Roman"/>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DO CREDENCIAMENTO:</w:t>
      </w:r>
    </w:p>
    <w:p w:rsidR="000D02FF" w:rsidRPr="003C1BA7" w:rsidRDefault="000D02FF" w:rsidP="003C79C3">
      <w:pPr>
        <w:numPr>
          <w:ilvl w:val="1"/>
          <w:numId w:val="4"/>
        </w:numPr>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Os interessados em participar deste Pregão deverão credenciar-se, previamente, perante o sistema eletrônico provido pelo Portal de Compras Públicas, por meio do sítio </w:t>
      </w:r>
      <w:hyperlink r:id="rId17">
        <w:r w:rsidRPr="003C1BA7">
          <w:rPr>
            <w:rStyle w:val="LinkdaInternet"/>
            <w:rFonts w:ascii="Times New Roman" w:hAnsi="Times New Roman" w:cs="Times New Roman"/>
            <w:b/>
            <w:color w:val="auto"/>
            <w:sz w:val="24"/>
            <w:szCs w:val="24"/>
          </w:rPr>
          <w:t>www.portaldecompraspublicas.com.br</w:t>
        </w:r>
      </w:hyperlink>
      <w:r w:rsidRPr="003C1BA7">
        <w:rPr>
          <w:rFonts w:ascii="Times New Roman" w:hAnsi="Times New Roman" w:cs="Times New Roman"/>
          <w:sz w:val="24"/>
          <w:szCs w:val="24"/>
        </w:rPr>
        <w:t>.</w:t>
      </w:r>
    </w:p>
    <w:p w:rsidR="000D02FF" w:rsidRPr="003C1BA7" w:rsidRDefault="000D02FF" w:rsidP="003C79C3">
      <w:pPr>
        <w:numPr>
          <w:ilvl w:val="1"/>
          <w:numId w:val="4"/>
        </w:numPr>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Os interessados em se credenciar no Portal de Compras Públicas poderão obter maiores informações </w:t>
      </w:r>
      <w:r w:rsidRPr="003C1BA7">
        <w:rPr>
          <w:rFonts w:ascii="Times New Roman" w:hAnsi="Times New Roman" w:cs="Times New Roman"/>
          <w:bCs/>
          <w:sz w:val="24"/>
          <w:szCs w:val="24"/>
        </w:rPr>
        <w:t>na página</w:t>
      </w:r>
      <w:r w:rsidRPr="003C1BA7">
        <w:rPr>
          <w:rFonts w:ascii="Times New Roman" w:hAnsi="Times New Roman" w:cs="Times New Roman"/>
          <w:sz w:val="24"/>
          <w:szCs w:val="24"/>
        </w:rPr>
        <w:t xml:space="preserve"> </w:t>
      </w:r>
      <w:hyperlink r:id="rId18">
        <w:r w:rsidRPr="003C1BA7">
          <w:rPr>
            <w:rStyle w:val="LinkdaInternet"/>
            <w:rFonts w:ascii="Times New Roman" w:hAnsi="Times New Roman" w:cs="Times New Roman"/>
            <w:b/>
            <w:color w:val="auto"/>
            <w:sz w:val="24"/>
            <w:szCs w:val="24"/>
          </w:rPr>
          <w:t>www.portaldecompraspublicas.com.br</w:t>
        </w:r>
      </w:hyperlink>
      <w:r w:rsidRPr="003C1BA7">
        <w:rPr>
          <w:rFonts w:ascii="Times New Roman" w:hAnsi="Times New Roman" w:cs="Times New Roman"/>
          <w:sz w:val="24"/>
          <w:szCs w:val="24"/>
        </w:rPr>
        <w:t xml:space="preserve">, podendo sanar eventuais dúvidas </w:t>
      </w:r>
      <w:r w:rsidRPr="003C1BA7">
        <w:rPr>
          <w:rFonts w:ascii="Times New Roman" w:hAnsi="Times New Roman" w:cs="Times New Roman"/>
          <w:bCs/>
          <w:sz w:val="24"/>
          <w:szCs w:val="24"/>
        </w:rPr>
        <w:t xml:space="preserve">pela central de atendimentos do Portal ou pelo e-mail </w:t>
      </w:r>
      <w:hyperlink r:id="rId19">
        <w:r w:rsidRPr="003C1BA7">
          <w:rPr>
            <w:rStyle w:val="LinkdaInternet"/>
            <w:rFonts w:ascii="Times New Roman" w:hAnsi="Times New Roman" w:cs="Times New Roman"/>
            <w:b/>
            <w:bCs/>
            <w:color w:val="auto"/>
            <w:sz w:val="24"/>
            <w:szCs w:val="24"/>
          </w:rPr>
          <w:t>falecom@portaldecompraspublicas.com.br</w:t>
        </w:r>
      </w:hyperlink>
      <w:r w:rsidRPr="003C1BA7">
        <w:rPr>
          <w:rFonts w:ascii="Times New Roman" w:hAnsi="Times New Roman" w:cs="Times New Roman"/>
          <w:bCs/>
          <w:sz w:val="24"/>
          <w:szCs w:val="24"/>
        </w:rPr>
        <w:t>.</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O licitante será responsável por todas as transações que forem efetuadas em seu nome no sistema eletrônico, assumindo como firmes e verdadeiras suas propostas e lances. </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O uso da senha de acesso pela licitante é de sua responsabilidade exclusiva, incluindo qualquer transação por ela efetuada diretamente, ou por seu representante, não cabendo ao provedor</w:t>
      </w:r>
      <w:r w:rsidR="00580991" w:rsidRPr="003C1BA7">
        <w:rPr>
          <w:rFonts w:ascii="Times New Roman" w:hAnsi="Times New Roman" w:cs="Times New Roman"/>
          <w:sz w:val="24"/>
          <w:szCs w:val="24"/>
        </w:rPr>
        <w:t xml:space="preserve"> do sistema ou ao Município de P</w:t>
      </w:r>
      <w:r w:rsidRPr="003C1BA7">
        <w:rPr>
          <w:rFonts w:ascii="Times New Roman" w:hAnsi="Times New Roman" w:cs="Times New Roman"/>
          <w:sz w:val="24"/>
          <w:szCs w:val="24"/>
        </w:rPr>
        <w:t>inheiro Machado</w:t>
      </w:r>
      <w:r w:rsidR="00B550B1" w:rsidRPr="003C1BA7">
        <w:rPr>
          <w:rFonts w:ascii="Times New Roman" w:hAnsi="Times New Roman" w:cs="Times New Roman"/>
          <w:sz w:val="24"/>
          <w:szCs w:val="24"/>
        </w:rPr>
        <w:t>/RS</w:t>
      </w:r>
      <w:r w:rsidRPr="003C1BA7">
        <w:rPr>
          <w:rFonts w:ascii="Times New Roman" w:hAnsi="Times New Roman" w:cs="Times New Roman"/>
          <w:sz w:val="24"/>
          <w:szCs w:val="24"/>
        </w:rPr>
        <w:t xml:space="preserve"> </w:t>
      </w:r>
      <w:r w:rsidRPr="003C1BA7">
        <w:rPr>
          <w:rFonts w:ascii="Times New Roman" w:hAnsi="Times New Roman" w:cs="Times New Roman"/>
          <w:bCs/>
          <w:sz w:val="24"/>
          <w:szCs w:val="24"/>
        </w:rPr>
        <w:t>responder</w:t>
      </w:r>
      <w:r w:rsidRPr="003C1BA7">
        <w:rPr>
          <w:rFonts w:ascii="Times New Roman" w:hAnsi="Times New Roman" w:cs="Times New Roman"/>
          <w:sz w:val="24"/>
          <w:szCs w:val="24"/>
        </w:rPr>
        <w:t xml:space="preserve"> por eventuais danos decorrentes do uso indevido da senha, ainda que por terceiros.</w:t>
      </w:r>
    </w:p>
    <w:p w:rsidR="000D02FF" w:rsidRPr="003C1BA7" w:rsidRDefault="000D02FF" w:rsidP="003C79C3">
      <w:pPr>
        <w:numPr>
          <w:ilvl w:val="1"/>
          <w:numId w:val="4"/>
        </w:numPr>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O credenciamento junto ao Portal de Compras Públicas implica a responsabilidade do licitante ou de seu representante legal e a presunção de sua capacidade técnica para realização das transações inerentes a este Pregão.</w:t>
      </w:r>
    </w:p>
    <w:p w:rsidR="000D02FF" w:rsidRPr="003C1BA7" w:rsidRDefault="000D02FF" w:rsidP="003C79C3">
      <w:pPr>
        <w:numPr>
          <w:ilvl w:val="1"/>
          <w:numId w:val="4"/>
        </w:numPr>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A perda da senha ou a quebra de sigilo deverão ser comunicadas imediatamente ao provedor do sistema para imediato bloqueio de acesso.</w:t>
      </w:r>
    </w:p>
    <w:p w:rsidR="000D02FF" w:rsidRPr="003C1BA7" w:rsidRDefault="000D02FF" w:rsidP="003C79C3">
      <w:pPr>
        <w:numPr>
          <w:ilvl w:val="1"/>
          <w:numId w:val="4"/>
        </w:numPr>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O Pregão será conduzido pelo </w:t>
      </w:r>
      <w:r w:rsidR="00580991" w:rsidRPr="003C1BA7">
        <w:rPr>
          <w:rFonts w:ascii="Times New Roman" w:hAnsi="Times New Roman" w:cs="Times New Roman"/>
          <w:sz w:val="24"/>
          <w:szCs w:val="24"/>
        </w:rPr>
        <w:t>Município de P</w:t>
      </w:r>
      <w:r w:rsidRPr="003C1BA7">
        <w:rPr>
          <w:rFonts w:ascii="Times New Roman" w:hAnsi="Times New Roman" w:cs="Times New Roman"/>
          <w:sz w:val="24"/>
          <w:szCs w:val="24"/>
        </w:rPr>
        <w:t>inheiro Machado</w:t>
      </w:r>
      <w:r w:rsidR="00B550B1" w:rsidRPr="003C1BA7">
        <w:rPr>
          <w:rFonts w:ascii="Times New Roman" w:hAnsi="Times New Roman" w:cs="Times New Roman"/>
          <w:sz w:val="24"/>
          <w:szCs w:val="24"/>
        </w:rPr>
        <w:t>/RS</w:t>
      </w:r>
      <w:r w:rsidRPr="003C1BA7">
        <w:rPr>
          <w:rFonts w:ascii="Times New Roman" w:hAnsi="Times New Roman" w:cs="Times New Roman"/>
          <w:sz w:val="24"/>
          <w:szCs w:val="24"/>
        </w:rPr>
        <w:t xml:space="preserve"> com apoio técnico e operacional do Portal de Compras Públicas, que atuará como provedor do sistema eletrônico para esta licitação.</w:t>
      </w:r>
    </w:p>
    <w:p w:rsidR="00CC72ED" w:rsidRPr="003C1BA7" w:rsidRDefault="00CC72ED" w:rsidP="003C79C3">
      <w:pPr>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DO ENVIO DA PROPOSTA:</w:t>
      </w:r>
    </w:p>
    <w:p w:rsidR="000D02FF" w:rsidRPr="003C1BA7" w:rsidRDefault="00410453"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Após a divulgação do Edital no endereço eletrônico </w:t>
      </w:r>
      <w:hyperlink r:id="rId20">
        <w:r w:rsidR="000D02FF" w:rsidRPr="003C1BA7">
          <w:rPr>
            <w:rStyle w:val="LinkdaInternet"/>
            <w:rFonts w:ascii="Times New Roman" w:hAnsi="Times New Roman" w:cs="Times New Roman"/>
            <w:b/>
            <w:color w:val="auto"/>
            <w:sz w:val="24"/>
            <w:szCs w:val="24"/>
          </w:rPr>
          <w:t>www.portaldecompraspublicas.com.br</w:t>
        </w:r>
      </w:hyperlink>
      <w:r w:rsidR="000D02FF" w:rsidRPr="003C1BA7">
        <w:rPr>
          <w:rFonts w:ascii="Times New Roman" w:hAnsi="Times New Roman" w:cs="Times New Roman"/>
          <w:sz w:val="24"/>
          <w:szCs w:val="24"/>
        </w:rPr>
        <w:t xml:space="preserve"> e até a data e hora marcadas para </w:t>
      </w:r>
      <w:r w:rsidR="00B620DD">
        <w:rPr>
          <w:rFonts w:ascii="Times New Roman" w:hAnsi="Times New Roman" w:cs="Times New Roman"/>
          <w:sz w:val="24"/>
          <w:szCs w:val="24"/>
        </w:rPr>
        <w:t>abertura</w:t>
      </w:r>
      <w:r w:rsidR="000D02FF" w:rsidRPr="003C1BA7">
        <w:rPr>
          <w:rFonts w:ascii="Times New Roman" w:hAnsi="Times New Roman" w:cs="Times New Roman"/>
          <w:sz w:val="24"/>
          <w:szCs w:val="24"/>
        </w:rPr>
        <w:t xml:space="preserve">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Até a </w:t>
      </w:r>
      <w:r w:rsidR="00B803EE">
        <w:rPr>
          <w:rFonts w:ascii="Times New Roman" w:hAnsi="Times New Roman" w:cs="Times New Roman"/>
          <w:color w:val="000000"/>
          <w:sz w:val="24"/>
          <w:szCs w:val="24"/>
        </w:rPr>
        <w:t>abertura</w:t>
      </w:r>
      <w:r w:rsidRPr="003C1BA7">
        <w:rPr>
          <w:rFonts w:ascii="Times New Roman" w:hAnsi="Times New Roman" w:cs="Times New Roman"/>
          <w:color w:val="000000"/>
          <w:sz w:val="24"/>
          <w:szCs w:val="24"/>
        </w:rPr>
        <w:t xml:space="preserve"> da sessão, os licitantes poderão retirar ou substituir as propostas apresentadas.</w:t>
      </w:r>
    </w:p>
    <w:p w:rsidR="000D02FF" w:rsidRPr="003C1BA7" w:rsidRDefault="000D02FF" w:rsidP="003C79C3">
      <w:pPr>
        <w:numPr>
          <w:ilvl w:val="1"/>
          <w:numId w:val="4"/>
        </w:numPr>
        <w:snapToGrid w:val="0"/>
        <w:spacing w:line="283" w:lineRule="auto"/>
        <w:ind w:left="0"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O licitante deverá enviar sua proposta, no idioma oficial do Brasil, mediante o preenchimento, no sistema eletrônico, dos seguintes campos:</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Valor unitário e total para cada item, em moeda corrente nacional;</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lastRenderedPageBreak/>
        <w:t>Descrição detalhada do objeto indicando, no que for aplicável, o modelo, prazo de garantia, número do registro ou inscrição do bem no órgão competente, quando for o caso;</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Todas as especificações do objeto contidas na proposta vinculam a </w:t>
      </w:r>
      <w:r w:rsidR="00B803EE" w:rsidRPr="003C1BA7">
        <w:rPr>
          <w:rFonts w:ascii="Times New Roman" w:hAnsi="Times New Roman" w:cs="Times New Roman"/>
          <w:color w:val="000000"/>
          <w:sz w:val="24"/>
          <w:szCs w:val="24"/>
        </w:rPr>
        <w:t>CONTRATADA</w:t>
      </w:r>
      <w:r w:rsidR="00B803EE" w:rsidRPr="003C1BA7">
        <w:rPr>
          <w:rFonts w:ascii="Times New Roman" w:hAnsi="Times New Roman" w:cs="Times New Roman"/>
          <w:bCs/>
          <w:color w:val="000000"/>
          <w:sz w:val="24"/>
          <w:szCs w:val="24"/>
        </w:rPr>
        <w:t xml:space="preserve"> </w:t>
      </w:r>
      <w:r w:rsidRPr="003C1BA7">
        <w:rPr>
          <w:rFonts w:ascii="Times New Roman" w:hAnsi="Times New Roman" w:cs="Times New Roman"/>
          <w:bCs/>
          <w:color w:val="000000"/>
          <w:sz w:val="24"/>
          <w:szCs w:val="24"/>
        </w:rPr>
        <w:t>e, havendo divergência entre as condições da proposta e as cláusulas deste Edital, incluindo seus anexos, prevalecerão as últimas</w:t>
      </w:r>
      <w:r w:rsidRPr="003C1BA7">
        <w:rPr>
          <w:rFonts w:ascii="Times New Roman" w:hAnsi="Times New Roman" w:cs="Times New Roman"/>
          <w:color w:val="000000"/>
          <w:sz w:val="24"/>
          <w:szCs w:val="24"/>
        </w:rPr>
        <w:t>.</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Nos valores propostos estarão inclusos todos os custos operacionais, encargos previdenciários, trabalhistas, tributários, comerciais e quaisquer outros que incidam direta ou indiretamente no fornecimento dos bens.</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O prazo de validade da proposta não será inferior a </w:t>
      </w:r>
      <w:r w:rsidRPr="003C1BA7">
        <w:rPr>
          <w:rFonts w:ascii="Times New Roman" w:hAnsi="Times New Roman" w:cs="Times New Roman"/>
          <w:b/>
          <w:color w:val="000000"/>
          <w:sz w:val="24"/>
          <w:szCs w:val="24"/>
        </w:rPr>
        <w:t>sessenta (60) dias</w:t>
      </w:r>
      <w:r w:rsidRPr="003C1BA7">
        <w:rPr>
          <w:rFonts w:ascii="Times New Roman" w:hAnsi="Times New Roman" w:cs="Times New Roman"/>
          <w:color w:val="000000"/>
          <w:sz w:val="24"/>
          <w:szCs w:val="24"/>
        </w:rPr>
        <w:t>, a contar da data de sua apresentação.</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O licitante, ao enviar sua proposta, deverá preencher, em campo próprio do sistema eletrônico, as seguintes </w:t>
      </w:r>
      <w:r w:rsidRPr="003C1BA7">
        <w:rPr>
          <w:rFonts w:ascii="Times New Roman" w:hAnsi="Times New Roman" w:cs="Times New Roman"/>
          <w:b/>
          <w:sz w:val="24"/>
          <w:szCs w:val="24"/>
          <w:u w:val="single"/>
        </w:rPr>
        <w:t xml:space="preserve">Declarações </w:t>
      </w:r>
      <w:r w:rsidR="00AE6102" w:rsidRPr="003C1BA7">
        <w:rPr>
          <w:rFonts w:ascii="Times New Roman" w:hAnsi="Times New Roman" w:cs="Times New Roman"/>
          <w:b/>
          <w:i/>
          <w:sz w:val="24"/>
          <w:szCs w:val="24"/>
          <w:u w:val="single"/>
        </w:rPr>
        <w:t>on-</w:t>
      </w:r>
      <w:r w:rsidRPr="003C1BA7">
        <w:rPr>
          <w:rFonts w:ascii="Times New Roman" w:hAnsi="Times New Roman" w:cs="Times New Roman"/>
          <w:b/>
          <w:i/>
          <w:sz w:val="24"/>
          <w:szCs w:val="24"/>
          <w:u w:val="single"/>
        </w:rPr>
        <w:t>line</w:t>
      </w:r>
      <w:r w:rsidRPr="003C1BA7">
        <w:rPr>
          <w:rFonts w:ascii="Times New Roman" w:hAnsi="Times New Roman" w:cs="Times New Roman"/>
          <w:sz w:val="24"/>
          <w:szCs w:val="24"/>
        </w:rPr>
        <w:t>, fornecidas pelo Sistema de Pregão Eletrônico:</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color w:val="000000" w:themeColor="text1"/>
          <w:sz w:val="24"/>
          <w:szCs w:val="24"/>
        </w:rPr>
      </w:pPr>
      <w:r w:rsidRPr="003C1BA7">
        <w:rPr>
          <w:rFonts w:ascii="Times New Roman" w:hAnsi="Times New Roman" w:cs="Times New Roman"/>
          <w:color w:val="000000" w:themeColor="text1"/>
          <w:sz w:val="24"/>
          <w:szCs w:val="24"/>
        </w:rPr>
        <w:t xml:space="preserve">Declaração de que </w:t>
      </w:r>
      <w:proofErr w:type="gramStart"/>
      <w:r w:rsidRPr="003C1BA7">
        <w:rPr>
          <w:rFonts w:ascii="Times New Roman" w:hAnsi="Times New Roman" w:cs="Times New Roman"/>
          <w:color w:val="000000" w:themeColor="text1"/>
          <w:sz w:val="24"/>
          <w:szCs w:val="24"/>
        </w:rPr>
        <w:t>cumpre</w:t>
      </w:r>
      <w:proofErr w:type="gramEnd"/>
      <w:r w:rsidRPr="003C1BA7">
        <w:rPr>
          <w:rFonts w:ascii="Times New Roman" w:hAnsi="Times New Roman" w:cs="Times New Roman"/>
          <w:color w:val="000000" w:themeColor="text1"/>
          <w:sz w:val="24"/>
          <w:szCs w:val="24"/>
        </w:rPr>
        <w:t xml:space="preserve"> </w:t>
      </w:r>
      <w:r w:rsidR="00BF4FEE" w:rsidRPr="003C1BA7">
        <w:rPr>
          <w:rFonts w:ascii="Times New Roman" w:hAnsi="Times New Roman" w:cs="Times New Roman"/>
          <w:color w:val="000000" w:themeColor="text1"/>
          <w:sz w:val="24"/>
          <w:szCs w:val="24"/>
        </w:rPr>
        <w:t>os requisitos estabelecidos no A</w:t>
      </w:r>
      <w:r w:rsidR="00F875EC">
        <w:rPr>
          <w:rFonts w:ascii="Times New Roman" w:hAnsi="Times New Roman" w:cs="Times New Roman"/>
          <w:color w:val="000000" w:themeColor="text1"/>
          <w:sz w:val="24"/>
          <w:szCs w:val="24"/>
        </w:rPr>
        <w:t>rtigo 3º</w:t>
      </w:r>
      <w:r w:rsidRPr="003C1BA7">
        <w:rPr>
          <w:rFonts w:ascii="Times New Roman" w:hAnsi="Times New Roman" w:cs="Times New Roman"/>
          <w:color w:val="000000" w:themeColor="text1"/>
          <w:sz w:val="24"/>
          <w:szCs w:val="24"/>
        </w:rPr>
        <w:t xml:space="preserve"> da Lei Complementar nº 123, de 2006, estando apta a usufruir do tratamento favorecido estabe</w:t>
      </w:r>
      <w:r w:rsidR="00B43A4E" w:rsidRPr="003C1BA7">
        <w:rPr>
          <w:rFonts w:ascii="Times New Roman" w:hAnsi="Times New Roman" w:cs="Times New Roman"/>
          <w:color w:val="000000" w:themeColor="text1"/>
          <w:sz w:val="24"/>
          <w:szCs w:val="24"/>
        </w:rPr>
        <w:t xml:space="preserve">lecido em seus </w:t>
      </w:r>
      <w:proofErr w:type="spellStart"/>
      <w:r w:rsidR="00B43A4E" w:rsidRPr="003C1BA7">
        <w:rPr>
          <w:rFonts w:ascii="Times New Roman" w:hAnsi="Times New Roman" w:cs="Times New Roman"/>
          <w:color w:val="000000" w:themeColor="text1"/>
          <w:sz w:val="24"/>
          <w:szCs w:val="24"/>
        </w:rPr>
        <w:t>A</w:t>
      </w:r>
      <w:r w:rsidRPr="003C1BA7">
        <w:rPr>
          <w:rFonts w:ascii="Times New Roman" w:hAnsi="Times New Roman" w:cs="Times New Roman"/>
          <w:color w:val="000000" w:themeColor="text1"/>
          <w:sz w:val="24"/>
          <w:szCs w:val="24"/>
        </w:rPr>
        <w:t>rts</w:t>
      </w:r>
      <w:proofErr w:type="spellEnd"/>
      <w:r w:rsidRPr="003C1BA7">
        <w:rPr>
          <w:rFonts w:ascii="Times New Roman" w:hAnsi="Times New Roman" w:cs="Times New Roman"/>
          <w:color w:val="000000" w:themeColor="text1"/>
          <w:sz w:val="24"/>
          <w:szCs w:val="24"/>
        </w:rPr>
        <w:t>. 42 a 49</w:t>
      </w:r>
      <w:r w:rsidRPr="003C1BA7">
        <w:rPr>
          <w:rFonts w:ascii="Times New Roman" w:hAnsi="Times New Roman" w:cs="Times New Roman"/>
          <w:bCs/>
          <w:color w:val="000000" w:themeColor="text1"/>
          <w:sz w:val="24"/>
          <w:szCs w:val="24"/>
        </w:rPr>
        <w:t xml:space="preserve">, </w:t>
      </w:r>
      <w:r w:rsidRPr="003C1BA7">
        <w:rPr>
          <w:rFonts w:ascii="Times New Roman" w:hAnsi="Times New Roman" w:cs="Times New Roman"/>
          <w:bCs/>
          <w:color w:val="000000" w:themeColor="text1"/>
          <w:sz w:val="24"/>
          <w:szCs w:val="24"/>
          <w:u w:val="single"/>
        </w:rPr>
        <w:t>quando for o caso</w:t>
      </w:r>
      <w:r w:rsidRPr="003C1BA7">
        <w:rPr>
          <w:rFonts w:ascii="Times New Roman" w:hAnsi="Times New Roman" w:cs="Times New Roman"/>
          <w:color w:val="000000" w:themeColor="text1"/>
          <w:sz w:val="24"/>
          <w:szCs w:val="24"/>
        </w:rPr>
        <w:t>;</w:t>
      </w:r>
    </w:p>
    <w:p w:rsidR="000D02FF" w:rsidRPr="003C1BA7" w:rsidRDefault="000D02FF" w:rsidP="003C79C3">
      <w:pPr>
        <w:pStyle w:val="PargrafodaLista"/>
        <w:numPr>
          <w:ilvl w:val="3"/>
          <w:numId w:val="4"/>
        </w:numPr>
        <w:spacing w:line="283" w:lineRule="auto"/>
        <w:ind w:left="0" w:right="-2" w:firstLine="0"/>
        <w:jc w:val="both"/>
        <w:rPr>
          <w:rFonts w:ascii="Times New Roman" w:hAnsi="Times New Roman" w:cs="Times New Roman"/>
          <w:color w:val="000000" w:themeColor="text1"/>
        </w:rPr>
      </w:pPr>
      <w:r w:rsidRPr="003C1BA7">
        <w:rPr>
          <w:rFonts w:ascii="Times New Roman" w:hAnsi="Times New Roman" w:cs="Times New Roman"/>
          <w:color w:val="000000" w:themeColor="text1"/>
        </w:rPr>
        <w:t>A indicação do campo “não” apenas produzirá o efeito de a licitante não ter direito ao tratamento favorecido previsto na Lei Complementar nº 123, de 2006, mesmo que seja qualificada como microempresa ou empresa de pequeno porte;</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Declaração de que cumpre plenamente os requisitos de habilitação e que sua proposta está em conformidade com as exigências do Edital.</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As declarações exigidas </w:t>
      </w:r>
      <w:r w:rsidRPr="003C1BA7">
        <w:rPr>
          <w:rFonts w:ascii="Times New Roman" w:hAnsi="Times New Roman" w:cs="Times New Roman"/>
          <w:bCs/>
          <w:sz w:val="24"/>
          <w:szCs w:val="24"/>
        </w:rPr>
        <w:t>neste edital</w:t>
      </w:r>
      <w:r w:rsidRPr="003C1BA7">
        <w:rPr>
          <w:rFonts w:ascii="Times New Roman" w:hAnsi="Times New Roman" w:cs="Times New Roman"/>
          <w:sz w:val="24"/>
          <w:szCs w:val="24"/>
        </w:rPr>
        <w:t xml:space="preserve"> e não disponibilizadas diretamente no sistema deverão ser confeccionadas e enviadas juntamente com a proposta de preços e/ou com os documentos de habilitação, </w:t>
      </w:r>
      <w:r w:rsidRPr="003C1BA7">
        <w:rPr>
          <w:rFonts w:ascii="Times New Roman" w:hAnsi="Times New Roman" w:cs="Times New Roman"/>
          <w:bCs/>
          <w:sz w:val="24"/>
          <w:szCs w:val="24"/>
        </w:rPr>
        <w:t xml:space="preserve">e somente </w:t>
      </w:r>
      <w:r w:rsidRPr="003C1BA7">
        <w:rPr>
          <w:rFonts w:ascii="Times New Roman" w:hAnsi="Times New Roman" w:cs="Times New Roman"/>
          <w:sz w:val="24"/>
          <w:szCs w:val="24"/>
        </w:rPr>
        <w:t>após requisição do Pregoeiro.</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Declarações falsas, relativas ao cumprimento dos requisitos de habilitação e proposta, sujeitarão a licitante às sanções previstas no </w:t>
      </w:r>
      <w:r w:rsidRPr="003C1BA7">
        <w:rPr>
          <w:rFonts w:ascii="Times New Roman" w:hAnsi="Times New Roman" w:cs="Times New Roman"/>
          <w:b/>
          <w:sz w:val="24"/>
          <w:szCs w:val="24"/>
        </w:rPr>
        <w:t xml:space="preserve">item </w:t>
      </w:r>
      <w:r w:rsidRPr="003C1BA7">
        <w:rPr>
          <w:rFonts w:ascii="Times New Roman" w:hAnsi="Times New Roman" w:cs="Times New Roman"/>
          <w:b/>
          <w:bCs/>
          <w:sz w:val="24"/>
          <w:szCs w:val="24"/>
        </w:rPr>
        <w:fldChar w:fldCharType="begin"/>
      </w:r>
      <w:r w:rsidRPr="003C1BA7">
        <w:rPr>
          <w:rFonts w:ascii="Times New Roman" w:hAnsi="Times New Roman" w:cs="Times New Roman"/>
          <w:b/>
          <w:bCs/>
          <w:sz w:val="24"/>
          <w:szCs w:val="24"/>
        </w:rPr>
        <w:instrText>REF _Ref9527858 \r \h</w:instrText>
      </w:r>
      <w:r w:rsidR="00CC72ED" w:rsidRPr="003C1BA7">
        <w:rPr>
          <w:rFonts w:ascii="Times New Roman" w:hAnsi="Times New Roman" w:cs="Times New Roman"/>
          <w:b/>
          <w:bCs/>
          <w:sz w:val="24"/>
          <w:szCs w:val="24"/>
        </w:rPr>
        <w:instrText xml:space="preserve"> \* MERGEFORMAT </w:instrText>
      </w:r>
      <w:r w:rsidRPr="003C1BA7">
        <w:rPr>
          <w:rFonts w:ascii="Times New Roman" w:hAnsi="Times New Roman" w:cs="Times New Roman"/>
          <w:b/>
          <w:bCs/>
          <w:sz w:val="24"/>
          <w:szCs w:val="24"/>
        </w:rPr>
      </w:r>
      <w:r w:rsidRPr="003C1BA7">
        <w:rPr>
          <w:rFonts w:ascii="Times New Roman" w:hAnsi="Times New Roman" w:cs="Times New Roman"/>
          <w:b/>
          <w:bCs/>
          <w:sz w:val="24"/>
          <w:szCs w:val="24"/>
        </w:rPr>
        <w:fldChar w:fldCharType="separate"/>
      </w:r>
      <w:r w:rsidR="004512DD">
        <w:rPr>
          <w:rFonts w:ascii="Times New Roman" w:hAnsi="Times New Roman" w:cs="Times New Roman"/>
          <w:b/>
          <w:bCs/>
          <w:sz w:val="24"/>
          <w:szCs w:val="24"/>
        </w:rPr>
        <w:t>17</w:t>
      </w:r>
      <w:r w:rsidRPr="003C1BA7">
        <w:rPr>
          <w:rFonts w:ascii="Times New Roman" w:hAnsi="Times New Roman" w:cs="Times New Roman"/>
          <w:b/>
          <w:bCs/>
          <w:sz w:val="24"/>
          <w:szCs w:val="24"/>
        </w:rPr>
        <w:fldChar w:fldCharType="end"/>
      </w:r>
      <w:r w:rsidRPr="003C1BA7">
        <w:rPr>
          <w:rFonts w:ascii="Times New Roman" w:hAnsi="Times New Roman" w:cs="Times New Roman"/>
          <w:sz w:val="24"/>
          <w:szCs w:val="24"/>
        </w:rPr>
        <w:t xml:space="preserve"> deste Edital.</w:t>
      </w:r>
    </w:p>
    <w:p w:rsidR="008C6239" w:rsidRPr="003C1BA7" w:rsidRDefault="008C6239" w:rsidP="003C79C3">
      <w:pPr>
        <w:snapToGrid w:val="0"/>
        <w:spacing w:line="283" w:lineRule="auto"/>
        <w:ind w:right="-2"/>
        <w:rPr>
          <w:rFonts w:ascii="Times New Roman" w:hAnsi="Times New Roman" w:cs="Times New Roman"/>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 xml:space="preserve">DA </w:t>
      </w:r>
      <w:r w:rsidR="00B263B1">
        <w:rPr>
          <w:rFonts w:ascii="Times New Roman" w:hAnsi="Times New Roman" w:cs="Times New Roman"/>
          <w:b/>
          <w:kern w:val="2"/>
          <w:sz w:val="24"/>
          <w:szCs w:val="24"/>
        </w:rPr>
        <w:t>ABERTURA</w:t>
      </w:r>
      <w:r w:rsidRPr="003C1BA7">
        <w:rPr>
          <w:rFonts w:ascii="Times New Roman" w:hAnsi="Times New Roman" w:cs="Times New Roman"/>
          <w:b/>
          <w:kern w:val="2"/>
          <w:sz w:val="24"/>
          <w:szCs w:val="24"/>
        </w:rPr>
        <w:t xml:space="preserve"> </w:t>
      </w:r>
      <w:r w:rsidRPr="003C1BA7">
        <w:rPr>
          <w:rFonts w:ascii="Times New Roman" w:eastAsia="Times New Roman" w:hAnsi="Times New Roman" w:cs="Times New Roman"/>
          <w:b/>
          <w:kern w:val="2"/>
          <w:sz w:val="24"/>
          <w:szCs w:val="24"/>
          <w:lang w:eastAsia="pt-BR"/>
        </w:rPr>
        <w:t>DA SEÇÃO PÚBLICA</w:t>
      </w:r>
      <w:r w:rsidRPr="003C1BA7">
        <w:rPr>
          <w:rFonts w:ascii="Times New Roman" w:hAnsi="Times New Roman" w:cs="Times New Roman"/>
          <w:b/>
          <w:kern w:val="2"/>
          <w:sz w:val="24"/>
          <w:szCs w:val="24"/>
        </w:rPr>
        <w:t xml:space="preserve"> E DA FORMULAÇÃO DE LANCES:</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A </w:t>
      </w:r>
      <w:r w:rsidR="00B37A1C">
        <w:rPr>
          <w:rFonts w:ascii="Times New Roman" w:hAnsi="Times New Roman" w:cs="Times New Roman"/>
          <w:color w:val="000000"/>
          <w:sz w:val="24"/>
          <w:szCs w:val="24"/>
        </w:rPr>
        <w:t>abertura</w:t>
      </w:r>
      <w:r w:rsidRPr="003C1BA7">
        <w:rPr>
          <w:rFonts w:ascii="Times New Roman" w:hAnsi="Times New Roman" w:cs="Times New Roman"/>
          <w:color w:val="000000"/>
          <w:sz w:val="24"/>
          <w:szCs w:val="24"/>
        </w:rPr>
        <w:t xml:space="preserve"> da sessão pública</w:t>
      </w:r>
      <w:r w:rsidRPr="003C1BA7">
        <w:rPr>
          <w:rFonts w:ascii="Times New Roman" w:hAnsi="Times New Roman" w:cs="Times New Roman"/>
          <w:bCs/>
          <w:color w:val="000000"/>
          <w:sz w:val="24"/>
          <w:szCs w:val="24"/>
        </w:rPr>
        <w:t xml:space="preserve"> dar-se-á mediante comando do Pregoeiro</w:t>
      </w:r>
      <w:r w:rsidRPr="003C1BA7">
        <w:rPr>
          <w:rFonts w:ascii="Times New Roman" w:hAnsi="Times New Roman" w:cs="Times New Roman"/>
          <w:color w:val="000000"/>
          <w:sz w:val="24"/>
          <w:szCs w:val="24"/>
        </w:rPr>
        <w:t xml:space="preserve">, por meio </w:t>
      </w:r>
      <w:r w:rsidRPr="003C1BA7">
        <w:rPr>
          <w:rFonts w:ascii="Times New Roman" w:hAnsi="Times New Roman" w:cs="Times New Roman"/>
          <w:bCs/>
          <w:color w:val="000000"/>
          <w:sz w:val="24"/>
          <w:szCs w:val="24"/>
        </w:rPr>
        <w:t>do</w:t>
      </w:r>
      <w:r w:rsidRPr="003C1BA7">
        <w:rPr>
          <w:rFonts w:ascii="Times New Roman" w:hAnsi="Times New Roman" w:cs="Times New Roman"/>
          <w:color w:val="000000"/>
          <w:sz w:val="24"/>
          <w:szCs w:val="24"/>
        </w:rPr>
        <w:t xml:space="preserve"> sistema eletrônico, na data, horário e </w:t>
      </w:r>
      <w:proofErr w:type="gramStart"/>
      <w:r w:rsidRPr="003C1BA7">
        <w:rPr>
          <w:rFonts w:ascii="Times New Roman" w:hAnsi="Times New Roman" w:cs="Times New Roman"/>
          <w:color w:val="000000"/>
          <w:sz w:val="24"/>
          <w:szCs w:val="24"/>
        </w:rPr>
        <w:t>local indicados</w:t>
      </w:r>
      <w:proofErr w:type="gramEnd"/>
      <w:r w:rsidRPr="003C1BA7">
        <w:rPr>
          <w:rFonts w:ascii="Times New Roman" w:hAnsi="Times New Roman" w:cs="Times New Roman"/>
          <w:color w:val="000000"/>
          <w:sz w:val="24"/>
          <w:szCs w:val="24"/>
        </w:rPr>
        <w:t xml:space="preserve"> neste Edital.</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Durante a sessão pública, a comunicação entre o Pregoeiro e os licitantes ocorrerá exclusivamente mediante troca de mensagens, em campo próprio do sistema eletrônico.</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A desclassificação será sempre fundamentada e registrada no sistema, com acompanhamento em tempo real por todos os participantes.</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A não desclassificação da proposta não </w:t>
      </w:r>
      <w:r w:rsidRPr="003C1BA7">
        <w:rPr>
          <w:rFonts w:ascii="Times New Roman" w:hAnsi="Times New Roman" w:cs="Times New Roman"/>
          <w:bCs/>
          <w:sz w:val="24"/>
          <w:szCs w:val="24"/>
        </w:rPr>
        <w:t>implica em sua aceitação definitiva, que deverá ser levada a efeito após</w:t>
      </w:r>
      <w:r w:rsidRPr="003C1BA7">
        <w:rPr>
          <w:rFonts w:ascii="Times New Roman" w:hAnsi="Times New Roman" w:cs="Times New Roman"/>
          <w:sz w:val="24"/>
          <w:szCs w:val="24"/>
        </w:rPr>
        <w:t xml:space="preserve"> o seu julgamento definitivo </w:t>
      </w:r>
      <w:r w:rsidRPr="003C1BA7">
        <w:rPr>
          <w:rFonts w:ascii="Times New Roman" w:hAnsi="Times New Roman" w:cs="Times New Roman"/>
          <w:bCs/>
          <w:sz w:val="24"/>
          <w:szCs w:val="24"/>
        </w:rPr>
        <w:t xml:space="preserve">conforme definido no </w:t>
      </w:r>
      <w:r w:rsidRPr="003C1BA7">
        <w:rPr>
          <w:rFonts w:ascii="Times New Roman" w:hAnsi="Times New Roman" w:cs="Times New Roman"/>
          <w:b/>
          <w:bCs/>
          <w:sz w:val="24"/>
          <w:szCs w:val="24"/>
        </w:rPr>
        <w:t xml:space="preserve">item </w:t>
      </w:r>
      <w:r w:rsidRPr="003C1BA7">
        <w:rPr>
          <w:rFonts w:ascii="Times New Roman" w:hAnsi="Times New Roman" w:cs="Times New Roman"/>
          <w:b/>
          <w:bCs/>
          <w:sz w:val="24"/>
          <w:szCs w:val="24"/>
        </w:rPr>
        <w:fldChar w:fldCharType="begin"/>
      </w:r>
      <w:r w:rsidRPr="003C1BA7">
        <w:rPr>
          <w:rFonts w:ascii="Times New Roman" w:hAnsi="Times New Roman" w:cs="Times New Roman"/>
          <w:b/>
          <w:bCs/>
          <w:sz w:val="24"/>
          <w:szCs w:val="24"/>
        </w:rPr>
        <w:instrText>REF _Ref9527901 \r \h</w:instrText>
      </w:r>
      <w:r w:rsidR="00CC72ED" w:rsidRPr="003C1BA7">
        <w:rPr>
          <w:rFonts w:ascii="Times New Roman" w:hAnsi="Times New Roman" w:cs="Times New Roman"/>
          <w:b/>
          <w:bCs/>
          <w:sz w:val="24"/>
          <w:szCs w:val="24"/>
        </w:rPr>
        <w:instrText xml:space="preserve"> \* MERGEFORMAT </w:instrText>
      </w:r>
      <w:r w:rsidRPr="003C1BA7">
        <w:rPr>
          <w:rFonts w:ascii="Times New Roman" w:hAnsi="Times New Roman" w:cs="Times New Roman"/>
          <w:b/>
          <w:bCs/>
          <w:sz w:val="24"/>
          <w:szCs w:val="24"/>
        </w:rPr>
      </w:r>
      <w:r w:rsidRPr="003C1BA7">
        <w:rPr>
          <w:rFonts w:ascii="Times New Roman" w:hAnsi="Times New Roman" w:cs="Times New Roman"/>
          <w:b/>
          <w:bCs/>
          <w:sz w:val="24"/>
          <w:szCs w:val="24"/>
        </w:rPr>
        <w:fldChar w:fldCharType="separate"/>
      </w:r>
      <w:r w:rsidR="004512DD">
        <w:rPr>
          <w:rFonts w:ascii="Times New Roman" w:hAnsi="Times New Roman" w:cs="Times New Roman"/>
          <w:b/>
          <w:bCs/>
          <w:sz w:val="24"/>
          <w:szCs w:val="24"/>
        </w:rPr>
        <w:t>10</w:t>
      </w:r>
      <w:r w:rsidRPr="003C1BA7">
        <w:rPr>
          <w:rFonts w:ascii="Times New Roman" w:hAnsi="Times New Roman" w:cs="Times New Roman"/>
          <w:b/>
          <w:bCs/>
          <w:sz w:val="24"/>
          <w:szCs w:val="24"/>
        </w:rPr>
        <w:fldChar w:fldCharType="end"/>
      </w:r>
      <w:r w:rsidRPr="003C1BA7">
        <w:rPr>
          <w:rFonts w:ascii="Times New Roman" w:hAnsi="Times New Roman" w:cs="Times New Roman"/>
          <w:bCs/>
          <w:sz w:val="24"/>
          <w:szCs w:val="24"/>
        </w:rPr>
        <w:t xml:space="preserve"> deste edital</w:t>
      </w:r>
      <w:r w:rsidRPr="003C1BA7">
        <w:rPr>
          <w:rFonts w:ascii="Times New Roman" w:hAnsi="Times New Roman" w:cs="Times New Roman"/>
          <w:sz w:val="24"/>
          <w:szCs w:val="24"/>
        </w:rPr>
        <w:t>.</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O sistema ordenará automaticamente as propostas classificadas, sendo que somente estas participarão da fase de lances.</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Iniciada a etapa competitiva, os licitantes deverão encaminhar lances exclusivamente por meio do sistema eletrônico, sendo imediatamente informados do seu recebimento e do valor consignado no registro. </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lastRenderedPageBreak/>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Os licitantes poderão oferecer lances sucessivos, observando o horário fixado para </w:t>
      </w:r>
      <w:r w:rsidR="00CF1B58">
        <w:rPr>
          <w:rFonts w:ascii="Times New Roman" w:hAnsi="Times New Roman" w:cs="Times New Roman"/>
          <w:color w:val="000000"/>
          <w:sz w:val="24"/>
          <w:szCs w:val="24"/>
        </w:rPr>
        <w:t>escavação</w:t>
      </w:r>
      <w:r w:rsidRPr="003C1BA7">
        <w:rPr>
          <w:rFonts w:ascii="Times New Roman" w:hAnsi="Times New Roman" w:cs="Times New Roman"/>
          <w:color w:val="000000"/>
          <w:sz w:val="24"/>
          <w:szCs w:val="24"/>
        </w:rPr>
        <w:t xml:space="preserve"> da sessão e as regras estabelecidas no Edital.</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Em caso de falha no sistema, os lances em desacordo com a norma deverão ser desconsiderados pelo pregoeiro, devendo a ocorrência ser comunicada imediatamente ao provedor do sistema eletrônico (Portal de Compras Públicas).</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Na hipótese do subitem anterior, a ocorrência será registrada em campo próprio do sistema.</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O licitante somente poderá oferecer lance inferior ao último por ele ofertado e registrado pelo sistema.</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Não serão aceitos </w:t>
      </w:r>
      <w:r w:rsidR="00230498" w:rsidRPr="003C1BA7">
        <w:rPr>
          <w:rFonts w:ascii="Times New Roman" w:hAnsi="Times New Roman" w:cs="Times New Roman"/>
          <w:b/>
          <w:color w:val="000000"/>
          <w:sz w:val="24"/>
          <w:szCs w:val="24"/>
        </w:rPr>
        <w:t>02 (</w:t>
      </w:r>
      <w:r w:rsidRPr="003C1BA7">
        <w:rPr>
          <w:rFonts w:ascii="Times New Roman" w:hAnsi="Times New Roman" w:cs="Times New Roman"/>
          <w:b/>
          <w:color w:val="000000"/>
          <w:sz w:val="24"/>
          <w:szCs w:val="24"/>
        </w:rPr>
        <w:t>dois</w:t>
      </w:r>
      <w:r w:rsidR="00230498" w:rsidRPr="003C1BA7">
        <w:rPr>
          <w:rFonts w:ascii="Times New Roman" w:hAnsi="Times New Roman" w:cs="Times New Roman"/>
          <w:b/>
          <w:color w:val="000000"/>
          <w:sz w:val="24"/>
          <w:szCs w:val="24"/>
        </w:rPr>
        <w:t>)</w:t>
      </w:r>
      <w:r w:rsidRPr="003C1BA7">
        <w:rPr>
          <w:rFonts w:ascii="Times New Roman" w:hAnsi="Times New Roman" w:cs="Times New Roman"/>
          <w:color w:val="000000"/>
          <w:sz w:val="24"/>
          <w:szCs w:val="24"/>
        </w:rPr>
        <w:t xml:space="preserve"> ou mais lances de mesmo valor, prevalecendo aquele que for recebido e registrado em primeiro lugar. </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Durante o transcurso da sessão pública, os licitantes serão informados, em tempo real, do valor do menor lance registrado, vedada a identificação do licitante.</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Se </w:t>
      </w:r>
      <w:proofErr w:type="gramStart"/>
      <w:r w:rsidR="000D02FF" w:rsidRPr="003C1BA7">
        <w:rPr>
          <w:rFonts w:ascii="Times New Roman" w:hAnsi="Times New Roman" w:cs="Times New Roman"/>
          <w:color w:val="000000"/>
          <w:sz w:val="24"/>
          <w:szCs w:val="24"/>
        </w:rPr>
        <w:t>o(</w:t>
      </w:r>
      <w:proofErr w:type="gramEnd"/>
      <w:r w:rsidR="000D02FF" w:rsidRPr="003C1BA7">
        <w:rPr>
          <w:rFonts w:ascii="Times New Roman" w:hAnsi="Times New Roman" w:cs="Times New Roman"/>
          <w:color w:val="000000"/>
          <w:sz w:val="24"/>
          <w:szCs w:val="24"/>
        </w:rPr>
        <w:t xml:space="preserve">a) Pregoeiro(a) entender que o lance ofertado é </w:t>
      </w:r>
      <w:r w:rsidR="000D02FF" w:rsidRPr="003C1BA7">
        <w:rPr>
          <w:rFonts w:ascii="Times New Roman" w:hAnsi="Times New Roman" w:cs="Times New Roman"/>
          <w:bCs/>
          <w:color w:val="000000"/>
          <w:sz w:val="24"/>
          <w:szCs w:val="24"/>
        </w:rPr>
        <w:t xml:space="preserve">absolutamente </w:t>
      </w:r>
      <w:r w:rsidR="000D02FF" w:rsidRPr="003C1BA7">
        <w:rPr>
          <w:rFonts w:ascii="Times New Roman" w:hAnsi="Times New Roman" w:cs="Times New Roman"/>
          <w:color w:val="000000"/>
          <w:sz w:val="24"/>
          <w:szCs w:val="24"/>
        </w:rPr>
        <w:t>inexequível ou verificar que houve erro de digitação, deverá excluí-lo do sistema, a fim de não prejudicar a competitividade.</w:t>
      </w:r>
    </w:p>
    <w:p w:rsidR="000D02FF" w:rsidRPr="003C1BA7" w:rsidRDefault="00251483" w:rsidP="003C79C3">
      <w:pPr>
        <w:numPr>
          <w:ilvl w:val="2"/>
          <w:numId w:val="4"/>
        </w:numPr>
        <w:snapToGrid w:val="0"/>
        <w:spacing w:line="283" w:lineRule="auto"/>
        <w:ind w:left="0" w:right="-2" w:firstLine="0"/>
        <w:rPr>
          <w:rFonts w:ascii="Times New Roman" w:hAnsi="Times New Roman" w:cs="Times New Roman"/>
          <w:bCs/>
          <w:sz w:val="24"/>
          <w:szCs w:val="24"/>
        </w:rPr>
      </w:pPr>
      <w:r w:rsidRPr="003C1BA7">
        <w:rPr>
          <w:rFonts w:ascii="Times New Roman" w:hAnsi="Times New Roman" w:cs="Times New Roman"/>
          <w:bCs/>
          <w:sz w:val="24"/>
          <w:szCs w:val="24"/>
        </w:rPr>
        <w:t xml:space="preserve"> </w:t>
      </w:r>
      <w:r w:rsidR="000D02FF" w:rsidRPr="003C1BA7">
        <w:rPr>
          <w:rFonts w:ascii="Times New Roman" w:hAnsi="Times New Roman" w:cs="Times New Roman"/>
          <w:bCs/>
          <w:sz w:val="24"/>
          <w:szCs w:val="24"/>
        </w:rPr>
        <w:t xml:space="preserve">Considera-se absolutamente inexequível a proposta que reduzir o valor do último lance ofertado em mais de 85%. </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No caso de desconexão com o Pregoeiro, no decorrer da etapa competitiva do Pregão, o sistema eletrônico poderá permanecer acessível aos licitantes para a recepção dos lances. </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Se a desconexão perdurar por tempo superior a </w:t>
      </w:r>
      <w:r w:rsidR="000D02FF" w:rsidRPr="003C1BA7">
        <w:rPr>
          <w:rFonts w:ascii="Times New Roman" w:hAnsi="Times New Roman" w:cs="Times New Roman"/>
          <w:b/>
          <w:color w:val="000000"/>
          <w:sz w:val="24"/>
          <w:szCs w:val="24"/>
        </w:rPr>
        <w:t>10 (dez) minutos</w:t>
      </w:r>
      <w:r w:rsidR="000D02FF" w:rsidRPr="003C1BA7">
        <w:rPr>
          <w:rFonts w:ascii="Times New Roman" w:hAnsi="Times New Roman" w:cs="Times New Roman"/>
          <w:color w:val="000000"/>
          <w:sz w:val="24"/>
          <w:szCs w:val="24"/>
        </w:rPr>
        <w:t xml:space="preserve">, a sessão será suspensa e terá reinício somente após comunicação expressa do Pregoeiro aos participantes do certame, </w:t>
      </w:r>
      <w:r w:rsidR="000D02FF" w:rsidRPr="003C1BA7">
        <w:rPr>
          <w:rFonts w:ascii="Times New Roman" w:hAnsi="Times New Roman" w:cs="Times New Roman"/>
          <w:bCs/>
          <w:color w:val="000000"/>
          <w:sz w:val="24"/>
          <w:szCs w:val="24"/>
        </w:rPr>
        <w:t xml:space="preserve">publicada no Portal de Compras Públicas, </w:t>
      </w:r>
      <w:hyperlink r:id="rId21">
        <w:r w:rsidR="000D02FF" w:rsidRPr="003C1BA7">
          <w:rPr>
            <w:rStyle w:val="LinkdaInternet"/>
            <w:rFonts w:ascii="Times New Roman" w:hAnsi="Times New Roman" w:cs="Times New Roman"/>
            <w:b/>
            <w:bCs/>
            <w:color w:val="auto"/>
            <w:sz w:val="24"/>
            <w:szCs w:val="24"/>
          </w:rPr>
          <w:t>http://www.portaldecompraspublicas.com.br</w:t>
        </w:r>
      </w:hyperlink>
      <w:r w:rsidR="000D02FF" w:rsidRPr="003C1BA7">
        <w:rPr>
          <w:rFonts w:ascii="Times New Roman" w:hAnsi="Times New Roman" w:cs="Times New Roman"/>
          <w:bCs/>
          <w:color w:val="000000"/>
          <w:sz w:val="24"/>
          <w:szCs w:val="24"/>
        </w:rPr>
        <w:t>,</w:t>
      </w:r>
      <w:r w:rsidR="000D02FF" w:rsidRPr="003C1BA7">
        <w:rPr>
          <w:rFonts w:ascii="Times New Roman" w:hAnsi="Times New Roman" w:cs="Times New Roman"/>
          <w:color w:val="000000"/>
          <w:sz w:val="24"/>
          <w:szCs w:val="24"/>
        </w:rPr>
        <w:t xml:space="preserve"> quando serão divulgadas data e hora para a sua re</w:t>
      </w:r>
      <w:r w:rsidR="0081557E">
        <w:rPr>
          <w:rFonts w:ascii="Times New Roman" w:hAnsi="Times New Roman" w:cs="Times New Roman"/>
          <w:color w:val="000000"/>
          <w:sz w:val="24"/>
          <w:szCs w:val="24"/>
        </w:rPr>
        <w:t>abertura</w:t>
      </w:r>
      <w:r w:rsidR="000D02FF" w:rsidRPr="003C1BA7">
        <w:rPr>
          <w:rFonts w:ascii="Times New Roman" w:hAnsi="Times New Roman" w:cs="Times New Roman"/>
          <w:color w:val="000000"/>
          <w:sz w:val="24"/>
          <w:szCs w:val="24"/>
        </w:rPr>
        <w:t>.</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A etapa de lances da sessão pública será encerrada por decisão do Pregoeiro. O sistema eletrônico encaminhará aviso de fechamento iminente dos lances, após o que transcorrerá período de tempo de até </w:t>
      </w:r>
      <w:r w:rsidR="000D02FF" w:rsidRPr="003C1BA7">
        <w:rPr>
          <w:rFonts w:ascii="Times New Roman" w:hAnsi="Times New Roman" w:cs="Times New Roman"/>
          <w:b/>
          <w:color w:val="000000"/>
          <w:sz w:val="24"/>
          <w:szCs w:val="24"/>
        </w:rPr>
        <w:t>30 (trinta) minutos</w:t>
      </w:r>
      <w:r w:rsidR="000D02FF" w:rsidRPr="003C1BA7">
        <w:rPr>
          <w:rFonts w:ascii="Times New Roman" w:hAnsi="Times New Roman" w:cs="Times New Roman"/>
          <w:color w:val="000000"/>
          <w:sz w:val="24"/>
          <w:szCs w:val="24"/>
        </w:rPr>
        <w:t xml:space="preserve">, aleatoriamente determinado pelo sistema, findo o qual será automaticamente encerrada a recepção de lances. </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Caso o licitante não apresente lances, concorrerá com o valor de sua proposta e, na hipótese de desistência de apresentar outros lances, valerá o último lance por ele ofertado, para efeito de ordenação das propostas.</w:t>
      </w:r>
    </w:p>
    <w:p w:rsidR="008C6239" w:rsidRPr="003C1BA7" w:rsidRDefault="008C623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bookmarkStart w:id="3" w:name="_Ref9528048"/>
      <w:r w:rsidRPr="003C1BA7">
        <w:rPr>
          <w:rFonts w:ascii="Times New Roman" w:hAnsi="Times New Roman" w:cs="Times New Roman"/>
          <w:b/>
          <w:kern w:val="2"/>
          <w:sz w:val="24"/>
          <w:szCs w:val="24"/>
        </w:rPr>
        <w:t>DO EMPATE:</w:t>
      </w:r>
      <w:bookmarkEnd w:id="3"/>
    </w:p>
    <w:p w:rsidR="00DC3CF7" w:rsidRPr="00F711DA" w:rsidRDefault="00DC3CF7" w:rsidP="005128E4">
      <w:pPr>
        <w:numPr>
          <w:ilvl w:val="2"/>
          <w:numId w:val="4"/>
        </w:numPr>
        <w:snapToGrid w:val="0"/>
        <w:ind w:left="0" w:right="-2" w:firstLine="0"/>
        <w:rPr>
          <w:rFonts w:ascii="Times New Roman" w:hAnsi="Times New Roman" w:cs="Times New Roman"/>
          <w:color w:val="000000"/>
          <w:sz w:val="24"/>
          <w:szCs w:val="24"/>
        </w:rPr>
      </w:pPr>
      <w:r w:rsidRPr="002D57A0">
        <w:rPr>
          <w:rFonts w:ascii="Times New Roman" w:hAnsi="Times New Roman" w:cs="Times New Roman"/>
          <w:color w:val="000000"/>
          <w:sz w:val="24"/>
          <w:szCs w:val="24"/>
        </w:rPr>
        <w:t>A presente licitação é destinada à participação exclusiva das entidades preferenciais (</w:t>
      </w:r>
      <w:proofErr w:type="spellStart"/>
      <w:r w:rsidRPr="002D57A0">
        <w:rPr>
          <w:rFonts w:ascii="Times New Roman" w:hAnsi="Times New Roman" w:cs="Times New Roman"/>
          <w:color w:val="000000"/>
          <w:sz w:val="24"/>
          <w:szCs w:val="24"/>
        </w:rPr>
        <w:t>MEs</w:t>
      </w:r>
      <w:proofErr w:type="spellEnd"/>
      <w:r w:rsidRPr="002D57A0">
        <w:rPr>
          <w:rFonts w:ascii="Times New Roman" w:hAnsi="Times New Roman" w:cs="Times New Roman"/>
          <w:color w:val="000000"/>
          <w:sz w:val="24"/>
          <w:szCs w:val="24"/>
        </w:rPr>
        <w:t xml:space="preserve"> / </w:t>
      </w:r>
      <w:proofErr w:type="spellStart"/>
      <w:r w:rsidRPr="002D57A0">
        <w:rPr>
          <w:rFonts w:ascii="Times New Roman" w:hAnsi="Times New Roman" w:cs="Times New Roman"/>
          <w:color w:val="000000"/>
          <w:sz w:val="24"/>
          <w:szCs w:val="24"/>
        </w:rPr>
        <w:t>EPPs</w:t>
      </w:r>
      <w:proofErr w:type="spellEnd"/>
      <w:r w:rsidRPr="002D57A0">
        <w:rPr>
          <w:rFonts w:ascii="Times New Roman" w:hAnsi="Times New Roman" w:cs="Times New Roman"/>
          <w:color w:val="000000"/>
          <w:sz w:val="24"/>
          <w:szCs w:val="24"/>
        </w:rPr>
        <w:t xml:space="preserve">), nos termos do que dispõe o </w:t>
      </w:r>
      <w:r>
        <w:rPr>
          <w:rFonts w:ascii="Times New Roman" w:hAnsi="Times New Roman" w:cs="Times New Roman"/>
          <w:color w:val="000000"/>
          <w:sz w:val="24"/>
          <w:szCs w:val="24"/>
        </w:rPr>
        <w:t>A</w:t>
      </w:r>
      <w:r w:rsidRPr="002D57A0">
        <w:rPr>
          <w:rFonts w:ascii="Times New Roman" w:hAnsi="Times New Roman" w:cs="Times New Roman"/>
          <w:color w:val="000000"/>
          <w:sz w:val="24"/>
          <w:szCs w:val="24"/>
        </w:rPr>
        <w:t xml:space="preserve">rt. 3º da Lei Complementar nº 123/2006 e </w:t>
      </w:r>
      <w:r>
        <w:rPr>
          <w:rFonts w:ascii="Times New Roman" w:hAnsi="Times New Roman" w:cs="Times New Roman"/>
          <w:color w:val="000000"/>
          <w:sz w:val="24"/>
          <w:szCs w:val="24"/>
        </w:rPr>
        <w:t>L</w:t>
      </w:r>
      <w:r w:rsidRPr="002D57A0">
        <w:rPr>
          <w:rFonts w:ascii="Times New Roman" w:hAnsi="Times New Roman" w:cs="Times New Roman"/>
          <w:color w:val="000000"/>
          <w:sz w:val="24"/>
          <w:szCs w:val="24"/>
        </w:rPr>
        <w:t>ei Municipal 4.009/2011, não havendo possibilidade de ocorrer o empate ficto previstos nas normas citadas.</w:t>
      </w:r>
    </w:p>
    <w:p w:rsidR="008C6239" w:rsidRPr="003C1BA7" w:rsidRDefault="008C623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bookmarkStart w:id="4" w:name="_Ref9518788"/>
      <w:r w:rsidRPr="003C1BA7">
        <w:rPr>
          <w:rFonts w:ascii="Times New Roman" w:hAnsi="Times New Roman" w:cs="Times New Roman"/>
          <w:b/>
          <w:kern w:val="2"/>
          <w:sz w:val="24"/>
          <w:szCs w:val="24"/>
        </w:rPr>
        <w:t>DA NEGOCIAÇÃO DIRETA:</w:t>
      </w:r>
      <w:bookmarkEnd w:id="4"/>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bCs/>
          <w:color w:val="000000"/>
          <w:sz w:val="24"/>
          <w:szCs w:val="24"/>
        </w:rPr>
        <w:t xml:space="preserve">Encerrada a </w:t>
      </w:r>
      <w:r w:rsidRPr="003C1BA7">
        <w:rPr>
          <w:rFonts w:ascii="Times New Roman" w:hAnsi="Times New Roman" w:cs="Times New Roman"/>
          <w:color w:val="000000"/>
          <w:sz w:val="24"/>
          <w:szCs w:val="24"/>
        </w:rPr>
        <w:t>etapa de lances</w:t>
      </w:r>
      <w:r w:rsidRPr="003C1BA7">
        <w:rPr>
          <w:rFonts w:ascii="Times New Roman" w:hAnsi="Times New Roman" w:cs="Times New Roman"/>
          <w:bCs/>
          <w:color w:val="000000"/>
          <w:sz w:val="24"/>
          <w:szCs w:val="24"/>
        </w:rPr>
        <w:t xml:space="preserve"> e depois da verificação de possível empate,</w:t>
      </w:r>
      <w:r w:rsidRPr="003C1BA7">
        <w:rPr>
          <w:rFonts w:ascii="Times New Roman" w:hAnsi="Times New Roman" w:cs="Times New Roman"/>
          <w:color w:val="000000"/>
          <w:sz w:val="24"/>
          <w:szCs w:val="24"/>
        </w:rPr>
        <w:t xml:space="preserve"> </w:t>
      </w:r>
      <w:r w:rsidRPr="003C1BA7">
        <w:rPr>
          <w:rFonts w:ascii="Times New Roman" w:hAnsi="Times New Roman" w:cs="Times New Roman"/>
          <w:sz w:val="24"/>
          <w:szCs w:val="24"/>
        </w:rPr>
        <w:t>o Pregoeiro encaminhará contraproposta à licitante que tenha apresentado o lance mais vantajoso, observado o critério de julgamento e o valor estimado para a contratação, para que seja obtida melhor proposta.</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A negociação será realizada por meio do sistema, podendo ser acompanhada pelas demais licitantes.</w:t>
      </w:r>
    </w:p>
    <w:p w:rsidR="008C6239" w:rsidRPr="003C1BA7" w:rsidRDefault="008C623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bookmarkStart w:id="5" w:name="_Ref9527901"/>
      <w:r w:rsidRPr="003C1BA7">
        <w:rPr>
          <w:rFonts w:ascii="Times New Roman" w:hAnsi="Times New Roman" w:cs="Times New Roman"/>
          <w:b/>
          <w:kern w:val="2"/>
          <w:sz w:val="24"/>
          <w:szCs w:val="24"/>
        </w:rPr>
        <w:t>DA ACEITABILIDADE DA PROPOSTA VENCEDORA:</w:t>
      </w:r>
      <w:bookmarkEnd w:id="5"/>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Encerrada a etapa de </w:t>
      </w:r>
      <w:r w:rsidR="000D02FF" w:rsidRPr="003C1BA7">
        <w:rPr>
          <w:rFonts w:ascii="Times New Roman" w:hAnsi="Times New Roman" w:cs="Times New Roman"/>
          <w:bCs/>
          <w:color w:val="000000"/>
          <w:sz w:val="24"/>
          <w:szCs w:val="24"/>
        </w:rPr>
        <w:t>negociação</w:t>
      </w:r>
      <w:r w:rsidR="000D02FF" w:rsidRPr="003C1BA7">
        <w:rPr>
          <w:rFonts w:ascii="Times New Roman" w:hAnsi="Times New Roman" w:cs="Times New Roman"/>
          <w:color w:val="000000"/>
          <w:sz w:val="24"/>
          <w:szCs w:val="24"/>
        </w:rPr>
        <w:t>, o Pregoeiro examinará a proposta classificada em primeiro lugar quanto ao preço, a sua exequibilidade, bem como quanto ao cumprimento das especificações do objeto.</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bookmarkStart w:id="6" w:name="_Ref9531878"/>
      <w:bookmarkStart w:id="7" w:name="_Ref9531570"/>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O Pregoeiro convocará o licitante para enviar, digitalmente, a proposta atualizada em conformidade com o último lance ofertado num prazo máximo de </w:t>
      </w:r>
      <w:r w:rsidR="008C6239" w:rsidRPr="003C1BA7">
        <w:rPr>
          <w:rFonts w:ascii="Times New Roman" w:hAnsi="Times New Roman" w:cs="Times New Roman"/>
          <w:b/>
          <w:color w:val="000000"/>
          <w:sz w:val="24"/>
          <w:szCs w:val="24"/>
        </w:rPr>
        <w:t>02</w:t>
      </w:r>
      <w:r w:rsidR="000D02FF" w:rsidRPr="003C1BA7">
        <w:rPr>
          <w:rFonts w:ascii="Times New Roman" w:hAnsi="Times New Roman" w:cs="Times New Roman"/>
          <w:b/>
          <w:color w:val="000000"/>
          <w:sz w:val="24"/>
          <w:szCs w:val="24"/>
        </w:rPr>
        <w:t xml:space="preserve"> (</w:t>
      </w:r>
      <w:r w:rsidR="008C6239" w:rsidRPr="003C1BA7">
        <w:rPr>
          <w:rFonts w:ascii="Times New Roman" w:hAnsi="Times New Roman" w:cs="Times New Roman"/>
          <w:b/>
          <w:color w:val="000000"/>
          <w:sz w:val="24"/>
          <w:szCs w:val="24"/>
        </w:rPr>
        <w:t>duas</w:t>
      </w:r>
      <w:r w:rsidR="000D02FF" w:rsidRPr="003C1BA7">
        <w:rPr>
          <w:rFonts w:ascii="Times New Roman" w:hAnsi="Times New Roman" w:cs="Times New Roman"/>
          <w:b/>
          <w:color w:val="000000"/>
          <w:sz w:val="24"/>
          <w:szCs w:val="24"/>
        </w:rPr>
        <w:t>) horas</w:t>
      </w:r>
      <w:r w:rsidR="000D02FF" w:rsidRPr="003C1BA7">
        <w:rPr>
          <w:rFonts w:ascii="Times New Roman" w:hAnsi="Times New Roman" w:cs="Times New Roman"/>
          <w:bCs/>
          <w:color w:val="000000"/>
          <w:sz w:val="24"/>
          <w:szCs w:val="24"/>
        </w:rPr>
        <w:t>, por meio de campo próprio do Sistema,</w:t>
      </w:r>
      <w:r w:rsidR="000D02FF" w:rsidRPr="003C1BA7">
        <w:rPr>
          <w:rFonts w:ascii="Times New Roman" w:hAnsi="Times New Roman" w:cs="Times New Roman"/>
          <w:color w:val="000000"/>
          <w:sz w:val="24"/>
          <w:szCs w:val="24"/>
        </w:rPr>
        <w:t xml:space="preserve"> </w:t>
      </w:r>
      <w:proofErr w:type="gramStart"/>
      <w:r w:rsidR="000D02FF" w:rsidRPr="003C1BA7">
        <w:rPr>
          <w:rFonts w:ascii="Times New Roman" w:hAnsi="Times New Roman" w:cs="Times New Roman"/>
          <w:color w:val="000000"/>
          <w:sz w:val="24"/>
          <w:szCs w:val="24"/>
        </w:rPr>
        <w:t>sob pena</w:t>
      </w:r>
      <w:proofErr w:type="gramEnd"/>
      <w:r w:rsidR="000D02FF" w:rsidRPr="003C1BA7">
        <w:rPr>
          <w:rFonts w:ascii="Times New Roman" w:hAnsi="Times New Roman" w:cs="Times New Roman"/>
          <w:color w:val="000000"/>
          <w:sz w:val="24"/>
          <w:szCs w:val="24"/>
        </w:rPr>
        <w:t xml:space="preserve"> de desclassificação.</w:t>
      </w:r>
      <w:bookmarkEnd w:id="6"/>
      <w:bookmarkEnd w:id="7"/>
    </w:p>
    <w:p w:rsidR="000D02FF" w:rsidRPr="003C1BA7" w:rsidRDefault="00251483"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O prazo poderá ser prorrogado, a critério do Pregoeiro, desde que solicitado por escrito, antes de findo o prazo estabelecido.</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b/>
          <w:sz w:val="24"/>
          <w:szCs w:val="24"/>
        </w:rPr>
      </w:pPr>
      <w:bookmarkStart w:id="8" w:name="_Ref9527800"/>
      <w:r w:rsidRPr="003C1BA7">
        <w:rPr>
          <w:rFonts w:ascii="Times New Roman" w:hAnsi="Times New Roman" w:cs="Times New Roman"/>
          <w:b/>
          <w:sz w:val="24"/>
          <w:szCs w:val="24"/>
        </w:rPr>
        <w:t>A proposta deve conter:</w:t>
      </w:r>
      <w:bookmarkEnd w:id="8"/>
    </w:p>
    <w:p w:rsidR="000D02FF" w:rsidRPr="003C1BA7" w:rsidRDefault="000D02FF" w:rsidP="003C79C3">
      <w:pPr>
        <w:snapToGrid w:val="0"/>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a) Nome da proponente e de seu representante legal, endereço completo, telefone, endereço de correio eletrônico, números do CNPJ e da inscrição Estadual e Municipal (se houver);</w:t>
      </w:r>
    </w:p>
    <w:p w:rsidR="000D02FF" w:rsidRPr="003C1BA7" w:rsidRDefault="000D02FF" w:rsidP="003C79C3">
      <w:pPr>
        <w:snapToGrid w:val="0"/>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 xml:space="preserve">b) O preço </w:t>
      </w:r>
      <w:r w:rsidRPr="003C1BA7">
        <w:rPr>
          <w:rFonts w:ascii="Times New Roman" w:hAnsi="Times New Roman" w:cs="Times New Roman"/>
          <w:b/>
          <w:sz w:val="24"/>
          <w:szCs w:val="24"/>
        </w:rPr>
        <w:t>unitário e total</w:t>
      </w:r>
      <w:r w:rsidRPr="003C1BA7">
        <w:rPr>
          <w:rFonts w:ascii="Times New Roman" w:hAnsi="Times New Roman" w:cs="Times New Roman"/>
          <w:sz w:val="24"/>
          <w:szCs w:val="24"/>
        </w:rPr>
        <w:t xml:space="preserve"> </w:t>
      </w:r>
      <w:r w:rsidRPr="003C1BA7">
        <w:rPr>
          <w:rFonts w:ascii="Times New Roman" w:hAnsi="Times New Roman" w:cs="Times New Roman"/>
          <w:b/>
          <w:bCs/>
          <w:sz w:val="24"/>
          <w:szCs w:val="24"/>
        </w:rPr>
        <w:t>para</w:t>
      </w:r>
      <w:r w:rsidRPr="003C1BA7">
        <w:rPr>
          <w:rFonts w:ascii="Times New Roman" w:hAnsi="Times New Roman" w:cs="Times New Roman"/>
          <w:b/>
          <w:sz w:val="24"/>
          <w:szCs w:val="24"/>
        </w:rPr>
        <w:t xml:space="preserve"> cada </w:t>
      </w:r>
      <w:r w:rsidRPr="003C1BA7">
        <w:rPr>
          <w:rFonts w:ascii="Times New Roman" w:hAnsi="Times New Roman" w:cs="Times New Roman"/>
          <w:sz w:val="24"/>
          <w:szCs w:val="24"/>
        </w:rPr>
        <w:t xml:space="preserve">item ofertado </w:t>
      </w:r>
      <w:proofErr w:type="gramStart"/>
      <w:r w:rsidRPr="003C1BA7">
        <w:rPr>
          <w:rFonts w:ascii="Times New Roman" w:hAnsi="Times New Roman" w:cs="Times New Roman"/>
          <w:b/>
          <w:sz w:val="24"/>
          <w:szCs w:val="24"/>
        </w:rPr>
        <w:t>(conforme</w:t>
      </w:r>
      <w:r w:rsidRPr="003C1BA7">
        <w:rPr>
          <w:rFonts w:ascii="Times New Roman" w:hAnsi="Times New Roman" w:cs="Times New Roman"/>
          <w:sz w:val="24"/>
          <w:szCs w:val="24"/>
        </w:rPr>
        <w:t xml:space="preserve"> </w:t>
      </w:r>
      <w:r w:rsidRPr="003C1BA7">
        <w:rPr>
          <w:rFonts w:ascii="Times New Roman" w:hAnsi="Times New Roman" w:cs="Times New Roman"/>
          <w:b/>
          <w:bCs/>
          <w:sz w:val="24"/>
          <w:szCs w:val="24"/>
        </w:rPr>
        <w:t>especificados no Termo de Referência (Anexo I deste Edital)</w:t>
      </w:r>
      <w:r w:rsidRPr="003C1BA7">
        <w:rPr>
          <w:rFonts w:ascii="Times New Roman" w:hAnsi="Times New Roman" w:cs="Times New Roman"/>
          <w:bCs/>
          <w:sz w:val="24"/>
          <w:szCs w:val="24"/>
        </w:rPr>
        <w:t>, bem como</w:t>
      </w:r>
      <w:r w:rsidRPr="003C1BA7">
        <w:rPr>
          <w:rFonts w:ascii="Times New Roman" w:hAnsi="Times New Roman" w:cs="Times New Roman"/>
          <w:sz w:val="24"/>
          <w:szCs w:val="24"/>
        </w:rPr>
        <w:t xml:space="preserve"> o </w:t>
      </w:r>
      <w:r w:rsidRPr="003C1BA7">
        <w:rPr>
          <w:rFonts w:ascii="Times New Roman" w:hAnsi="Times New Roman" w:cs="Times New Roman"/>
          <w:bCs/>
          <w:sz w:val="24"/>
          <w:szCs w:val="24"/>
        </w:rPr>
        <w:t>valor global da proposta,</w:t>
      </w:r>
      <w:r w:rsidRPr="003C1BA7">
        <w:rPr>
          <w:rFonts w:ascii="Times New Roman" w:hAnsi="Times New Roman" w:cs="Times New Roman"/>
          <w:sz w:val="24"/>
          <w:szCs w:val="24"/>
        </w:rPr>
        <w:t xml:space="preserve"> em moeda corrente nacional, já considerados e inclusos todos os tributos, fretes, tarifas e demais despesas decorrentes da execução do objeto;</w:t>
      </w:r>
    </w:p>
    <w:p w:rsidR="000D02FF" w:rsidRPr="003C1BA7" w:rsidRDefault="000D02FF" w:rsidP="003C79C3">
      <w:pPr>
        <w:snapToGrid w:val="0"/>
        <w:spacing w:line="283" w:lineRule="auto"/>
        <w:ind w:right="-2"/>
        <w:rPr>
          <w:rFonts w:ascii="Times New Roman" w:hAnsi="Times New Roman" w:cs="Times New Roman"/>
          <w:sz w:val="24"/>
          <w:szCs w:val="24"/>
        </w:rPr>
      </w:pPr>
      <w:proofErr w:type="gramEnd"/>
      <w:r w:rsidRPr="003C1BA7">
        <w:rPr>
          <w:rFonts w:ascii="Times New Roman" w:hAnsi="Times New Roman" w:cs="Times New Roman"/>
          <w:sz w:val="24"/>
          <w:szCs w:val="24"/>
        </w:rPr>
        <w:t xml:space="preserve">c) A </w:t>
      </w:r>
      <w:r w:rsidRPr="003C1BA7">
        <w:rPr>
          <w:rFonts w:ascii="Times New Roman" w:hAnsi="Times New Roman" w:cs="Times New Roman"/>
          <w:b/>
          <w:sz w:val="24"/>
          <w:szCs w:val="24"/>
        </w:rPr>
        <w:t>descrição</w:t>
      </w:r>
      <w:r w:rsidRPr="003C1BA7">
        <w:rPr>
          <w:rFonts w:ascii="Times New Roman" w:hAnsi="Times New Roman" w:cs="Times New Roman"/>
          <w:sz w:val="24"/>
          <w:szCs w:val="24"/>
        </w:rPr>
        <w:t xml:space="preserve"> </w:t>
      </w:r>
      <w:r w:rsidRPr="00357EEF">
        <w:rPr>
          <w:rFonts w:ascii="Times New Roman" w:hAnsi="Times New Roman" w:cs="Times New Roman"/>
          <w:b/>
          <w:sz w:val="24"/>
          <w:szCs w:val="24"/>
        </w:rPr>
        <w:t>mínima</w:t>
      </w:r>
      <w:r w:rsidRPr="003C1BA7">
        <w:rPr>
          <w:rFonts w:ascii="Times New Roman" w:hAnsi="Times New Roman" w:cs="Times New Roman"/>
          <w:sz w:val="24"/>
          <w:szCs w:val="24"/>
        </w:rPr>
        <w:t xml:space="preserve"> do</w:t>
      </w:r>
      <w:r w:rsidRPr="003C1BA7">
        <w:rPr>
          <w:rFonts w:ascii="Times New Roman" w:hAnsi="Times New Roman" w:cs="Times New Roman"/>
          <w:b/>
          <w:sz w:val="24"/>
          <w:szCs w:val="24"/>
        </w:rPr>
        <w:t xml:space="preserve"> </w:t>
      </w:r>
      <w:r w:rsidRPr="003C1BA7">
        <w:rPr>
          <w:rFonts w:ascii="Times New Roman" w:hAnsi="Times New Roman" w:cs="Times New Roman"/>
          <w:sz w:val="24"/>
          <w:szCs w:val="24"/>
        </w:rPr>
        <w:t xml:space="preserve">objeto de forma a demonstrar que </w:t>
      </w:r>
      <w:r w:rsidR="00357EEF">
        <w:rPr>
          <w:rFonts w:ascii="Times New Roman" w:hAnsi="Times New Roman" w:cs="Times New Roman"/>
          <w:sz w:val="24"/>
          <w:szCs w:val="24"/>
        </w:rPr>
        <w:t>o</w:t>
      </w:r>
      <w:r w:rsidR="00DD7BA7" w:rsidRPr="003C1BA7">
        <w:rPr>
          <w:rFonts w:ascii="Times New Roman" w:hAnsi="Times New Roman" w:cs="Times New Roman"/>
          <w:sz w:val="24"/>
          <w:szCs w:val="24"/>
        </w:rPr>
        <w:t xml:space="preserve"> </w:t>
      </w:r>
      <w:r w:rsidR="00357EEF">
        <w:rPr>
          <w:rFonts w:ascii="Times New Roman" w:hAnsi="Times New Roman" w:cs="Times New Roman"/>
          <w:sz w:val="24"/>
          <w:szCs w:val="24"/>
        </w:rPr>
        <w:t>serviço</w:t>
      </w:r>
      <w:r w:rsidR="00DD7BA7" w:rsidRPr="003C1BA7">
        <w:rPr>
          <w:rFonts w:ascii="Times New Roman" w:hAnsi="Times New Roman" w:cs="Times New Roman"/>
          <w:sz w:val="24"/>
          <w:szCs w:val="24"/>
        </w:rPr>
        <w:t xml:space="preserve"> </w:t>
      </w:r>
      <w:r w:rsidR="00357EEF">
        <w:rPr>
          <w:rFonts w:ascii="Times New Roman" w:hAnsi="Times New Roman" w:cs="Times New Roman"/>
          <w:sz w:val="24"/>
          <w:szCs w:val="24"/>
        </w:rPr>
        <w:t>atende</w:t>
      </w:r>
      <w:r w:rsidRPr="003C1BA7">
        <w:rPr>
          <w:rFonts w:ascii="Times New Roman" w:hAnsi="Times New Roman" w:cs="Times New Roman"/>
          <w:sz w:val="24"/>
          <w:szCs w:val="24"/>
        </w:rPr>
        <w:t xml:space="preserve"> as especificações e exigências contidas no Termo de Referência</w:t>
      </w:r>
      <w:r w:rsidRPr="003C1BA7">
        <w:rPr>
          <w:rFonts w:ascii="Times New Roman" w:hAnsi="Times New Roman" w:cs="Times New Roman"/>
          <w:bCs/>
          <w:sz w:val="24"/>
          <w:szCs w:val="24"/>
        </w:rPr>
        <w:t xml:space="preserve">, </w:t>
      </w:r>
      <w:r w:rsidRPr="003C1BA7">
        <w:rPr>
          <w:rFonts w:ascii="Times New Roman" w:hAnsi="Times New Roman" w:cs="Times New Roman"/>
          <w:sz w:val="24"/>
          <w:szCs w:val="24"/>
        </w:rPr>
        <w:t xml:space="preserve">Anexo I </w:t>
      </w:r>
      <w:r w:rsidRPr="003C1BA7">
        <w:rPr>
          <w:rFonts w:ascii="Times New Roman" w:hAnsi="Times New Roman" w:cs="Times New Roman"/>
          <w:bCs/>
          <w:sz w:val="24"/>
          <w:szCs w:val="24"/>
        </w:rPr>
        <w:t>deste</w:t>
      </w:r>
      <w:r w:rsidRPr="003C1BA7">
        <w:rPr>
          <w:rFonts w:ascii="Times New Roman" w:hAnsi="Times New Roman" w:cs="Times New Roman"/>
          <w:sz w:val="24"/>
          <w:szCs w:val="24"/>
        </w:rPr>
        <w:t xml:space="preserve"> Edital</w:t>
      </w:r>
      <w:r w:rsidRPr="003C1BA7">
        <w:rPr>
          <w:rFonts w:ascii="Times New Roman" w:hAnsi="Times New Roman" w:cs="Times New Roman"/>
          <w:bCs/>
          <w:sz w:val="24"/>
          <w:szCs w:val="24"/>
        </w:rPr>
        <w:t>;</w:t>
      </w:r>
    </w:p>
    <w:p w:rsidR="000D02FF" w:rsidRPr="003C1BA7" w:rsidRDefault="00EF2C05" w:rsidP="003C79C3">
      <w:pPr>
        <w:snapToGrid w:val="0"/>
        <w:spacing w:line="283" w:lineRule="auto"/>
        <w:ind w:right="-2"/>
        <w:rPr>
          <w:rFonts w:ascii="Times New Roman" w:hAnsi="Times New Roman" w:cs="Times New Roman"/>
          <w:sz w:val="24"/>
          <w:szCs w:val="24"/>
        </w:rPr>
      </w:pPr>
      <w:r>
        <w:rPr>
          <w:rFonts w:ascii="Times New Roman" w:hAnsi="Times New Roman" w:cs="Times New Roman"/>
          <w:sz w:val="24"/>
          <w:szCs w:val="24"/>
        </w:rPr>
        <w:t>d</w:t>
      </w:r>
      <w:r w:rsidR="000D02FF" w:rsidRPr="003C1BA7">
        <w:rPr>
          <w:rFonts w:ascii="Times New Roman" w:hAnsi="Times New Roman" w:cs="Times New Roman"/>
          <w:sz w:val="24"/>
          <w:szCs w:val="24"/>
        </w:rPr>
        <w:t xml:space="preserve">) Prazo de validade da proposta não inferior a </w:t>
      </w:r>
      <w:r w:rsidR="000D02FF" w:rsidRPr="003C1BA7">
        <w:rPr>
          <w:rFonts w:ascii="Times New Roman" w:hAnsi="Times New Roman" w:cs="Times New Roman"/>
          <w:b/>
          <w:sz w:val="24"/>
          <w:szCs w:val="24"/>
        </w:rPr>
        <w:t>60</w:t>
      </w:r>
      <w:r w:rsidR="00230498" w:rsidRPr="003C1BA7">
        <w:rPr>
          <w:rFonts w:ascii="Times New Roman" w:hAnsi="Times New Roman" w:cs="Times New Roman"/>
          <w:b/>
          <w:sz w:val="24"/>
          <w:szCs w:val="24"/>
        </w:rPr>
        <w:t xml:space="preserve"> </w:t>
      </w:r>
      <w:r w:rsidR="000D02FF" w:rsidRPr="003C1BA7">
        <w:rPr>
          <w:rFonts w:ascii="Times New Roman" w:hAnsi="Times New Roman" w:cs="Times New Roman"/>
          <w:b/>
          <w:sz w:val="24"/>
          <w:szCs w:val="24"/>
        </w:rPr>
        <w:t>(sessenta) dias corridos</w:t>
      </w:r>
      <w:r w:rsidR="000D02FF" w:rsidRPr="003C1BA7">
        <w:rPr>
          <w:rFonts w:ascii="Times New Roman" w:hAnsi="Times New Roman" w:cs="Times New Roman"/>
          <w:sz w:val="24"/>
          <w:szCs w:val="24"/>
        </w:rPr>
        <w:t xml:space="preserve">, contados da data prevista para </w:t>
      </w:r>
      <w:r w:rsidR="00CF1B58">
        <w:rPr>
          <w:rFonts w:ascii="Times New Roman" w:hAnsi="Times New Roman" w:cs="Times New Roman"/>
          <w:sz w:val="24"/>
          <w:szCs w:val="24"/>
        </w:rPr>
        <w:t>escavação</w:t>
      </w:r>
      <w:r w:rsidR="000D02FF" w:rsidRPr="003C1BA7">
        <w:rPr>
          <w:rFonts w:ascii="Times New Roman" w:hAnsi="Times New Roman" w:cs="Times New Roman"/>
          <w:sz w:val="24"/>
          <w:szCs w:val="24"/>
        </w:rPr>
        <w:t xml:space="preserve"> da licitação;</w:t>
      </w:r>
    </w:p>
    <w:p w:rsidR="000D02FF" w:rsidRPr="003C1BA7" w:rsidRDefault="00EF2C05" w:rsidP="003C79C3">
      <w:pPr>
        <w:snapToGrid w:val="0"/>
        <w:spacing w:line="283" w:lineRule="auto"/>
        <w:ind w:right="-2"/>
        <w:rPr>
          <w:rFonts w:ascii="Times New Roman" w:hAnsi="Times New Roman" w:cs="Times New Roman"/>
          <w:sz w:val="24"/>
          <w:szCs w:val="24"/>
        </w:rPr>
      </w:pPr>
      <w:r>
        <w:rPr>
          <w:rFonts w:ascii="Times New Roman" w:hAnsi="Times New Roman" w:cs="Times New Roman"/>
          <w:sz w:val="24"/>
          <w:szCs w:val="24"/>
        </w:rPr>
        <w:t>e</w:t>
      </w:r>
      <w:r w:rsidR="00230498" w:rsidRPr="003C1BA7">
        <w:rPr>
          <w:rFonts w:ascii="Times New Roman" w:hAnsi="Times New Roman" w:cs="Times New Roman"/>
          <w:sz w:val="24"/>
          <w:szCs w:val="24"/>
        </w:rPr>
        <w:t xml:space="preserve">) Declaração de que entregará o </w:t>
      </w:r>
      <w:r w:rsidR="003926CA">
        <w:rPr>
          <w:rFonts w:ascii="Times New Roman" w:hAnsi="Times New Roman" w:cs="Times New Roman"/>
          <w:sz w:val="24"/>
          <w:szCs w:val="24"/>
        </w:rPr>
        <w:t xml:space="preserve">serviço </w:t>
      </w:r>
      <w:r w:rsidR="00230498" w:rsidRPr="003C1BA7">
        <w:rPr>
          <w:rFonts w:ascii="Times New Roman" w:hAnsi="Times New Roman" w:cs="Times New Roman"/>
          <w:sz w:val="24"/>
          <w:szCs w:val="24"/>
        </w:rPr>
        <w:t xml:space="preserve">comprovadamente </w:t>
      </w:r>
      <w:r w:rsidR="003926CA">
        <w:rPr>
          <w:rFonts w:ascii="Times New Roman" w:hAnsi="Times New Roman" w:cs="Times New Roman"/>
          <w:sz w:val="24"/>
          <w:szCs w:val="24"/>
        </w:rPr>
        <w:t>dentro das especificações técnicas pré-estabelecidas</w:t>
      </w:r>
      <w:r w:rsidR="000D02FF" w:rsidRPr="003C1BA7">
        <w:rPr>
          <w:rFonts w:ascii="Times New Roman" w:hAnsi="Times New Roman" w:cs="Times New Roman"/>
          <w:sz w:val="24"/>
          <w:szCs w:val="24"/>
        </w:rPr>
        <w:t>;</w:t>
      </w:r>
    </w:p>
    <w:p w:rsidR="000D02FF" w:rsidRPr="003C1BA7" w:rsidRDefault="000D02FF" w:rsidP="003C79C3">
      <w:pPr>
        <w:snapToGrid w:val="0"/>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i) Indicação do banco, número da conta e agência para fins de pagamento.</w:t>
      </w:r>
    </w:p>
    <w:p w:rsidR="000D02FF" w:rsidRPr="003C1BA7" w:rsidRDefault="000D02FF" w:rsidP="003C79C3">
      <w:pPr>
        <w:numPr>
          <w:ilvl w:val="1"/>
          <w:numId w:val="4"/>
        </w:numPr>
        <w:tabs>
          <w:tab w:val="left" w:pos="567"/>
        </w:tabs>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O não envio da proposta ajustada por meio do correio eletrônico com todos os requisitos elencados no subitem </w:t>
      </w:r>
      <w:r w:rsidRPr="003C1BA7">
        <w:rPr>
          <w:rFonts w:ascii="Times New Roman" w:hAnsi="Times New Roman" w:cs="Times New Roman"/>
          <w:b/>
          <w:bCs/>
          <w:color w:val="000000"/>
          <w:sz w:val="24"/>
          <w:szCs w:val="24"/>
        </w:rPr>
        <w:fldChar w:fldCharType="begin"/>
      </w:r>
      <w:r w:rsidRPr="003C1BA7">
        <w:rPr>
          <w:rFonts w:ascii="Times New Roman" w:hAnsi="Times New Roman" w:cs="Times New Roman"/>
          <w:b/>
          <w:bCs/>
          <w:sz w:val="24"/>
          <w:szCs w:val="24"/>
        </w:rPr>
        <w:instrText>REF _Ref9527800 \r \h</w:instrText>
      </w:r>
      <w:r w:rsidR="00CC72ED" w:rsidRPr="003C1BA7">
        <w:rPr>
          <w:rFonts w:ascii="Times New Roman" w:hAnsi="Times New Roman" w:cs="Times New Roman"/>
          <w:b/>
          <w:bCs/>
          <w:color w:val="000000"/>
          <w:sz w:val="24"/>
          <w:szCs w:val="24"/>
        </w:rPr>
        <w:instrText xml:space="preserve"> \* MERGEFORMAT </w:instrText>
      </w:r>
      <w:r w:rsidRPr="003C1BA7">
        <w:rPr>
          <w:rFonts w:ascii="Times New Roman" w:hAnsi="Times New Roman" w:cs="Times New Roman"/>
          <w:b/>
          <w:bCs/>
          <w:color w:val="000000"/>
          <w:sz w:val="24"/>
          <w:szCs w:val="24"/>
        </w:rPr>
      </w:r>
      <w:r w:rsidRPr="003C1BA7">
        <w:rPr>
          <w:rFonts w:ascii="Times New Roman" w:hAnsi="Times New Roman" w:cs="Times New Roman"/>
          <w:b/>
          <w:bCs/>
          <w:sz w:val="24"/>
          <w:szCs w:val="24"/>
        </w:rPr>
        <w:fldChar w:fldCharType="separate"/>
      </w:r>
      <w:r w:rsidR="004512DD">
        <w:rPr>
          <w:rFonts w:ascii="Times New Roman" w:hAnsi="Times New Roman" w:cs="Times New Roman"/>
          <w:b/>
          <w:bCs/>
          <w:sz w:val="24"/>
          <w:szCs w:val="24"/>
        </w:rPr>
        <w:t>10.2.2</w:t>
      </w:r>
      <w:r w:rsidRPr="003C1BA7">
        <w:rPr>
          <w:rFonts w:ascii="Times New Roman" w:hAnsi="Times New Roman" w:cs="Times New Roman"/>
          <w:b/>
          <w:bCs/>
          <w:sz w:val="24"/>
          <w:szCs w:val="24"/>
        </w:rPr>
        <w:fldChar w:fldCharType="end"/>
      </w:r>
      <w:r w:rsidRPr="003C1BA7">
        <w:rPr>
          <w:rFonts w:ascii="Times New Roman" w:hAnsi="Times New Roman" w:cs="Times New Roman"/>
          <w:bCs/>
          <w:color w:val="000000"/>
          <w:sz w:val="24"/>
          <w:szCs w:val="24"/>
        </w:rPr>
        <w:t>,</w:t>
      </w:r>
      <w:r w:rsidRPr="003C1BA7">
        <w:rPr>
          <w:rFonts w:ascii="Times New Roman" w:hAnsi="Times New Roman" w:cs="Times New Roman"/>
          <w:color w:val="000000"/>
          <w:sz w:val="24"/>
          <w:szCs w:val="24"/>
        </w:rPr>
        <w:t xml:space="preserve"> ou o descumprimento das diligências determinadas pelo Pregoeiro acarretará na desclassificação da proposta</w:t>
      </w:r>
      <w:r w:rsidRPr="003C1BA7">
        <w:rPr>
          <w:rFonts w:ascii="Times New Roman" w:hAnsi="Times New Roman" w:cs="Times New Roman"/>
          <w:bCs/>
          <w:color w:val="000000"/>
          <w:sz w:val="24"/>
          <w:szCs w:val="24"/>
        </w:rPr>
        <w:t>, sem prejuízo da instauração de processo sancionatório contra o licitante</w:t>
      </w:r>
      <w:r w:rsidRPr="003C1BA7">
        <w:rPr>
          <w:rFonts w:ascii="Times New Roman" w:hAnsi="Times New Roman" w:cs="Times New Roman"/>
          <w:color w:val="000000"/>
          <w:sz w:val="24"/>
          <w:szCs w:val="24"/>
        </w:rPr>
        <w:t>.</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Em nenhuma hipótese poderá ser alterado o conteúdo da proposta apresentada, seja com relação a prazo e especificações d</w:t>
      </w:r>
      <w:r w:rsidR="00DD7BA7" w:rsidRPr="003C1BA7">
        <w:rPr>
          <w:rFonts w:ascii="Times New Roman" w:hAnsi="Times New Roman" w:cs="Times New Roman"/>
          <w:color w:val="000000"/>
          <w:sz w:val="24"/>
          <w:szCs w:val="24"/>
        </w:rPr>
        <w:t xml:space="preserve">os </w:t>
      </w:r>
      <w:r w:rsidR="00EF2C05">
        <w:rPr>
          <w:rFonts w:ascii="Times New Roman" w:hAnsi="Times New Roman" w:cs="Times New Roman"/>
          <w:color w:val="000000"/>
          <w:sz w:val="24"/>
          <w:szCs w:val="24"/>
        </w:rPr>
        <w:t>serviços</w:t>
      </w:r>
      <w:r w:rsidR="000B2B6C"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ofertado</w:t>
      </w:r>
      <w:r w:rsidR="000B2B6C" w:rsidRPr="003C1BA7">
        <w:rPr>
          <w:rFonts w:ascii="Times New Roman" w:hAnsi="Times New Roman" w:cs="Times New Roman"/>
          <w:color w:val="000000"/>
          <w:sz w:val="24"/>
          <w:szCs w:val="24"/>
        </w:rPr>
        <w:t>s</w:t>
      </w:r>
      <w:r w:rsidR="000D02FF" w:rsidRPr="003C1BA7">
        <w:rPr>
          <w:rFonts w:ascii="Times New Roman" w:hAnsi="Times New Roman" w:cs="Times New Roman"/>
          <w:color w:val="000000"/>
          <w:sz w:val="24"/>
          <w:szCs w:val="24"/>
        </w:rPr>
        <w:t xml:space="preserve"> ou qualquer condição que importe modificação dos seus termos originais, ressalvadas apenas aquelas alterações destinadas a sanar evidentes erros formais</w:t>
      </w:r>
      <w:r w:rsidR="000D02FF" w:rsidRPr="003C1BA7">
        <w:rPr>
          <w:rFonts w:ascii="Times New Roman" w:hAnsi="Times New Roman" w:cs="Times New Roman"/>
          <w:bCs/>
          <w:color w:val="000000"/>
          <w:sz w:val="24"/>
          <w:szCs w:val="24"/>
        </w:rPr>
        <w:t xml:space="preserve"> ou quando a alteração representar condições iguais ou superiores às originalmente propostas.</w:t>
      </w:r>
      <w:r w:rsidR="000D02FF" w:rsidRPr="003C1BA7">
        <w:rPr>
          <w:rFonts w:ascii="Times New Roman" w:hAnsi="Times New Roman" w:cs="Times New Roman"/>
          <w:color w:val="000000"/>
          <w:sz w:val="24"/>
          <w:szCs w:val="24"/>
        </w:rPr>
        <w:t xml:space="preserve"> </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Serão desclassificadas as propostas que contenham preços excessivos, assim entendidos quando apresentarem valores globais </w:t>
      </w:r>
      <w:r w:rsidR="000D02FF" w:rsidRPr="003C1BA7">
        <w:rPr>
          <w:rFonts w:ascii="Times New Roman" w:hAnsi="Times New Roman" w:cs="Times New Roman"/>
          <w:bCs/>
          <w:color w:val="000000"/>
          <w:sz w:val="24"/>
          <w:szCs w:val="24"/>
        </w:rPr>
        <w:t>ou</w:t>
      </w:r>
      <w:r w:rsidR="000D02FF" w:rsidRPr="003C1BA7">
        <w:rPr>
          <w:rFonts w:ascii="Times New Roman" w:hAnsi="Times New Roman" w:cs="Times New Roman"/>
          <w:color w:val="000000"/>
          <w:sz w:val="24"/>
          <w:szCs w:val="24"/>
        </w:rPr>
        <w:t xml:space="preserve"> unitários acima</w:t>
      </w:r>
      <w:r w:rsidR="006A47D8"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do valor </w:t>
      </w:r>
      <w:r w:rsidR="006A47D8" w:rsidRPr="003C1BA7">
        <w:rPr>
          <w:rFonts w:ascii="Times New Roman" w:hAnsi="Times New Roman" w:cs="Times New Roman"/>
          <w:color w:val="000000"/>
          <w:sz w:val="24"/>
          <w:szCs w:val="24"/>
        </w:rPr>
        <w:t>de referência d</w:t>
      </w:r>
      <w:r w:rsidR="000D02FF" w:rsidRPr="003C1BA7">
        <w:rPr>
          <w:rFonts w:ascii="Times New Roman" w:hAnsi="Times New Roman" w:cs="Times New Roman"/>
          <w:color w:val="000000"/>
          <w:sz w:val="24"/>
          <w:szCs w:val="24"/>
        </w:rPr>
        <w:t>efinido</w:t>
      </w:r>
      <w:r w:rsidR="000D02FF" w:rsidRPr="003C1BA7">
        <w:rPr>
          <w:rFonts w:ascii="Times New Roman" w:hAnsi="Times New Roman" w:cs="Times New Roman"/>
          <w:bCs/>
          <w:color w:val="000000"/>
          <w:sz w:val="24"/>
          <w:szCs w:val="24"/>
        </w:rPr>
        <w:t xml:space="preserve"> para o respectivo objeto no </w:t>
      </w:r>
      <w:r w:rsidR="006A47D8" w:rsidRPr="003C1BA7">
        <w:rPr>
          <w:rFonts w:ascii="Times New Roman" w:hAnsi="Times New Roman" w:cs="Times New Roman"/>
          <w:bCs/>
          <w:color w:val="000000"/>
          <w:sz w:val="24"/>
          <w:szCs w:val="24"/>
        </w:rPr>
        <w:t>Anexo I</w:t>
      </w:r>
      <w:r w:rsidR="000D02FF" w:rsidRPr="003C1BA7">
        <w:rPr>
          <w:rFonts w:ascii="Times New Roman" w:hAnsi="Times New Roman" w:cs="Times New Roman"/>
          <w:color w:val="000000"/>
          <w:sz w:val="24"/>
          <w:szCs w:val="24"/>
        </w:rPr>
        <w:t>.</w:t>
      </w:r>
    </w:p>
    <w:p w:rsidR="000D02FF" w:rsidRPr="003C1BA7" w:rsidRDefault="00251483"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A desclassificação por valor excessivo ocorrerá quando o Pregoeiro, após a negociação direta, não obtiver oferta inferior ao preço máximo fixado.</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bCs/>
          <w:color w:val="000000"/>
          <w:sz w:val="24"/>
          <w:szCs w:val="24"/>
        </w:rPr>
        <w:t xml:space="preserve"> </w:t>
      </w:r>
      <w:r w:rsidR="000D02FF" w:rsidRPr="003C1BA7">
        <w:rPr>
          <w:rFonts w:ascii="Times New Roman" w:hAnsi="Times New Roman" w:cs="Times New Roman"/>
          <w:bCs/>
          <w:color w:val="000000"/>
          <w:sz w:val="24"/>
          <w:szCs w:val="24"/>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000D02FF" w:rsidRPr="003C1BA7">
        <w:rPr>
          <w:rFonts w:ascii="Times New Roman" w:hAnsi="Times New Roman" w:cs="Times New Roman"/>
          <w:b/>
          <w:bCs/>
          <w:color w:val="000000"/>
          <w:sz w:val="24"/>
          <w:szCs w:val="24"/>
        </w:rPr>
        <w:t xml:space="preserve">item </w:t>
      </w:r>
      <w:r w:rsidR="000D02FF" w:rsidRPr="003C1BA7">
        <w:rPr>
          <w:rFonts w:ascii="Times New Roman" w:hAnsi="Times New Roman" w:cs="Times New Roman"/>
          <w:b/>
          <w:bCs/>
          <w:color w:val="000000"/>
          <w:sz w:val="24"/>
          <w:szCs w:val="24"/>
        </w:rPr>
        <w:fldChar w:fldCharType="begin"/>
      </w:r>
      <w:r w:rsidR="000D02FF" w:rsidRPr="003C1BA7">
        <w:rPr>
          <w:rFonts w:ascii="Times New Roman" w:hAnsi="Times New Roman" w:cs="Times New Roman"/>
          <w:b/>
          <w:bCs/>
          <w:sz w:val="24"/>
          <w:szCs w:val="24"/>
        </w:rPr>
        <w:instrText>REF _Ref9531570 \r \h</w:instrText>
      </w:r>
      <w:r w:rsidR="00CC72ED" w:rsidRPr="003C1BA7">
        <w:rPr>
          <w:rFonts w:ascii="Times New Roman" w:hAnsi="Times New Roman" w:cs="Times New Roman"/>
          <w:b/>
          <w:bCs/>
          <w:color w:val="000000"/>
          <w:sz w:val="24"/>
          <w:szCs w:val="24"/>
        </w:rPr>
        <w:instrText xml:space="preserve"> \* MERGEFORMAT </w:instrText>
      </w:r>
      <w:r w:rsidR="000D02FF" w:rsidRPr="003C1BA7">
        <w:rPr>
          <w:rFonts w:ascii="Times New Roman" w:hAnsi="Times New Roman" w:cs="Times New Roman"/>
          <w:b/>
          <w:bCs/>
          <w:color w:val="000000"/>
          <w:sz w:val="24"/>
          <w:szCs w:val="24"/>
        </w:rPr>
      </w:r>
      <w:r w:rsidR="000D02FF" w:rsidRPr="003C1BA7">
        <w:rPr>
          <w:rFonts w:ascii="Times New Roman" w:hAnsi="Times New Roman" w:cs="Times New Roman"/>
          <w:b/>
          <w:bCs/>
          <w:sz w:val="24"/>
          <w:szCs w:val="24"/>
        </w:rPr>
        <w:fldChar w:fldCharType="separate"/>
      </w:r>
      <w:r w:rsidR="004512DD">
        <w:rPr>
          <w:rFonts w:ascii="Times New Roman" w:hAnsi="Times New Roman" w:cs="Times New Roman"/>
          <w:b/>
          <w:bCs/>
          <w:sz w:val="24"/>
          <w:szCs w:val="24"/>
        </w:rPr>
        <w:t>10.2</w:t>
      </w:r>
      <w:r w:rsidR="000D02FF" w:rsidRPr="003C1BA7">
        <w:rPr>
          <w:rFonts w:ascii="Times New Roman" w:hAnsi="Times New Roman" w:cs="Times New Roman"/>
          <w:b/>
          <w:bCs/>
          <w:sz w:val="24"/>
          <w:szCs w:val="24"/>
        </w:rPr>
        <w:fldChar w:fldCharType="end"/>
      </w:r>
      <w:r w:rsidR="000D02FF" w:rsidRPr="003C1BA7">
        <w:rPr>
          <w:rFonts w:ascii="Times New Roman" w:hAnsi="Times New Roman" w:cs="Times New Roman"/>
          <w:bCs/>
          <w:color w:val="000000"/>
          <w:sz w:val="24"/>
          <w:szCs w:val="24"/>
        </w:rPr>
        <w:t>.</w:t>
      </w:r>
    </w:p>
    <w:p w:rsidR="000D02FF" w:rsidRPr="003C1BA7" w:rsidRDefault="00251483"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Se a proposta ou lance vencedor for desclassificado, o Pregoeiro examinará a proposta ou lance subsequente, e assim sucessivamente, na ordem de classificação.</w:t>
      </w:r>
    </w:p>
    <w:p w:rsidR="000D02FF" w:rsidRPr="003C1BA7" w:rsidRDefault="00251483"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lastRenderedPageBreak/>
        <w:t xml:space="preserve"> </w:t>
      </w:r>
      <w:r w:rsidR="000D02FF" w:rsidRPr="003C1BA7">
        <w:rPr>
          <w:rFonts w:ascii="Times New Roman" w:hAnsi="Times New Roman" w:cs="Times New Roman"/>
          <w:sz w:val="24"/>
          <w:szCs w:val="24"/>
        </w:rPr>
        <w:t xml:space="preserve">Nas hipóteses em que o Pregoeiro não aceitar a proposta e passar à subsequente, </w:t>
      </w:r>
      <w:r w:rsidR="000D02FF" w:rsidRPr="003C1BA7">
        <w:rPr>
          <w:rFonts w:ascii="Times New Roman" w:hAnsi="Times New Roman" w:cs="Times New Roman"/>
          <w:bCs/>
          <w:sz w:val="24"/>
          <w:szCs w:val="24"/>
        </w:rPr>
        <w:t xml:space="preserve">serão observados os procedimentos previstos nos </w:t>
      </w:r>
      <w:r w:rsidR="000D02FF" w:rsidRPr="003C1BA7">
        <w:rPr>
          <w:rFonts w:ascii="Times New Roman" w:hAnsi="Times New Roman" w:cs="Times New Roman"/>
          <w:b/>
          <w:bCs/>
          <w:sz w:val="24"/>
          <w:szCs w:val="24"/>
        </w:rPr>
        <w:t>itens</w:t>
      </w:r>
      <w:r w:rsidR="000D02FF" w:rsidRPr="003C1BA7">
        <w:rPr>
          <w:rFonts w:ascii="Times New Roman" w:hAnsi="Times New Roman" w:cs="Times New Roman"/>
          <w:bCs/>
          <w:sz w:val="24"/>
          <w:szCs w:val="24"/>
        </w:rPr>
        <w:t xml:space="preserve"> </w:t>
      </w:r>
      <w:r w:rsidR="000D02FF" w:rsidRPr="003C1BA7">
        <w:rPr>
          <w:rFonts w:ascii="Times New Roman" w:hAnsi="Times New Roman" w:cs="Times New Roman"/>
          <w:b/>
          <w:bCs/>
          <w:sz w:val="24"/>
          <w:szCs w:val="24"/>
        </w:rPr>
        <w:fldChar w:fldCharType="begin"/>
      </w:r>
      <w:r w:rsidR="000D02FF" w:rsidRPr="003C1BA7">
        <w:rPr>
          <w:rFonts w:ascii="Times New Roman" w:hAnsi="Times New Roman" w:cs="Times New Roman"/>
          <w:b/>
          <w:bCs/>
          <w:sz w:val="24"/>
          <w:szCs w:val="24"/>
        </w:rPr>
        <w:instrText>REF _Ref9528048 \r \h</w:instrText>
      </w:r>
      <w:r w:rsidR="00CC72ED" w:rsidRPr="003C1BA7">
        <w:rPr>
          <w:rFonts w:ascii="Times New Roman" w:hAnsi="Times New Roman" w:cs="Times New Roman"/>
          <w:b/>
          <w:bCs/>
          <w:sz w:val="24"/>
          <w:szCs w:val="24"/>
        </w:rPr>
        <w:instrText xml:space="preserve"> \* MERGEFORMAT </w:instrText>
      </w:r>
      <w:r w:rsidR="000D02FF" w:rsidRPr="003C1BA7">
        <w:rPr>
          <w:rFonts w:ascii="Times New Roman" w:hAnsi="Times New Roman" w:cs="Times New Roman"/>
          <w:b/>
          <w:bCs/>
          <w:sz w:val="24"/>
          <w:szCs w:val="24"/>
        </w:rPr>
      </w:r>
      <w:r w:rsidR="000D02FF" w:rsidRPr="003C1BA7">
        <w:rPr>
          <w:rFonts w:ascii="Times New Roman" w:hAnsi="Times New Roman" w:cs="Times New Roman"/>
          <w:b/>
          <w:bCs/>
          <w:sz w:val="24"/>
          <w:szCs w:val="24"/>
        </w:rPr>
        <w:fldChar w:fldCharType="separate"/>
      </w:r>
      <w:r w:rsidR="004512DD">
        <w:rPr>
          <w:rFonts w:ascii="Times New Roman" w:hAnsi="Times New Roman" w:cs="Times New Roman"/>
          <w:b/>
          <w:bCs/>
          <w:sz w:val="24"/>
          <w:szCs w:val="24"/>
        </w:rPr>
        <w:t>8</w:t>
      </w:r>
      <w:r w:rsidR="000D02FF" w:rsidRPr="003C1BA7">
        <w:rPr>
          <w:rFonts w:ascii="Times New Roman" w:hAnsi="Times New Roman" w:cs="Times New Roman"/>
          <w:b/>
          <w:bCs/>
          <w:sz w:val="24"/>
          <w:szCs w:val="24"/>
        </w:rPr>
        <w:fldChar w:fldCharType="end"/>
      </w:r>
      <w:r w:rsidR="000D02FF" w:rsidRPr="003C1BA7">
        <w:rPr>
          <w:rFonts w:ascii="Times New Roman" w:hAnsi="Times New Roman" w:cs="Times New Roman"/>
          <w:bCs/>
          <w:sz w:val="24"/>
          <w:szCs w:val="24"/>
        </w:rPr>
        <w:t xml:space="preserve"> e </w:t>
      </w:r>
      <w:r w:rsidR="000D02FF" w:rsidRPr="003C1BA7">
        <w:rPr>
          <w:rFonts w:ascii="Times New Roman" w:hAnsi="Times New Roman" w:cs="Times New Roman"/>
          <w:b/>
          <w:bCs/>
          <w:sz w:val="24"/>
          <w:szCs w:val="24"/>
        </w:rPr>
        <w:fldChar w:fldCharType="begin"/>
      </w:r>
      <w:r w:rsidR="000D02FF" w:rsidRPr="003C1BA7">
        <w:rPr>
          <w:rFonts w:ascii="Times New Roman" w:hAnsi="Times New Roman" w:cs="Times New Roman"/>
          <w:b/>
          <w:bCs/>
          <w:sz w:val="24"/>
          <w:szCs w:val="24"/>
        </w:rPr>
        <w:instrText>REF _Ref9518788 \r \h</w:instrText>
      </w:r>
      <w:r w:rsidR="00CC72ED" w:rsidRPr="003C1BA7">
        <w:rPr>
          <w:rFonts w:ascii="Times New Roman" w:hAnsi="Times New Roman" w:cs="Times New Roman"/>
          <w:b/>
          <w:bCs/>
          <w:sz w:val="24"/>
          <w:szCs w:val="24"/>
        </w:rPr>
        <w:instrText xml:space="preserve"> \* MERGEFORMAT </w:instrText>
      </w:r>
      <w:r w:rsidR="000D02FF" w:rsidRPr="003C1BA7">
        <w:rPr>
          <w:rFonts w:ascii="Times New Roman" w:hAnsi="Times New Roman" w:cs="Times New Roman"/>
          <w:b/>
          <w:bCs/>
          <w:sz w:val="24"/>
          <w:szCs w:val="24"/>
        </w:rPr>
      </w:r>
      <w:r w:rsidR="000D02FF" w:rsidRPr="003C1BA7">
        <w:rPr>
          <w:rFonts w:ascii="Times New Roman" w:hAnsi="Times New Roman" w:cs="Times New Roman"/>
          <w:b/>
          <w:bCs/>
          <w:sz w:val="24"/>
          <w:szCs w:val="24"/>
        </w:rPr>
        <w:fldChar w:fldCharType="separate"/>
      </w:r>
      <w:r w:rsidR="004512DD">
        <w:rPr>
          <w:rFonts w:ascii="Times New Roman" w:hAnsi="Times New Roman" w:cs="Times New Roman"/>
          <w:b/>
          <w:bCs/>
          <w:sz w:val="24"/>
          <w:szCs w:val="24"/>
        </w:rPr>
        <w:t>9</w:t>
      </w:r>
      <w:r w:rsidR="000D02FF" w:rsidRPr="003C1BA7">
        <w:rPr>
          <w:rFonts w:ascii="Times New Roman" w:hAnsi="Times New Roman" w:cs="Times New Roman"/>
          <w:b/>
          <w:bCs/>
          <w:sz w:val="24"/>
          <w:szCs w:val="24"/>
        </w:rPr>
        <w:fldChar w:fldCharType="end"/>
      </w:r>
      <w:r w:rsidR="000D02FF" w:rsidRPr="003C1BA7">
        <w:rPr>
          <w:rFonts w:ascii="Times New Roman" w:hAnsi="Times New Roman" w:cs="Times New Roman"/>
          <w:bCs/>
          <w:sz w:val="24"/>
          <w:szCs w:val="24"/>
        </w:rPr>
        <w:t>.</w:t>
      </w:r>
    </w:p>
    <w:p w:rsidR="000D02FF" w:rsidRPr="003C1BA7" w:rsidRDefault="000D02FF" w:rsidP="00545B1C">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Havendo necessidade, o Pregoeiro suspenderá a sessão, informando no “chat” a nova data e horário para a continuidade da mesma..</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bookmarkStart w:id="9" w:name="_Ref9528296"/>
      <w:proofErr w:type="gramStart"/>
      <w:r w:rsidRPr="003C1BA7">
        <w:rPr>
          <w:rFonts w:ascii="Times New Roman" w:hAnsi="Times New Roman" w:cs="Times New Roman"/>
          <w:sz w:val="24"/>
          <w:szCs w:val="24"/>
        </w:rPr>
        <w:t xml:space="preserve">A proposta original, com todos os requisitos do </w:t>
      </w:r>
      <w:r w:rsidRPr="003C1BA7">
        <w:rPr>
          <w:rFonts w:ascii="Times New Roman" w:hAnsi="Times New Roman" w:cs="Times New Roman"/>
          <w:b/>
          <w:sz w:val="24"/>
          <w:szCs w:val="24"/>
        </w:rPr>
        <w:t xml:space="preserve">item </w:t>
      </w:r>
      <w:r w:rsidRPr="003C1BA7">
        <w:rPr>
          <w:rFonts w:ascii="Times New Roman" w:hAnsi="Times New Roman" w:cs="Times New Roman"/>
          <w:b/>
          <w:sz w:val="24"/>
          <w:szCs w:val="24"/>
        </w:rPr>
        <w:fldChar w:fldCharType="begin"/>
      </w:r>
      <w:r w:rsidRPr="003C1BA7">
        <w:rPr>
          <w:rFonts w:ascii="Times New Roman" w:hAnsi="Times New Roman" w:cs="Times New Roman"/>
          <w:b/>
          <w:sz w:val="24"/>
          <w:szCs w:val="24"/>
        </w:rPr>
        <w:instrText>REF _Ref9527800 \r \h</w:instrText>
      </w:r>
      <w:r w:rsidR="00CC72ED" w:rsidRPr="003C1BA7">
        <w:rPr>
          <w:rFonts w:ascii="Times New Roman" w:hAnsi="Times New Roman" w:cs="Times New Roman"/>
          <w:b/>
          <w:sz w:val="24"/>
          <w:szCs w:val="24"/>
        </w:rPr>
        <w:instrText xml:space="preserve"> \* MERGEFORMAT </w:instrText>
      </w:r>
      <w:r w:rsidRPr="003C1BA7">
        <w:rPr>
          <w:rFonts w:ascii="Times New Roman" w:hAnsi="Times New Roman" w:cs="Times New Roman"/>
          <w:b/>
          <w:sz w:val="24"/>
          <w:szCs w:val="24"/>
        </w:rPr>
      </w:r>
      <w:r w:rsidRPr="003C1BA7">
        <w:rPr>
          <w:rFonts w:ascii="Times New Roman" w:hAnsi="Times New Roman" w:cs="Times New Roman"/>
          <w:b/>
          <w:sz w:val="24"/>
          <w:szCs w:val="24"/>
        </w:rPr>
        <w:fldChar w:fldCharType="separate"/>
      </w:r>
      <w:r w:rsidR="004512DD">
        <w:rPr>
          <w:rFonts w:ascii="Times New Roman" w:hAnsi="Times New Roman" w:cs="Times New Roman"/>
          <w:b/>
          <w:sz w:val="24"/>
          <w:szCs w:val="24"/>
        </w:rPr>
        <w:t>10.2.2</w:t>
      </w:r>
      <w:r w:rsidRPr="003C1BA7">
        <w:rPr>
          <w:rFonts w:ascii="Times New Roman" w:hAnsi="Times New Roman" w:cs="Times New Roman"/>
          <w:b/>
          <w:sz w:val="24"/>
          <w:szCs w:val="24"/>
        </w:rPr>
        <w:fldChar w:fldCharType="end"/>
      </w:r>
      <w:r w:rsidRPr="003C1BA7">
        <w:rPr>
          <w:rFonts w:ascii="Times New Roman" w:hAnsi="Times New Roman" w:cs="Times New Roman"/>
          <w:sz w:val="24"/>
          <w:szCs w:val="24"/>
        </w:rPr>
        <w:t xml:space="preserve">, </w:t>
      </w:r>
      <w:r w:rsidR="00545B1C">
        <w:rPr>
          <w:rFonts w:ascii="Times New Roman" w:hAnsi="Times New Roman" w:cs="Times New Roman"/>
          <w:sz w:val="24"/>
          <w:szCs w:val="24"/>
        </w:rPr>
        <w:t xml:space="preserve">se solicitada pelo pregoeiro, </w:t>
      </w:r>
      <w:r w:rsidRPr="003C1BA7">
        <w:rPr>
          <w:rFonts w:ascii="Times New Roman" w:hAnsi="Times New Roman" w:cs="Times New Roman"/>
          <w:sz w:val="24"/>
          <w:szCs w:val="24"/>
        </w:rPr>
        <w:t xml:space="preserve">deverá ser encaminhada em envelope fechado e identificado com dados da empresa e do pregão eletrônico, no prazo máximo de </w:t>
      </w:r>
      <w:r w:rsidRPr="003C1BA7">
        <w:rPr>
          <w:rFonts w:ascii="Times New Roman" w:hAnsi="Times New Roman" w:cs="Times New Roman"/>
          <w:b/>
          <w:sz w:val="24"/>
          <w:szCs w:val="24"/>
        </w:rPr>
        <w:t>02</w:t>
      </w:r>
      <w:r w:rsidR="00B377E8" w:rsidRPr="003C1BA7">
        <w:rPr>
          <w:rFonts w:ascii="Times New Roman" w:hAnsi="Times New Roman" w:cs="Times New Roman"/>
          <w:b/>
          <w:sz w:val="24"/>
          <w:szCs w:val="24"/>
        </w:rPr>
        <w:t xml:space="preserve"> </w:t>
      </w:r>
      <w:r w:rsidRPr="003C1BA7">
        <w:rPr>
          <w:rFonts w:ascii="Times New Roman" w:hAnsi="Times New Roman" w:cs="Times New Roman"/>
          <w:b/>
          <w:sz w:val="24"/>
          <w:szCs w:val="24"/>
        </w:rPr>
        <w:t>(dois) dias úteis,</w:t>
      </w:r>
      <w:r w:rsidRPr="003C1BA7">
        <w:rPr>
          <w:rFonts w:ascii="Times New Roman" w:hAnsi="Times New Roman" w:cs="Times New Roman"/>
          <w:sz w:val="24"/>
          <w:szCs w:val="24"/>
        </w:rPr>
        <w:t xml:space="preserve"> contados a partir da declaração dos vencedores no sistema, ao protocolo do Município de Pinheiro Machado</w:t>
      </w:r>
      <w:r w:rsidR="00D45D56" w:rsidRPr="003C1BA7">
        <w:rPr>
          <w:rFonts w:ascii="Times New Roman" w:hAnsi="Times New Roman" w:cs="Times New Roman"/>
          <w:sz w:val="24"/>
          <w:szCs w:val="24"/>
        </w:rPr>
        <w:t>/RS</w:t>
      </w:r>
      <w:r w:rsidRPr="003C1BA7">
        <w:rPr>
          <w:rFonts w:ascii="Times New Roman" w:hAnsi="Times New Roman" w:cs="Times New Roman"/>
          <w:sz w:val="24"/>
          <w:szCs w:val="24"/>
        </w:rPr>
        <w:t>,</w:t>
      </w:r>
      <w:r w:rsidR="00AA7CD6" w:rsidRPr="003C1BA7">
        <w:rPr>
          <w:rFonts w:ascii="Times New Roman" w:hAnsi="Times New Roman" w:cs="Times New Roman"/>
          <w:sz w:val="24"/>
          <w:szCs w:val="24"/>
        </w:rPr>
        <w:t xml:space="preserve"> </w:t>
      </w:r>
      <w:r w:rsidR="004A49BC">
        <w:rPr>
          <w:rFonts w:ascii="Times New Roman" w:hAnsi="Times New Roman" w:cs="Times New Roman"/>
          <w:sz w:val="24"/>
          <w:szCs w:val="24"/>
        </w:rPr>
        <w:t>situado na Rua Nico de O</w:t>
      </w:r>
      <w:r w:rsidRPr="003C1BA7">
        <w:rPr>
          <w:rFonts w:ascii="Times New Roman" w:hAnsi="Times New Roman" w:cs="Times New Roman"/>
          <w:sz w:val="24"/>
          <w:szCs w:val="24"/>
        </w:rPr>
        <w:t xml:space="preserve">liveira, </w:t>
      </w:r>
      <w:r w:rsidR="004A49BC">
        <w:rPr>
          <w:rFonts w:ascii="Times New Roman" w:hAnsi="Times New Roman" w:cs="Times New Roman"/>
          <w:sz w:val="24"/>
          <w:szCs w:val="24"/>
        </w:rPr>
        <w:t>nº</w:t>
      </w:r>
      <w:r w:rsidR="00D45D56" w:rsidRPr="003C1BA7">
        <w:rPr>
          <w:rFonts w:ascii="Times New Roman" w:hAnsi="Times New Roman" w:cs="Times New Roman"/>
          <w:sz w:val="24"/>
          <w:szCs w:val="24"/>
        </w:rPr>
        <w:t xml:space="preserve"> </w:t>
      </w:r>
      <w:r w:rsidRPr="003C1BA7">
        <w:rPr>
          <w:rFonts w:ascii="Times New Roman" w:hAnsi="Times New Roman" w:cs="Times New Roman"/>
          <w:sz w:val="24"/>
          <w:szCs w:val="24"/>
        </w:rPr>
        <w:t>763, CEP 96470-000, Pinheiro Machado/RS, telefone (53) 3248</w:t>
      </w:r>
      <w:r w:rsidR="003A11D3" w:rsidRPr="003C1BA7">
        <w:rPr>
          <w:rFonts w:ascii="Times New Roman" w:hAnsi="Times New Roman" w:cs="Times New Roman"/>
          <w:sz w:val="24"/>
          <w:szCs w:val="24"/>
        </w:rPr>
        <w:t>-</w:t>
      </w:r>
      <w:r w:rsidRPr="003C1BA7">
        <w:rPr>
          <w:rFonts w:ascii="Times New Roman" w:hAnsi="Times New Roman" w:cs="Times New Roman"/>
          <w:sz w:val="24"/>
          <w:szCs w:val="24"/>
        </w:rPr>
        <w:t xml:space="preserve">3500, aos cuidados do Pregoeiro do Pregão Eletrônico nº </w:t>
      </w:r>
      <w:r w:rsidR="00C47B96">
        <w:rPr>
          <w:rFonts w:ascii="Times New Roman" w:hAnsi="Times New Roman" w:cs="Times New Roman"/>
          <w:b/>
          <w:color w:val="000000" w:themeColor="text1"/>
          <w:sz w:val="24"/>
          <w:szCs w:val="24"/>
        </w:rPr>
        <w:t>340/2023</w:t>
      </w:r>
      <w:r w:rsidRPr="003C1BA7">
        <w:rPr>
          <w:rFonts w:ascii="Times New Roman" w:hAnsi="Times New Roman" w:cs="Times New Roman"/>
          <w:color w:val="000000" w:themeColor="text1"/>
          <w:sz w:val="24"/>
          <w:szCs w:val="24"/>
        </w:rPr>
        <w:t xml:space="preserve"> – </w:t>
      </w:r>
      <w:r w:rsidRPr="003C1BA7">
        <w:rPr>
          <w:rFonts w:ascii="Times New Roman" w:hAnsi="Times New Roman" w:cs="Times New Roman"/>
          <w:sz w:val="24"/>
          <w:szCs w:val="24"/>
        </w:rPr>
        <w:t>MUNICÍPIO DE PINHEIRO MACHADO</w:t>
      </w:r>
      <w:r w:rsidR="00251483" w:rsidRPr="003C1BA7">
        <w:rPr>
          <w:rFonts w:ascii="Times New Roman" w:hAnsi="Times New Roman" w:cs="Times New Roman"/>
          <w:sz w:val="24"/>
          <w:szCs w:val="24"/>
        </w:rPr>
        <w:t>/RS</w:t>
      </w:r>
      <w:r w:rsidRPr="003C1BA7">
        <w:rPr>
          <w:rFonts w:ascii="Times New Roman" w:hAnsi="Times New Roman" w:cs="Times New Roman"/>
          <w:sz w:val="24"/>
          <w:szCs w:val="24"/>
        </w:rPr>
        <w:t>.</w:t>
      </w:r>
      <w:bookmarkEnd w:id="9"/>
    </w:p>
    <w:p w:rsidR="008C6239" w:rsidRPr="003C1BA7" w:rsidRDefault="008C6239" w:rsidP="003C79C3">
      <w:pPr>
        <w:snapToGrid w:val="0"/>
        <w:spacing w:line="283" w:lineRule="auto"/>
        <w:ind w:right="-2"/>
        <w:rPr>
          <w:rFonts w:ascii="Times New Roman" w:hAnsi="Times New Roman" w:cs="Times New Roman"/>
          <w:sz w:val="24"/>
          <w:szCs w:val="24"/>
        </w:rPr>
      </w:pPr>
      <w:proofErr w:type="gramEnd"/>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DA AMOSTRA:</w:t>
      </w:r>
    </w:p>
    <w:p w:rsidR="000D02FF" w:rsidRPr="003C1BA7" w:rsidRDefault="000D02FF" w:rsidP="003C79C3">
      <w:pPr>
        <w:numPr>
          <w:ilvl w:val="1"/>
          <w:numId w:val="4"/>
        </w:numPr>
        <w:tabs>
          <w:tab w:val="left" w:pos="567"/>
        </w:tabs>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Não será exigida amostra do objeto do presente certame, estando as li</w:t>
      </w:r>
      <w:r w:rsidR="00D769A5">
        <w:rPr>
          <w:rFonts w:ascii="Times New Roman" w:hAnsi="Times New Roman" w:cs="Times New Roman"/>
          <w:color w:val="000000"/>
          <w:sz w:val="24"/>
          <w:szCs w:val="24"/>
        </w:rPr>
        <w:t>citantes cientificadas de que o</w:t>
      </w:r>
      <w:r w:rsidRPr="003C1BA7">
        <w:rPr>
          <w:rFonts w:ascii="Times New Roman" w:hAnsi="Times New Roman" w:cs="Times New Roman"/>
          <w:color w:val="000000"/>
          <w:sz w:val="24"/>
          <w:szCs w:val="24"/>
        </w:rPr>
        <w:t xml:space="preserve"> </w:t>
      </w:r>
      <w:r w:rsidR="00D769A5">
        <w:rPr>
          <w:rFonts w:ascii="Times New Roman" w:hAnsi="Times New Roman" w:cs="Times New Roman"/>
          <w:color w:val="000000"/>
          <w:sz w:val="24"/>
          <w:szCs w:val="24"/>
        </w:rPr>
        <w:t>serviço ofertado deve</w:t>
      </w:r>
      <w:r w:rsidRPr="003C1BA7">
        <w:rPr>
          <w:rFonts w:ascii="Times New Roman" w:hAnsi="Times New Roman" w:cs="Times New Roman"/>
          <w:color w:val="000000"/>
          <w:sz w:val="24"/>
          <w:szCs w:val="24"/>
        </w:rPr>
        <w:t xml:space="preserve"> atender as exigências e especificações mínim</w:t>
      </w:r>
      <w:r w:rsidR="00D769A5">
        <w:rPr>
          <w:rFonts w:ascii="Times New Roman" w:hAnsi="Times New Roman" w:cs="Times New Roman"/>
          <w:color w:val="000000"/>
          <w:sz w:val="24"/>
          <w:szCs w:val="24"/>
        </w:rPr>
        <w:t>as constantes no Plano de Trabalho e Termo de R</w:t>
      </w:r>
      <w:r w:rsidR="00D82223" w:rsidRPr="003C1BA7">
        <w:rPr>
          <w:rFonts w:ascii="Times New Roman" w:hAnsi="Times New Roman" w:cs="Times New Roman"/>
          <w:color w:val="000000"/>
          <w:sz w:val="24"/>
          <w:szCs w:val="24"/>
        </w:rPr>
        <w:t>eferê</w:t>
      </w:r>
      <w:r w:rsidRPr="003C1BA7">
        <w:rPr>
          <w:rFonts w:ascii="Times New Roman" w:hAnsi="Times New Roman" w:cs="Times New Roman"/>
          <w:color w:val="000000"/>
          <w:sz w:val="24"/>
          <w:szCs w:val="24"/>
        </w:rPr>
        <w:t xml:space="preserve">ncia que segue como anexo I ao </w:t>
      </w:r>
      <w:r w:rsidR="00D769A5">
        <w:rPr>
          <w:rFonts w:ascii="Times New Roman" w:hAnsi="Times New Roman" w:cs="Times New Roman"/>
          <w:color w:val="000000"/>
          <w:sz w:val="24"/>
          <w:szCs w:val="24"/>
        </w:rPr>
        <w:t>E</w:t>
      </w:r>
      <w:r w:rsidRPr="003C1BA7">
        <w:rPr>
          <w:rFonts w:ascii="Times New Roman" w:hAnsi="Times New Roman" w:cs="Times New Roman"/>
          <w:color w:val="000000"/>
          <w:sz w:val="24"/>
          <w:szCs w:val="24"/>
        </w:rPr>
        <w:t xml:space="preserve">dital, </w:t>
      </w:r>
      <w:proofErr w:type="gramStart"/>
      <w:r w:rsidRPr="003C1BA7">
        <w:rPr>
          <w:rFonts w:ascii="Times New Roman" w:hAnsi="Times New Roman" w:cs="Times New Roman"/>
          <w:color w:val="000000"/>
          <w:sz w:val="24"/>
          <w:szCs w:val="24"/>
        </w:rPr>
        <w:t>sob pena</w:t>
      </w:r>
      <w:proofErr w:type="gramEnd"/>
      <w:r w:rsidRPr="003C1BA7">
        <w:rPr>
          <w:rFonts w:ascii="Times New Roman" w:hAnsi="Times New Roman" w:cs="Times New Roman"/>
          <w:color w:val="000000"/>
          <w:sz w:val="24"/>
          <w:szCs w:val="24"/>
        </w:rPr>
        <w:t xml:space="preserve"> de recusa de recebimento do </w:t>
      </w:r>
      <w:r w:rsidR="00D769A5">
        <w:rPr>
          <w:rFonts w:ascii="Times New Roman" w:hAnsi="Times New Roman" w:cs="Times New Roman"/>
          <w:color w:val="000000"/>
          <w:sz w:val="24"/>
          <w:szCs w:val="24"/>
        </w:rPr>
        <w:t>serviço</w:t>
      </w:r>
      <w:r w:rsidRPr="003C1BA7">
        <w:rPr>
          <w:rFonts w:ascii="Times New Roman" w:hAnsi="Times New Roman" w:cs="Times New Roman"/>
          <w:color w:val="000000"/>
          <w:sz w:val="24"/>
          <w:szCs w:val="24"/>
        </w:rPr>
        <w:t>, sem prejuízo da aplicação de sanções administrativas.</w:t>
      </w:r>
    </w:p>
    <w:p w:rsidR="008C6239" w:rsidRPr="003C1BA7" w:rsidRDefault="008C623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bookmarkStart w:id="10" w:name="_Ref9527297"/>
      <w:r w:rsidRPr="003C1BA7">
        <w:rPr>
          <w:rFonts w:ascii="Times New Roman" w:hAnsi="Times New Roman" w:cs="Times New Roman"/>
          <w:b/>
          <w:kern w:val="2"/>
          <w:sz w:val="24"/>
          <w:szCs w:val="24"/>
        </w:rPr>
        <w:t>DA HABILITAÇÃO:</w:t>
      </w:r>
      <w:bookmarkEnd w:id="10"/>
    </w:p>
    <w:p w:rsidR="00175F9D" w:rsidRPr="003C1BA7" w:rsidRDefault="00175F9D"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12.1</w:t>
      </w:r>
      <w:r w:rsidR="00D769A5" w:rsidRPr="00D769A5">
        <w:rPr>
          <w:rFonts w:ascii="Times New Roman" w:hAnsi="Times New Roman" w:cs="Times New Roman"/>
          <w:b/>
          <w:sz w:val="24"/>
          <w:szCs w:val="24"/>
        </w:rPr>
        <w:t>.</w:t>
      </w:r>
      <w:r w:rsidRPr="003C1BA7">
        <w:rPr>
          <w:rFonts w:ascii="Times New Roman" w:hAnsi="Times New Roman" w:cs="Times New Roman"/>
          <w:sz w:val="24"/>
          <w:szCs w:val="24"/>
        </w:rPr>
        <w:t xml:space="preserve"> Os Documentos de Habilitação deverão ser enviados e também marcados/informados em campo próprio, exclusivamente por meio do Sistema </w:t>
      </w:r>
      <w:r w:rsidRPr="003C1BA7">
        <w:rPr>
          <w:rFonts w:ascii="Times New Roman" w:hAnsi="Times New Roman" w:cs="Times New Roman"/>
          <w:color w:val="000000" w:themeColor="text1"/>
          <w:sz w:val="24"/>
          <w:szCs w:val="24"/>
        </w:rPr>
        <w:t xml:space="preserve">Eletrônico até </w:t>
      </w:r>
      <w:proofErr w:type="gramStart"/>
      <w:r w:rsidRPr="003C1BA7">
        <w:rPr>
          <w:rFonts w:ascii="Times New Roman" w:hAnsi="Times New Roman" w:cs="Times New Roman"/>
          <w:color w:val="000000" w:themeColor="text1"/>
          <w:sz w:val="24"/>
          <w:szCs w:val="24"/>
        </w:rPr>
        <w:t>as</w:t>
      </w:r>
      <w:proofErr w:type="gramEnd"/>
      <w:r w:rsidRPr="003C1BA7">
        <w:rPr>
          <w:rFonts w:ascii="Times New Roman" w:hAnsi="Times New Roman" w:cs="Times New Roman"/>
          <w:color w:val="000000" w:themeColor="text1"/>
          <w:sz w:val="24"/>
          <w:szCs w:val="24"/>
        </w:rPr>
        <w:t xml:space="preserve"> </w:t>
      </w:r>
      <w:r w:rsidR="005128E4">
        <w:rPr>
          <w:rFonts w:ascii="Times New Roman" w:hAnsi="Times New Roman" w:cs="Times New Roman"/>
          <w:b/>
          <w:color w:val="000000" w:themeColor="text1"/>
          <w:sz w:val="24"/>
          <w:szCs w:val="24"/>
        </w:rPr>
        <w:t>10</w:t>
      </w:r>
      <w:r w:rsidRPr="003C1BA7">
        <w:rPr>
          <w:rFonts w:ascii="Times New Roman" w:hAnsi="Times New Roman" w:cs="Times New Roman"/>
          <w:b/>
          <w:color w:val="000000" w:themeColor="text1"/>
          <w:sz w:val="24"/>
          <w:szCs w:val="24"/>
        </w:rPr>
        <w:t>h59min</w:t>
      </w:r>
      <w:r w:rsidRPr="003C1BA7">
        <w:rPr>
          <w:rFonts w:ascii="Times New Roman" w:hAnsi="Times New Roman" w:cs="Times New Roman"/>
          <w:color w:val="000000" w:themeColor="text1"/>
          <w:sz w:val="24"/>
          <w:szCs w:val="24"/>
        </w:rPr>
        <w:t xml:space="preserve"> do dia </w:t>
      </w:r>
      <w:r w:rsidR="005128E4">
        <w:rPr>
          <w:rFonts w:ascii="Times New Roman" w:hAnsi="Times New Roman" w:cs="Times New Roman"/>
          <w:b/>
          <w:sz w:val="24"/>
          <w:szCs w:val="24"/>
        </w:rPr>
        <w:t>22/12</w:t>
      </w:r>
      <w:r w:rsidR="00EF2C05">
        <w:rPr>
          <w:rFonts w:ascii="Times New Roman" w:hAnsi="Times New Roman" w:cs="Times New Roman"/>
          <w:b/>
          <w:sz w:val="24"/>
          <w:szCs w:val="24"/>
        </w:rPr>
        <w:t>/2023</w:t>
      </w:r>
      <w:r w:rsidRPr="003C1BA7">
        <w:rPr>
          <w:rFonts w:ascii="Times New Roman" w:hAnsi="Times New Roman" w:cs="Times New Roman"/>
          <w:color w:val="000000" w:themeColor="text1"/>
          <w:sz w:val="24"/>
          <w:szCs w:val="24"/>
        </w:rPr>
        <w:t>, conforme</w:t>
      </w:r>
      <w:r w:rsidRPr="003C1BA7">
        <w:rPr>
          <w:rFonts w:ascii="Times New Roman" w:hAnsi="Times New Roman" w:cs="Times New Roman"/>
          <w:sz w:val="24"/>
          <w:szCs w:val="24"/>
        </w:rPr>
        <w:t xml:space="preserve"> segue:</w:t>
      </w:r>
    </w:p>
    <w:p w:rsidR="00175F9D" w:rsidRPr="00D769A5" w:rsidRDefault="00175F9D" w:rsidP="003C79C3">
      <w:pPr>
        <w:snapToGrid w:val="0"/>
        <w:spacing w:line="283" w:lineRule="auto"/>
        <w:ind w:right="-2"/>
        <w:rPr>
          <w:rFonts w:ascii="Times New Roman" w:hAnsi="Times New Roman" w:cs="Times New Roman"/>
          <w:b/>
          <w:sz w:val="24"/>
          <w:szCs w:val="24"/>
        </w:rPr>
      </w:pPr>
      <w:r w:rsidRPr="00D769A5">
        <w:rPr>
          <w:rFonts w:ascii="Times New Roman" w:hAnsi="Times New Roman" w:cs="Times New Roman"/>
          <w:b/>
          <w:sz w:val="24"/>
          <w:szCs w:val="24"/>
        </w:rPr>
        <w:t>Declarações Gerais (Marcados/informados em campo próprio)</w:t>
      </w:r>
      <w:r w:rsidR="00A57099" w:rsidRPr="00D769A5">
        <w:rPr>
          <w:rFonts w:ascii="Times New Roman" w:hAnsi="Times New Roman" w:cs="Times New Roman"/>
          <w:b/>
          <w:sz w:val="24"/>
          <w:szCs w:val="24"/>
        </w:rPr>
        <w:t>:</w:t>
      </w:r>
    </w:p>
    <w:p w:rsidR="00175F9D" w:rsidRPr="003C1BA7" w:rsidRDefault="00175F9D"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a)</w:t>
      </w:r>
      <w:r w:rsidRPr="003C1BA7">
        <w:rPr>
          <w:rFonts w:ascii="Times New Roman" w:hAnsi="Times New Roman" w:cs="Times New Roman"/>
          <w:sz w:val="24"/>
          <w:szCs w:val="24"/>
        </w:rPr>
        <w:t xml:space="preserve"> Declaro para os devidos fins legais, sem prejuízo das sanções e multas previstas neste ato convocatório, estar enquadrado como ME/EPP/COOP conforme Lei Complementar 123/2006, cujos termos </w:t>
      </w:r>
      <w:proofErr w:type="gramStart"/>
      <w:r w:rsidRPr="003C1BA7">
        <w:rPr>
          <w:rFonts w:ascii="Times New Roman" w:hAnsi="Times New Roman" w:cs="Times New Roman"/>
          <w:sz w:val="24"/>
          <w:szCs w:val="24"/>
        </w:rPr>
        <w:t>declaro</w:t>
      </w:r>
      <w:proofErr w:type="gramEnd"/>
      <w:r w:rsidRPr="003C1BA7">
        <w:rPr>
          <w:rFonts w:ascii="Times New Roman" w:hAnsi="Times New Roman" w:cs="Times New Roman"/>
          <w:sz w:val="24"/>
          <w:szCs w:val="24"/>
        </w:rPr>
        <w:t xml:space="preserve"> conhecer na íntegra, estando apto, portanto, a exercer o direito de preferência;</w:t>
      </w:r>
    </w:p>
    <w:p w:rsidR="00175F9D" w:rsidRPr="003C1BA7" w:rsidRDefault="00175F9D"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b)</w:t>
      </w:r>
      <w:r w:rsidR="003A11D3" w:rsidRPr="003C1BA7">
        <w:rPr>
          <w:rFonts w:ascii="Times New Roman" w:hAnsi="Times New Roman" w:cs="Times New Roman"/>
          <w:sz w:val="24"/>
          <w:szCs w:val="24"/>
        </w:rPr>
        <w:t xml:space="preserve"> </w:t>
      </w:r>
      <w:r w:rsidRPr="003C1BA7">
        <w:rPr>
          <w:rFonts w:ascii="Times New Roman" w:hAnsi="Times New Roman" w:cs="Times New Roman"/>
          <w:sz w:val="24"/>
          <w:szCs w:val="24"/>
        </w:rPr>
        <w:t xml:space="preserve">Declaro para os devidos fins legais, em cumprimento ao exigido no edital, que até a presente data inexistem fatos impeditivos para </w:t>
      </w:r>
      <w:proofErr w:type="gramStart"/>
      <w:r w:rsidRPr="003C1BA7">
        <w:rPr>
          <w:rFonts w:ascii="Times New Roman" w:hAnsi="Times New Roman" w:cs="Times New Roman"/>
          <w:sz w:val="24"/>
          <w:szCs w:val="24"/>
        </w:rPr>
        <w:t>a habilitação no presente processo licitatório, ciente da obrigatoriedade de declarar ocorrências posteriores</w:t>
      </w:r>
      <w:proofErr w:type="gramEnd"/>
      <w:r w:rsidRPr="003C1BA7">
        <w:rPr>
          <w:rFonts w:ascii="Times New Roman" w:hAnsi="Times New Roman" w:cs="Times New Roman"/>
          <w:sz w:val="24"/>
          <w:szCs w:val="24"/>
        </w:rPr>
        <w:t>;</w:t>
      </w:r>
    </w:p>
    <w:p w:rsidR="00175F9D" w:rsidRPr="003C1BA7" w:rsidRDefault="00175F9D"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c)</w:t>
      </w:r>
      <w:r w:rsidR="003A11D3" w:rsidRPr="003C1BA7">
        <w:rPr>
          <w:rFonts w:ascii="Times New Roman" w:hAnsi="Times New Roman" w:cs="Times New Roman"/>
          <w:sz w:val="24"/>
          <w:szCs w:val="24"/>
        </w:rPr>
        <w:t xml:space="preserve"> </w:t>
      </w:r>
      <w:r w:rsidRPr="003C1BA7">
        <w:rPr>
          <w:rFonts w:ascii="Times New Roman" w:hAnsi="Times New Roman" w:cs="Times New Roman"/>
          <w:sz w:val="24"/>
          <w:szCs w:val="24"/>
        </w:rPr>
        <w:t>Declaro para os devidos fins legais que conheço todas as regras do edital, bem como todos os requisitos de habilitação e que minha proposta está em conformidade com as exigências do instrumento convocatório;</w:t>
      </w:r>
    </w:p>
    <w:p w:rsidR="00175F9D" w:rsidRPr="003C1BA7" w:rsidRDefault="00175F9D"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d)</w:t>
      </w:r>
      <w:r w:rsidR="003A11D3" w:rsidRPr="003C1BA7">
        <w:rPr>
          <w:rFonts w:ascii="Times New Roman" w:hAnsi="Times New Roman" w:cs="Times New Roman"/>
          <w:sz w:val="24"/>
          <w:szCs w:val="24"/>
        </w:rPr>
        <w:t xml:space="preserve"> </w:t>
      </w:r>
      <w:r w:rsidRPr="003C1BA7">
        <w:rPr>
          <w:rFonts w:ascii="Times New Roman" w:hAnsi="Times New Roman" w:cs="Times New Roman"/>
          <w:sz w:val="24"/>
          <w:szCs w:val="24"/>
        </w:rPr>
        <w:t>Declaro para os devidos fins legais, conf</w:t>
      </w:r>
      <w:r w:rsidR="000F7FA9" w:rsidRPr="003C1BA7">
        <w:rPr>
          <w:rFonts w:ascii="Times New Roman" w:hAnsi="Times New Roman" w:cs="Times New Roman"/>
          <w:sz w:val="24"/>
          <w:szCs w:val="24"/>
        </w:rPr>
        <w:t>orme o disposto no inciso V do A</w:t>
      </w:r>
      <w:r w:rsidRPr="003C1BA7">
        <w:rPr>
          <w:rFonts w:ascii="Times New Roman" w:hAnsi="Times New Roman" w:cs="Times New Roman"/>
          <w:sz w:val="24"/>
          <w:szCs w:val="24"/>
        </w:rPr>
        <w:t>rt. 27 da Lei 8666/1993, acrescido pela Lei 9854/1999, que não emprega menor de dezoito anos em trabalho noturno, perigoso ou insalubre e não emprega menor de dezesseis anos;</w:t>
      </w:r>
    </w:p>
    <w:p w:rsidR="00175F9D" w:rsidRPr="003C1BA7" w:rsidRDefault="00175F9D" w:rsidP="003C79C3">
      <w:pPr>
        <w:snapToGrid w:val="0"/>
        <w:spacing w:line="283" w:lineRule="auto"/>
        <w:ind w:right="-2"/>
        <w:rPr>
          <w:rFonts w:ascii="Times New Roman" w:hAnsi="Times New Roman" w:cs="Times New Roman"/>
          <w:b/>
          <w:sz w:val="24"/>
          <w:szCs w:val="24"/>
        </w:rPr>
      </w:pPr>
      <w:r w:rsidRPr="00D769A5">
        <w:rPr>
          <w:rFonts w:ascii="Times New Roman" w:hAnsi="Times New Roman" w:cs="Times New Roman"/>
          <w:b/>
          <w:sz w:val="24"/>
          <w:szCs w:val="24"/>
        </w:rPr>
        <w:t>e)</w:t>
      </w:r>
      <w:r w:rsidR="003A11D3" w:rsidRPr="003C1BA7">
        <w:rPr>
          <w:rFonts w:ascii="Times New Roman" w:hAnsi="Times New Roman" w:cs="Times New Roman"/>
          <w:sz w:val="24"/>
          <w:szCs w:val="24"/>
        </w:rPr>
        <w:t xml:space="preserve"> </w:t>
      </w:r>
      <w:r w:rsidRPr="003C1BA7">
        <w:rPr>
          <w:rFonts w:ascii="Times New Roman" w:hAnsi="Times New Roman" w:cs="Times New Roman"/>
          <w:sz w:val="24"/>
          <w:szCs w:val="24"/>
        </w:rPr>
        <w:t xml:space="preserve">Declaro cumprir os requisitos de habilitação e que as declarações informadas são verídicas, </w:t>
      </w:r>
      <w:r w:rsidR="00D45D56" w:rsidRPr="003C1BA7">
        <w:rPr>
          <w:rFonts w:ascii="Times New Roman" w:hAnsi="Times New Roman" w:cs="Times New Roman"/>
          <w:sz w:val="24"/>
          <w:szCs w:val="24"/>
        </w:rPr>
        <w:t>conforme parágrafos 4° e 5° do Art. 26 do D</w:t>
      </w:r>
      <w:r w:rsidRPr="003C1BA7">
        <w:rPr>
          <w:rFonts w:ascii="Times New Roman" w:hAnsi="Times New Roman" w:cs="Times New Roman"/>
          <w:sz w:val="24"/>
          <w:szCs w:val="24"/>
        </w:rPr>
        <w:t xml:space="preserve">ecreto </w:t>
      </w:r>
      <w:r w:rsidR="00D2112E" w:rsidRPr="003C1BA7">
        <w:rPr>
          <w:rFonts w:ascii="Times New Roman" w:hAnsi="Times New Roman" w:cs="Times New Roman"/>
          <w:sz w:val="24"/>
          <w:szCs w:val="24"/>
        </w:rPr>
        <w:t xml:space="preserve">n° </w:t>
      </w:r>
      <w:r w:rsidRPr="003C1BA7">
        <w:rPr>
          <w:rFonts w:ascii="Times New Roman" w:hAnsi="Times New Roman" w:cs="Times New Roman"/>
          <w:sz w:val="24"/>
          <w:szCs w:val="24"/>
        </w:rPr>
        <w:t>10.024/2019</w:t>
      </w:r>
      <w:r w:rsidR="00D2112E" w:rsidRPr="003C1BA7">
        <w:rPr>
          <w:rFonts w:ascii="Times New Roman" w:hAnsi="Times New Roman" w:cs="Times New Roman"/>
          <w:sz w:val="24"/>
          <w:szCs w:val="24"/>
        </w:rPr>
        <w:t>.</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b/>
          <w:sz w:val="24"/>
          <w:szCs w:val="24"/>
        </w:rPr>
      </w:pPr>
      <w:r w:rsidRPr="003C1BA7">
        <w:rPr>
          <w:rFonts w:ascii="Times New Roman" w:hAnsi="Times New Roman" w:cs="Times New Roman"/>
          <w:b/>
          <w:sz w:val="24"/>
          <w:szCs w:val="24"/>
        </w:rPr>
        <w:t>COMPROVAÇÃO DA HABILITAÇÃO JURÍDICA:</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I</w:t>
      </w:r>
      <w:r w:rsidRPr="003C1BA7">
        <w:rPr>
          <w:rFonts w:ascii="Times New Roman" w:hAnsi="Times New Roman" w:cs="Times New Roman"/>
          <w:sz w:val="24"/>
          <w:szCs w:val="24"/>
        </w:rPr>
        <w:t xml:space="preserve"> – </w:t>
      </w:r>
      <w:r w:rsidRPr="003C1BA7">
        <w:rPr>
          <w:rFonts w:ascii="Times New Roman" w:hAnsi="Times New Roman" w:cs="Times New Roman"/>
          <w:bCs/>
          <w:sz w:val="24"/>
          <w:szCs w:val="24"/>
        </w:rPr>
        <w:t xml:space="preserve">Inscrição no </w:t>
      </w:r>
      <w:r w:rsidRPr="003C1BA7">
        <w:rPr>
          <w:rFonts w:ascii="Times New Roman" w:hAnsi="Times New Roman" w:cs="Times New Roman"/>
          <w:sz w:val="24"/>
          <w:szCs w:val="24"/>
        </w:rPr>
        <w:t xml:space="preserve">Registro </w:t>
      </w:r>
      <w:r w:rsidRPr="003C1BA7">
        <w:rPr>
          <w:rFonts w:ascii="Times New Roman" w:hAnsi="Times New Roman" w:cs="Times New Roman"/>
          <w:bCs/>
          <w:sz w:val="24"/>
          <w:szCs w:val="24"/>
        </w:rPr>
        <w:t>Público de Empresas Mercantis junto a</w:t>
      </w:r>
      <w:r w:rsidRPr="003C1BA7">
        <w:rPr>
          <w:rFonts w:ascii="Times New Roman" w:hAnsi="Times New Roman" w:cs="Times New Roman"/>
          <w:sz w:val="24"/>
          <w:szCs w:val="24"/>
        </w:rPr>
        <w:t xml:space="preserve"> Junta Comercial </w:t>
      </w:r>
      <w:r w:rsidRPr="003C1BA7">
        <w:rPr>
          <w:rFonts w:ascii="Times New Roman" w:hAnsi="Times New Roman" w:cs="Times New Roman"/>
          <w:bCs/>
          <w:sz w:val="24"/>
          <w:szCs w:val="24"/>
        </w:rPr>
        <w:t xml:space="preserve">da </w:t>
      </w:r>
      <w:r w:rsidRPr="003C1BA7">
        <w:rPr>
          <w:rFonts w:ascii="Times New Roman" w:hAnsi="Times New Roman" w:cs="Times New Roman"/>
          <w:sz w:val="24"/>
          <w:szCs w:val="24"/>
        </w:rPr>
        <w:t>respectiva</w:t>
      </w:r>
      <w:r w:rsidRPr="003C1BA7">
        <w:rPr>
          <w:rFonts w:ascii="Times New Roman" w:hAnsi="Times New Roman" w:cs="Times New Roman"/>
          <w:bCs/>
          <w:sz w:val="24"/>
          <w:szCs w:val="24"/>
        </w:rPr>
        <w:t xml:space="preserve"> sede, para o </w:t>
      </w:r>
      <w:r w:rsidRPr="003C1BA7">
        <w:rPr>
          <w:rFonts w:ascii="Times New Roman" w:hAnsi="Times New Roman" w:cs="Times New Roman"/>
          <w:sz w:val="24"/>
          <w:szCs w:val="24"/>
        </w:rPr>
        <w:t xml:space="preserve">caso de </w:t>
      </w:r>
      <w:r w:rsidRPr="003C1BA7">
        <w:rPr>
          <w:rFonts w:ascii="Times New Roman" w:hAnsi="Times New Roman" w:cs="Times New Roman"/>
          <w:bCs/>
          <w:sz w:val="24"/>
          <w:szCs w:val="24"/>
        </w:rPr>
        <w:t>empresário</w:t>
      </w:r>
      <w:r w:rsidRPr="003C1BA7">
        <w:rPr>
          <w:rFonts w:ascii="Times New Roman" w:hAnsi="Times New Roman" w:cs="Times New Roman"/>
          <w:sz w:val="24"/>
          <w:szCs w:val="24"/>
        </w:rPr>
        <w:t xml:space="preserve"> individual;</w:t>
      </w:r>
    </w:p>
    <w:p w:rsidR="000D02FF" w:rsidRPr="003C1BA7" w:rsidRDefault="000D02FF" w:rsidP="003C79C3">
      <w:pPr>
        <w:snapToGrid w:val="0"/>
        <w:spacing w:line="283" w:lineRule="auto"/>
        <w:ind w:right="-2"/>
        <w:rPr>
          <w:rFonts w:ascii="Times New Roman" w:hAnsi="Times New Roman" w:cs="Times New Roman"/>
          <w:bCs/>
          <w:sz w:val="24"/>
          <w:szCs w:val="24"/>
        </w:rPr>
      </w:pPr>
      <w:r w:rsidRPr="00D769A5">
        <w:rPr>
          <w:rFonts w:ascii="Times New Roman" w:hAnsi="Times New Roman" w:cs="Times New Roman"/>
          <w:b/>
          <w:bCs/>
          <w:sz w:val="24"/>
          <w:szCs w:val="24"/>
        </w:rPr>
        <w:t>II</w:t>
      </w:r>
      <w:r w:rsidRPr="003C1BA7">
        <w:rPr>
          <w:rFonts w:ascii="Times New Roman" w:hAnsi="Times New Roman" w:cs="Times New Roman"/>
          <w:bCs/>
          <w:sz w:val="24"/>
          <w:szCs w:val="24"/>
        </w:rPr>
        <w:t xml:space="preserve"> – Para licitante microempreendedor individual – MEI, Certificado da Condição de Microempreendedor Individual - CCMEI, hipótese em que será realizada a verificação da autenticidade no sítio </w:t>
      </w:r>
      <w:hyperlink r:id="rId22" w:history="1">
        <w:r w:rsidR="00C266B8" w:rsidRPr="003C1BA7">
          <w:rPr>
            <w:rStyle w:val="Hyperlink"/>
            <w:rFonts w:ascii="Times New Roman" w:hAnsi="Times New Roman" w:cs="Times New Roman"/>
            <w:b/>
            <w:bCs/>
            <w:color w:val="auto"/>
            <w:sz w:val="24"/>
            <w:szCs w:val="24"/>
          </w:rPr>
          <w:t>www.portaldoempreendedor.gov.br</w:t>
        </w:r>
      </w:hyperlink>
      <w:r w:rsidR="00C266B8" w:rsidRPr="003C1BA7">
        <w:rPr>
          <w:rFonts w:ascii="Times New Roman" w:hAnsi="Times New Roman" w:cs="Times New Roman"/>
          <w:bCs/>
          <w:sz w:val="24"/>
          <w:szCs w:val="24"/>
        </w:rPr>
        <w:t>;</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bCs/>
          <w:sz w:val="24"/>
          <w:szCs w:val="24"/>
        </w:rPr>
        <w:lastRenderedPageBreak/>
        <w:t>III</w:t>
      </w:r>
      <w:r w:rsidRPr="003C1BA7">
        <w:rPr>
          <w:rFonts w:ascii="Times New Roman" w:hAnsi="Times New Roman" w:cs="Times New Roman"/>
          <w:sz w:val="24"/>
          <w:szCs w:val="24"/>
        </w:rPr>
        <w:t xml:space="preserve"> – Ato constitutivo, estatuto ou contrato social em vigor, devidamente registrado</w:t>
      </w:r>
      <w:r w:rsidRPr="003C1BA7">
        <w:rPr>
          <w:rFonts w:ascii="Times New Roman" w:hAnsi="Times New Roman" w:cs="Times New Roman"/>
          <w:bCs/>
          <w:sz w:val="24"/>
          <w:szCs w:val="24"/>
        </w:rPr>
        <w:t xml:space="preserve"> na Junta Comercial da respectiva sede</w:t>
      </w:r>
      <w:r w:rsidRPr="003C1BA7">
        <w:rPr>
          <w:rFonts w:ascii="Times New Roman" w:hAnsi="Times New Roman" w:cs="Times New Roman"/>
          <w:sz w:val="24"/>
          <w:szCs w:val="24"/>
        </w:rPr>
        <w:t xml:space="preserve">, acompanhado de </w:t>
      </w:r>
      <w:r w:rsidRPr="003C1BA7">
        <w:rPr>
          <w:rFonts w:ascii="Times New Roman" w:hAnsi="Times New Roman" w:cs="Times New Roman"/>
          <w:bCs/>
          <w:sz w:val="24"/>
          <w:szCs w:val="24"/>
        </w:rPr>
        <w:t xml:space="preserve">documento </w:t>
      </w:r>
      <w:proofErr w:type="gramStart"/>
      <w:r w:rsidRPr="003C1BA7">
        <w:rPr>
          <w:rFonts w:ascii="Times New Roman" w:hAnsi="Times New Roman" w:cs="Times New Roman"/>
          <w:bCs/>
          <w:sz w:val="24"/>
          <w:szCs w:val="24"/>
        </w:rPr>
        <w:t>comprobatório</w:t>
      </w:r>
      <w:r w:rsidRPr="003C1BA7">
        <w:rPr>
          <w:rFonts w:ascii="Times New Roman" w:hAnsi="Times New Roman" w:cs="Times New Roman"/>
          <w:sz w:val="24"/>
          <w:szCs w:val="24"/>
        </w:rPr>
        <w:t xml:space="preserve"> de seus administradores</w:t>
      </w:r>
      <w:r w:rsidRPr="003C1BA7">
        <w:rPr>
          <w:rFonts w:ascii="Times New Roman" w:hAnsi="Times New Roman" w:cs="Times New Roman"/>
          <w:bCs/>
          <w:sz w:val="24"/>
          <w:szCs w:val="24"/>
        </w:rPr>
        <w:t>, para os casos de sociedade empresária</w:t>
      </w:r>
      <w:proofErr w:type="gramEnd"/>
      <w:r w:rsidRPr="003C1BA7">
        <w:rPr>
          <w:rFonts w:ascii="Times New Roman" w:hAnsi="Times New Roman" w:cs="Times New Roman"/>
          <w:bCs/>
          <w:sz w:val="24"/>
          <w:szCs w:val="24"/>
        </w:rPr>
        <w:t xml:space="preserve"> ou empresa individual de responsabilidade limitada </w:t>
      </w:r>
      <w:r w:rsidR="00D769A5">
        <w:rPr>
          <w:rFonts w:ascii="Times New Roman" w:hAnsi="Times New Roman" w:cs="Times New Roman"/>
          <w:bCs/>
          <w:sz w:val="24"/>
          <w:szCs w:val="24"/>
        </w:rPr>
        <w:t>–</w:t>
      </w:r>
      <w:r w:rsidRPr="003C1BA7">
        <w:rPr>
          <w:rFonts w:ascii="Times New Roman" w:hAnsi="Times New Roman" w:cs="Times New Roman"/>
          <w:bCs/>
          <w:sz w:val="24"/>
          <w:szCs w:val="24"/>
        </w:rPr>
        <w:t xml:space="preserve"> EIRELI:</w:t>
      </w:r>
    </w:p>
    <w:p w:rsidR="000D02FF" w:rsidRPr="003C1BA7" w:rsidRDefault="000D02FF" w:rsidP="003C79C3">
      <w:pPr>
        <w:snapToGrid w:val="0"/>
        <w:spacing w:line="283" w:lineRule="auto"/>
        <w:ind w:right="-2"/>
        <w:rPr>
          <w:rFonts w:ascii="Times New Roman" w:hAnsi="Times New Roman" w:cs="Times New Roman"/>
          <w:bCs/>
          <w:sz w:val="24"/>
          <w:szCs w:val="24"/>
        </w:rPr>
      </w:pPr>
      <w:r w:rsidRPr="00D769A5">
        <w:rPr>
          <w:rFonts w:ascii="Times New Roman" w:hAnsi="Times New Roman" w:cs="Times New Roman"/>
          <w:b/>
          <w:bCs/>
          <w:sz w:val="24"/>
          <w:szCs w:val="24"/>
        </w:rPr>
        <w:t>IV</w:t>
      </w:r>
      <w:r w:rsidRPr="003C1BA7">
        <w:rPr>
          <w:rFonts w:ascii="Times New Roman" w:hAnsi="Times New Roman" w:cs="Times New Roman"/>
          <w:bCs/>
          <w:sz w:val="24"/>
          <w:szCs w:val="24"/>
        </w:rPr>
        <w:t xml:space="preserve"> – Caso o licitante seja sucursal, filial ou agência, inscrição no Registro Público de Empresas Mercantis onde </w:t>
      </w:r>
      <w:proofErr w:type="gramStart"/>
      <w:r w:rsidRPr="003C1BA7">
        <w:rPr>
          <w:rFonts w:ascii="Times New Roman" w:hAnsi="Times New Roman" w:cs="Times New Roman"/>
          <w:bCs/>
          <w:sz w:val="24"/>
          <w:szCs w:val="24"/>
        </w:rPr>
        <w:t>opera,</w:t>
      </w:r>
      <w:proofErr w:type="gramEnd"/>
      <w:r w:rsidRPr="003C1BA7">
        <w:rPr>
          <w:rFonts w:ascii="Times New Roman" w:hAnsi="Times New Roman" w:cs="Times New Roman"/>
          <w:bCs/>
          <w:sz w:val="24"/>
          <w:szCs w:val="24"/>
        </w:rPr>
        <w:t xml:space="preserve"> com averbação no Registro onde tem sede a matriz;</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bCs/>
          <w:sz w:val="24"/>
          <w:szCs w:val="24"/>
        </w:rPr>
        <w:t>V</w:t>
      </w:r>
      <w:r w:rsidRPr="003C1BA7">
        <w:rPr>
          <w:rFonts w:ascii="Times New Roman" w:hAnsi="Times New Roman" w:cs="Times New Roman"/>
          <w:sz w:val="24"/>
          <w:szCs w:val="24"/>
        </w:rPr>
        <w:t xml:space="preserve"> – Inscrição do ato constitutivo</w:t>
      </w:r>
      <w:r w:rsidRPr="003C1BA7">
        <w:rPr>
          <w:rFonts w:ascii="Times New Roman" w:hAnsi="Times New Roman" w:cs="Times New Roman"/>
          <w:bCs/>
          <w:sz w:val="24"/>
          <w:szCs w:val="24"/>
        </w:rPr>
        <w:t xml:space="preserve"> no Registro Civil das Pessoas Jurídicas do local da sede do licitante</w:t>
      </w:r>
      <w:r w:rsidRPr="003C1BA7">
        <w:rPr>
          <w:rFonts w:ascii="Times New Roman" w:hAnsi="Times New Roman" w:cs="Times New Roman"/>
          <w:sz w:val="24"/>
          <w:szCs w:val="24"/>
        </w:rPr>
        <w:t xml:space="preserve">, acompanhada de prova </w:t>
      </w:r>
      <w:r w:rsidRPr="003C1BA7">
        <w:rPr>
          <w:rFonts w:ascii="Times New Roman" w:hAnsi="Times New Roman" w:cs="Times New Roman"/>
          <w:bCs/>
          <w:sz w:val="24"/>
          <w:szCs w:val="24"/>
        </w:rPr>
        <w:t>da indicação dos seus administradores, para o caso de sociedade simples</w:t>
      </w:r>
      <w:r w:rsidRPr="003C1BA7">
        <w:rPr>
          <w:rFonts w:ascii="Times New Roman" w:hAnsi="Times New Roman" w:cs="Times New Roman"/>
          <w:sz w:val="24"/>
          <w:szCs w:val="24"/>
        </w:rPr>
        <w:t>;</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bCs/>
          <w:sz w:val="24"/>
          <w:szCs w:val="24"/>
        </w:rPr>
        <w:t>VI</w:t>
      </w:r>
      <w:r w:rsidRPr="003C1BA7">
        <w:rPr>
          <w:rFonts w:ascii="Times New Roman" w:hAnsi="Times New Roman" w:cs="Times New Roman"/>
          <w:sz w:val="24"/>
          <w:szCs w:val="24"/>
        </w:rPr>
        <w:t xml:space="preserve"> – Decreto de autorização, em se tratando de empresa ou sociedade estrangeira em funcionamento no País, e ato de registro ou autorização para funcionamento expedido pelo órgão competente, quando a atividade assim o exigir</w:t>
      </w:r>
      <w:r w:rsidRPr="003C1BA7">
        <w:rPr>
          <w:rFonts w:ascii="Times New Roman" w:hAnsi="Times New Roman" w:cs="Times New Roman"/>
          <w:bCs/>
          <w:sz w:val="24"/>
          <w:szCs w:val="24"/>
        </w:rPr>
        <w:t>;</w:t>
      </w:r>
    </w:p>
    <w:p w:rsidR="000D02FF" w:rsidRPr="003C1BA7" w:rsidRDefault="00324B6F" w:rsidP="003C79C3">
      <w:pPr>
        <w:pStyle w:val="PargrafodaLista"/>
        <w:numPr>
          <w:ilvl w:val="3"/>
          <w:numId w:val="4"/>
        </w:numPr>
        <w:snapToGrid w:val="0"/>
        <w:spacing w:line="283" w:lineRule="auto"/>
        <w:ind w:left="0" w:right="-2" w:firstLine="0"/>
        <w:jc w:val="both"/>
        <w:rPr>
          <w:rFonts w:ascii="Times New Roman" w:hAnsi="Times New Roman" w:cs="Times New Roman"/>
        </w:rPr>
      </w:pPr>
      <w:r w:rsidRPr="003C1BA7">
        <w:rPr>
          <w:rFonts w:ascii="Times New Roman" w:hAnsi="Times New Roman" w:cs="Times New Roman"/>
        </w:rPr>
        <w:t xml:space="preserve"> </w:t>
      </w:r>
      <w:r w:rsidR="000D02FF" w:rsidRPr="003C1BA7">
        <w:rPr>
          <w:rFonts w:ascii="Times New Roman" w:hAnsi="Times New Roman" w:cs="Times New Roman"/>
        </w:rPr>
        <w:t>Os documentos acima deverão estar acompanhados de todas as alterações ou da consolidação respectiva.</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b/>
          <w:sz w:val="24"/>
          <w:szCs w:val="24"/>
        </w:rPr>
      </w:pPr>
      <w:r w:rsidRPr="003C1BA7">
        <w:rPr>
          <w:rFonts w:ascii="Times New Roman" w:hAnsi="Times New Roman" w:cs="Times New Roman"/>
          <w:b/>
          <w:sz w:val="24"/>
          <w:szCs w:val="24"/>
        </w:rPr>
        <w:t>REGULARIDADE FISCAL E TRABALHISTA:</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I</w:t>
      </w:r>
      <w:r w:rsidRPr="003C1BA7">
        <w:rPr>
          <w:rFonts w:ascii="Times New Roman" w:hAnsi="Times New Roman" w:cs="Times New Roman"/>
          <w:sz w:val="24"/>
          <w:szCs w:val="24"/>
        </w:rPr>
        <w:t xml:space="preserve"> – Registro no Cadastro Nacional de Pessoa Jurídica – CNPJ;</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II</w:t>
      </w:r>
      <w:r w:rsidRPr="003C1BA7">
        <w:rPr>
          <w:rFonts w:ascii="Times New Roman" w:hAnsi="Times New Roman" w:cs="Times New Roman"/>
          <w:sz w:val="24"/>
          <w:szCs w:val="24"/>
        </w:rPr>
        <w:t xml:space="preserve"> – Prova de inscrição no cadastro de contribuinte Estadual, Municipal ou do Distrito Federa</w:t>
      </w:r>
      <w:r w:rsidR="00D769A5">
        <w:rPr>
          <w:rFonts w:ascii="Times New Roman" w:hAnsi="Times New Roman" w:cs="Times New Roman"/>
          <w:sz w:val="24"/>
          <w:szCs w:val="24"/>
        </w:rPr>
        <w:t xml:space="preserve">l, se </w:t>
      </w:r>
      <w:proofErr w:type="gramStart"/>
      <w:r w:rsidR="00D769A5">
        <w:rPr>
          <w:rFonts w:ascii="Times New Roman" w:hAnsi="Times New Roman" w:cs="Times New Roman"/>
          <w:sz w:val="24"/>
          <w:szCs w:val="24"/>
        </w:rPr>
        <w:t>houver,</w:t>
      </w:r>
      <w:proofErr w:type="gramEnd"/>
      <w:r w:rsidR="00D769A5">
        <w:rPr>
          <w:rFonts w:ascii="Times New Roman" w:hAnsi="Times New Roman" w:cs="Times New Roman"/>
          <w:sz w:val="24"/>
          <w:szCs w:val="24"/>
        </w:rPr>
        <w:t xml:space="preserve"> relativo ao domicí</w:t>
      </w:r>
      <w:r w:rsidRPr="003C1BA7">
        <w:rPr>
          <w:rFonts w:ascii="Times New Roman" w:hAnsi="Times New Roman" w:cs="Times New Roman"/>
          <w:sz w:val="24"/>
          <w:szCs w:val="24"/>
        </w:rPr>
        <w:t>lio ou sede do licitante, pertinente ao ramo de atividade e compatível com o objeto contratual;</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III</w:t>
      </w:r>
      <w:r w:rsidRPr="003C1BA7">
        <w:rPr>
          <w:rFonts w:ascii="Times New Roman" w:hAnsi="Times New Roman" w:cs="Times New Roman"/>
          <w:sz w:val="24"/>
          <w:szCs w:val="24"/>
        </w:rPr>
        <w:t xml:space="preserve"> – Prova de regularidade para com as Fazendas Estadual e Municipal ou Distrital, do domicílio ou sede da licitante;</w:t>
      </w:r>
    </w:p>
    <w:p w:rsidR="000D02FF" w:rsidRPr="003C1BA7" w:rsidRDefault="000D02FF" w:rsidP="003C79C3">
      <w:pPr>
        <w:snapToGrid w:val="0"/>
        <w:spacing w:line="283" w:lineRule="auto"/>
        <w:ind w:right="-2"/>
        <w:rPr>
          <w:rFonts w:ascii="Times New Roman" w:hAnsi="Times New Roman" w:cs="Times New Roman"/>
          <w:bCs/>
          <w:sz w:val="24"/>
          <w:szCs w:val="24"/>
        </w:rPr>
      </w:pPr>
      <w:proofErr w:type="gramStart"/>
      <w:r w:rsidRPr="00D769A5">
        <w:rPr>
          <w:rFonts w:ascii="Times New Roman" w:hAnsi="Times New Roman" w:cs="Times New Roman"/>
          <w:b/>
          <w:bCs/>
          <w:sz w:val="24"/>
          <w:szCs w:val="24"/>
        </w:rPr>
        <w:t>IV</w:t>
      </w:r>
      <w:r w:rsidRPr="003C1BA7">
        <w:rPr>
          <w:rFonts w:ascii="Times New Roman" w:hAnsi="Times New Roman" w:cs="Times New Roman"/>
          <w:bCs/>
          <w:sz w:val="24"/>
          <w:szCs w:val="24"/>
        </w:rPr>
        <w:t xml:space="preserve"> – P</w:t>
      </w:r>
      <w:r w:rsidRPr="003C1BA7">
        <w:rPr>
          <w:rFonts w:ascii="Times New Roman" w:hAnsi="Times New Roman" w:cs="Times New Roman"/>
          <w:sz w:val="24"/>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roofErr w:type="gramEnd"/>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V</w:t>
      </w:r>
      <w:r w:rsidRPr="003C1BA7">
        <w:rPr>
          <w:rFonts w:ascii="Times New Roman" w:hAnsi="Times New Roman" w:cs="Times New Roman"/>
          <w:sz w:val="24"/>
          <w:szCs w:val="24"/>
        </w:rPr>
        <w:t xml:space="preserve"> – Certificado de Regularidade perante o FGTS, fornecido pela Caixa Econômica Federal.</w:t>
      </w:r>
    </w:p>
    <w:p w:rsidR="000D02FF" w:rsidRPr="003C1BA7" w:rsidRDefault="000D02FF" w:rsidP="003C79C3">
      <w:pPr>
        <w:snapToGrid w:val="0"/>
        <w:spacing w:line="283" w:lineRule="auto"/>
        <w:ind w:right="-2"/>
        <w:rPr>
          <w:rFonts w:ascii="Times New Roman" w:hAnsi="Times New Roman" w:cs="Times New Roman"/>
          <w:sz w:val="24"/>
          <w:szCs w:val="24"/>
        </w:rPr>
      </w:pPr>
      <w:r w:rsidRPr="00D769A5">
        <w:rPr>
          <w:rFonts w:ascii="Times New Roman" w:hAnsi="Times New Roman" w:cs="Times New Roman"/>
          <w:b/>
          <w:sz w:val="24"/>
          <w:szCs w:val="24"/>
        </w:rPr>
        <w:t>VI</w:t>
      </w:r>
      <w:r w:rsidRPr="003C1BA7">
        <w:rPr>
          <w:rFonts w:ascii="Times New Roman" w:hAnsi="Times New Roman" w:cs="Times New Roman"/>
          <w:sz w:val="24"/>
          <w:szCs w:val="24"/>
        </w:rPr>
        <w:t xml:space="preserve"> – Certidão de regularidade relativa a débitos inadimplidos perante a Justiça do Trabalho (CNDT), mediante a apresentação de certidão negativa, em plena validade, que poderá ser obtida no site </w:t>
      </w:r>
      <w:hyperlink r:id="rId23">
        <w:r w:rsidRPr="001E7812">
          <w:rPr>
            <w:rStyle w:val="ListLabel168"/>
            <w:rFonts w:ascii="Times New Roman" w:hAnsi="Times New Roman" w:cs="Times New Roman"/>
            <w:b/>
            <w:sz w:val="24"/>
            <w:szCs w:val="24"/>
            <w:u w:val="single"/>
          </w:rPr>
          <w:t>www.tst.jus.br/certidao</w:t>
        </w:r>
      </w:hyperlink>
      <w:r w:rsidRPr="003C1BA7">
        <w:rPr>
          <w:rFonts w:ascii="Times New Roman" w:hAnsi="Times New Roman" w:cs="Times New Roman"/>
          <w:sz w:val="24"/>
          <w:szCs w:val="24"/>
        </w:rPr>
        <w:t>.</w:t>
      </w:r>
    </w:p>
    <w:p w:rsidR="000D02FF" w:rsidRPr="003C1BA7" w:rsidRDefault="002C69DF" w:rsidP="003C79C3">
      <w:pPr>
        <w:pStyle w:val="PargrafodaLista"/>
        <w:numPr>
          <w:ilvl w:val="3"/>
          <w:numId w:val="4"/>
        </w:numPr>
        <w:snapToGrid w:val="0"/>
        <w:spacing w:line="283" w:lineRule="auto"/>
        <w:ind w:left="0" w:right="-2" w:firstLine="0"/>
        <w:jc w:val="both"/>
        <w:rPr>
          <w:rFonts w:ascii="Times New Roman" w:hAnsi="Times New Roman" w:cs="Times New Roman"/>
        </w:rPr>
      </w:pPr>
      <w:r w:rsidRPr="003C1BA7">
        <w:rPr>
          <w:rFonts w:ascii="Times New Roman" w:hAnsi="Times New Roman" w:cs="Times New Roman"/>
        </w:rPr>
        <w:t xml:space="preserve"> </w:t>
      </w:r>
      <w:r w:rsidR="000D02FF" w:rsidRPr="003C1BA7">
        <w:rPr>
          <w:rFonts w:ascii="Times New Roman" w:hAnsi="Times New Roman" w:cs="Times New Roman"/>
        </w:rPr>
        <w:t>Para a regularidade fiscal e trabalhista, será aceita certidão positiva com efeito de negativa.</w:t>
      </w:r>
    </w:p>
    <w:p w:rsidR="000D02FF" w:rsidRPr="003C1BA7" w:rsidRDefault="002C69DF" w:rsidP="003C79C3">
      <w:pPr>
        <w:pStyle w:val="PargrafodaLista"/>
        <w:numPr>
          <w:ilvl w:val="3"/>
          <w:numId w:val="4"/>
        </w:numPr>
        <w:snapToGrid w:val="0"/>
        <w:spacing w:line="283" w:lineRule="auto"/>
        <w:ind w:left="0" w:right="-2" w:firstLine="0"/>
        <w:jc w:val="both"/>
        <w:rPr>
          <w:rFonts w:ascii="Times New Roman" w:hAnsi="Times New Roman" w:cs="Times New Roman"/>
        </w:rPr>
      </w:pPr>
      <w:r w:rsidRPr="003C1BA7">
        <w:rPr>
          <w:rFonts w:ascii="Times New Roman" w:hAnsi="Times New Roman" w:cs="Times New Roman"/>
        </w:rPr>
        <w:t xml:space="preserve"> </w:t>
      </w:r>
      <w:r w:rsidR="000D02FF" w:rsidRPr="003C1BA7">
        <w:rPr>
          <w:rFonts w:ascii="Times New Roman" w:hAnsi="Times New Roman" w:cs="Times New Roman"/>
        </w:rPr>
        <w:t xml:space="preserve">Caso o licitante seja considerado isento de tributos estaduais ou municipais relacionados ao objeto licitatório, deverá comprovar tal condição mediante a apresentação de declaração da Fazenda Estadual ou da Fazenda Municipal do domicílio ou sede </w:t>
      </w:r>
      <w:proofErr w:type="gramStart"/>
      <w:r w:rsidR="000D02FF" w:rsidRPr="003C1BA7">
        <w:rPr>
          <w:rFonts w:ascii="Times New Roman" w:hAnsi="Times New Roman" w:cs="Times New Roman"/>
        </w:rPr>
        <w:t xml:space="preserve">do </w:t>
      </w:r>
      <w:r w:rsidR="00D5225F">
        <w:rPr>
          <w:rFonts w:ascii="Times New Roman" w:hAnsi="Times New Roman" w:cs="Times New Roman"/>
        </w:rPr>
        <w:t>CONTRATADA</w:t>
      </w:r>
      <w:proofErr w:type="gramEnd"/>
      <w:r w:rsidR="000D02FF" w:rsidRPr="003C1BA7">
        <w:rPr>
          <w:rFonts w:ascii="Times New Roman" w:hAnsi="Times New Roman" w:cs="Times New Roman"/>
        </w:rPr>
        <w:t>, ou outra equivalente</w:t>
      </w:r>
      <w:r w:rsidR="000D02FF" w:rsidRPr="003C1BA7">
        <w:rPr>
          <w:rFonts w:ascii="Times New Roman" w:hAnsi="Times New Roman" w:cs="Times New Roman"/>
          <w:bCs/>
        </w:rPr>
        <w:t xml:space="preserve"> que demonstre tal isenção</w:t>
      </w:r>
      <w:r w:rsidR="000D02FF" w:rsidRPr="003C1BA7">
        <w:rPr>
          <w:rFonts w:ascii="Times New Roman" w:hAnsi="Times New Roman" w:cs="Times New Roman"/>
        </w:rPr>
        <w:t>.</w:t>
      </w:r>
    </w:p>
    <w:p w:rsidR="000D02FF" w:rsidRPr="003C1BA7" w:rsidRDefault="002C69DF" w:rsidP="003C79C3">
      <w:pPr>
        <w:numPr>
          <w:ilvl w:val="2"/>
          <w:numId w:val="4"/>
        </w:numPr>
        <w:snapToGrid w:val="0"/>
        <w:spacing w:line="283" w:lineRule="auto"/>
        <w:ind w:left="0" w:right="-2" w:firstLine="0"/>
        <w:rPr>
          <w:rFonts w:ascii="Times New Roman" w:hAnsi="Times New Roman" w:cs="Times New Roman"/>
          <w:b/>
          <w:sz w:val="24"/>
          <w:szCs w:val="24"/>
        </w:rPr>
      </w:pPr>
      <w:bookmarkStart w:id="11" w:name="_Ref9528215"/>
      <w:r w:rsidRPr="003C1BA7">
        <w:rPr>
          <w:rFonts w:ascii="Times New Roman" w:hAnsi="Times New Roman" w:cs="Times New Roman"/>
          <w:b/>
          <w:sz w:val="24"/>
          <w:szCs w:val="24"/>
        </w:rPr>
        <w:t xml:space="preserve"> </w:t>
      </w:r>
      <w:r w:rsidR="000D02FF" w:rsidRPr="003C1BA7">
        <w:rPr>
          <w:rFonts w:ascii="Times New Roman" w:hAnsi="Times New Roman" w:cs="Times New Roman"/>
          <w:b/>
          <w:sz w:val="24"/>
          <w:szCs w:val="24"/>
        </w:rPr>
        <w:t>QUALIFICAÇÃO ECONÔMICO-FINANCEIRA:</w:t>
      </w:r>
      <w:bookmarkEnd w:id="11"/>
    </w:p>
    <w:p w:rsidR="000D02FF" w:rsidRDefault="000D02FF" w:rsidP="003C79C3">
      <w:pPr>
        <w:snapToGrid w:val="0"/>
        <w:spacing w:line="283" w:lineRule="auto"/>
        <w:ind w:right="-2"/>
        <w:rPr>
          <w:rFonts w:ascii="Times New Roman" w:hAnsi="Times New Roman" w:cs="Times New Roman"/>
          <w:sz w:val="24"/>
          <w:szCs w:val="24"/>
        </w:rPr>
      </w:pPr>
      <w:r w:rsidRPr="002F3B17">
        <w:rPr>
          <w:rFonts w:ascii="Times New Roman" w:hAnsi="Times New Roman" w:cs="Times New Roman"/>
          <w:b/>
          <w:sz w:val="24"/>
          <w:szCs w:val="24"/>
        </w:rPr>
        <w:t xml:space="preserve">I </w:t>
      </w:r>
      <w:r w:rsidRPr="003C1BA7">
        <w:rPr>
          <w:rFonts w:ascii="Times New Roman" w:hAnsi="Times New Roman" w:cs="Times New Roman"/>
          <w:sz w:val="24"/>
          <w:szCs w:val="24"/>
        </w:rPr>
        <w:t xml:space="preserve">– Certidão Negativa de falência, de concordata, de recuperação judicial ou extrajudicial (Lei nº 11.101, de 9.2.2005), expedida pelo distribuidor da sede da empresa, datado dos </w:t>
      </w:r>
      <w:r w:rsidRPr="003C1BA7">
        <w:rPr>
          <w:rFonts w:ascii="Times New Roman" w:hAnsi="Times New Roman" w:cs="Times New Roman"/>
          <w:b/>
          <w:sz w:val="24"/>
          <w:szCs w:val="24"/>
        </w:rPr>
        <w:t>últimos 30 (trinta) dias</w:t>
      </w:r>
      <w:r w:rsidRPr="003C1BA7">
        <w:rPr>
          <w:rFonts w:ascii="Times New Roman" w:hAnsi="Times New Roman" w:cs="Times New Roman"/>
          <w:sz w:val="24"/>
          <w:szCs w:val="24"/>
        </w:rPr>
        <w:t>, ou que esteja dentro do prazo de validade expresso na própria Certidão. No caso de praças com mais de um cartório distribuidor, deverão ser apresentadas as certidões de cada um dos distribuidores.</w:t>
      </w:r>
    </w:p>
    <w:p w:rsidR="00E2271C" w:rsidRDefault="00E2271C" w:rsidP="003C79C3">
      <w:pPr>
        <w:snapToGrid w:val="0"/>
        <w:spacing w:line="283" w:lineRule="auto"/>
        <w:ind w:right="-2"/>
        <w:rPr>
          <w:rFonts w:ascii="Times New Roman" w:hAnsi="Times New Roman" w:cs="Times New Roman"/>
          <w:sz w:val="24"/>
          <w:szCs w:val="24"/>
        </w:rPr>
      </w:pPr>
    </w:p>
    <w:p w:rsidR="00352E7C" w:rsidRPr="00553FBA" w:rsidRDefault="00352E7C" w:rsidP="003C79C3">
      <w:pPr>
        <w:pStyle w:val="PargrafodaLista"/>
        <w:numPr>
          <w:ilvl w:val="2"/>
          <w:numId w:val="4"/>
        </w:numPr>
        <w:snapToGrid w:val="0"/>
        <w:spacing w:line="283" w:lineRule="auto"/>
        <w:ind w:right="-2"/>
        <w:rPr>
          <w:rFonts w:ascii="Times New Roman" w:hAnsi="Times New Roman" w:cs="Times New Roman"/>
        </w:rPr>
      </w:pPr>
      <w:r>
        <w:rPr>
          <w:rFonts w:ascii="Times New Roman" w:hAnsi="Times New Roman" w:cs="Times New Roman"/>
          <w:b/>
        </w:rPr>
        <w:t xml:space="preserve"> QUALIFICAÇÃO TÉCNICA</w:t>
      </w:r>
      <w:r w:rsidR="00174AB5">
        <w:rPr>
          <w:rFonts w:ascii="Times New Roman" w:hAnsi="Times New Roman" w:cs="Times New Roman"/>
          <w:b/>
        </w:rPr>
        <w:t>:</w:t>
      </w:r>
    </w:p>
    <w:p w:rsidR="0015646C" w:rsidRPr="002D54D3" w:rsidRDefault="00553FBA" w:rsidP="0015646C">
      <w:pPr>
        <w:pStyle w:val="PargrafodaLista"/>
        <w:numPr>
          <w:ilvl w:val="1"/>
          <w:numId w:val="4"/>
        </w:numPr>
        <w:snapToGrid w:val="0"/>
        <w:spacing w:line="283" w:lineRule="auto"/>
        <w:ind w:right="-2"/>
        <w:rPr>
          <w:rFonts w:ascii="Times New Roman" w:hAnsi="Times New Roman" w:cs="Times New Roman"/>
          <w:color w:val="000000" w:themeColor="text1"/>
        </w:rPr>
      </w:pPr>
      <w:r w:rsidRPr="002D54D3">
        <w:rPr>
          <w:rFonts w:ascii="Times New Roman" w:hAnsi="Times New Roman" w:cs="Times New Roman"/>
          <w:color w:val="000000" w:themeColor="text1"/>
        </w:rPr>
        <w:t xml:space="preserve"> </w:t>
      </w:r>
      <w:r w:rsidR="0015646C" w:rsidRPr="002D54D3">
        <w:rPr>
          <w:rFonts w:ascii="Times New Roman" w:hAnsi="Times New Roman" w:cs="Times New Roman"/>
          <w:color w:val="000000" w:themeColor="text1"/>
        </w:rPr>
        <w:t>Registro ou inscrição na entidade profissional competente, (CRA).</w:t>
      </w:r>
    </w:p>
    <w:p w:rsidR="0015646C" w:rsidRPr="002D54D3" w:rsidRDefault="0015646C" w:rsidP="002D54D3">
      <w:pPr>
        <w:pStyle w:val="PargrafodaLista"/>
        <w:numPr>
          <w:ilvl w:val="1"/>
          <w:numId w:val="4"/>
        </w:numPr>
        <w:snapToGrid w:val="0"/>
        <w:spacing w:line="283" w:lineRule="auto"/>
        <w:ind w:left="0" w:right="-2" w:firstLine="0"/>
        <w:rPr>
          <w:rFonts w:ascii="Times New Roman" w:hAnsi="Times New Roman" w:cs="Times New Roman"/>
          <w:color w:val="000000" w:themeColor="text1"/>
        </w:rPr>
      </w:pPr>
      <w:r w:rsidRPr="002D54D3">
        <w:rPr>
          <w:rFonts w:ascii="Times New Roman" w:hAnsi="Times New Roman" w:cs="Times New Roman"/>
          <w:color w:val="000000" w:themeColor="text1"/>
        </w:rPr>
        <w:lastRenderedPageBreak/>
        <w:t xml:space="preserve"> Comprovação de aptidão para desempenho de atividade pertinente e compatível em características, quantidades e prazos com o ob</w:t>
      </w:r>
      <w:r w:rsidR="001B1F55">
        <w:rPr>
          <w:rFonts w:ascii="Times New Roman" w:hAnsi="Times New Roman" w:cs="Times New Roman"/>
          <w:color w:val="000000" w:themeColor="text1"/>
        </w:rPr>
        <w:t>jeto da licitação.</w:t>
      </w:r>
    </w:p>
    <w:p w:rsidR="002D54D3" w:rsidRPr="002D54D3" w:rsidRDefault="002D54D3" w:rsidP="002D54D3">
      <w:pPr>
        <w:pStyle w:val="PargrafodaLista"/>
        <w:numPr>
          <w:ilvl w:val="1"/>
          <w:numId w:val="4"/>
        </w:numPr>
        <w:snapToGrid w:val="0"/>
        <w:spacing w:line="283" w:lineRule="auto"/>
        <w:ind w:left="0" w:right="-2" w:firstLine="0"/>
        <w:jc w:val="both"/>
        <w:rPr>
          <w:rFonts w:ascii="Times New Roman" w:hAnsi="Times New Roman" w:cs="Times New Roman"/>
          <w:color w:val="000000" w:themeColor="text1"/>
        </w:rPr>
      </w:pPr>
      <w:r w:rsidRPr="002D54D3">
        <w:rPr>
          <w:rFonts w:ascii="Times New Roman" w:hAnsi="Times New Roman" w:cs="Times New Roman"/>
          <w:color w:val="000000" w:themeColor="text1"/>
        </w:rPr>
        <w:t xml:space="preserve"> </w:t>
      </w:r>
      <w:r w:rsidR="001B1F55">
        <w:rPr>
          <w:rFonts w:ascii="Times New Roman" w:hAnsi="Times New Roman" w:cs="Times New Roman"/>
          <w:color w:val="000000" w:themeColor="text1"/>
        </w:rPr>
        <w:t xml:space="preserve">A comprovação do </w:t>
      </w:r>
      <w:proofErr w:type="gramStart"/>
      <w:r w:rsidR="001B1F55">
        <w:rPr>
          <w:rFonts w:ascii="Times New Roman" w:hAnsi="Times New Roman" w:cs="Times New Roman"/>
          <w:color w:val="000000" w:themeColor="text1"/>
        </w:rPr>
        <w:t>itemm12.</w:t>
      </w:r>
      <w:proofErr w:type="gramEnd"/>
      <w:r w:rsidR="001B1F55">
        <w:rPr>
          <w:rFonts w:ascii="Times New Roman" w:hAnsi="Times New Roman" w:cs="Times New Roman"/>
          <w:color w:val="000000" w:themeColor="text1"/>
        </w:rPr>
        <w:t xml:space="preserve">3 </w:t>
      </w:r>
      <w:proofErr w:type="spellStart"/>
      <w:r w:rsidR="001B1F55">
        <w:rPr>
          <w:rFonts w:ascii="Times New Roman" w:hAnsi="Times New Roman" w:cs="Times New Roman"/>
          <w:color w:val="000000" w:themeColor="text1"/>
        </w:rPr>
        <w:t>erá</w:t>
      </w:r>
      <w:proofErr w:type="spellEnd"/>
      <w:r w:rsidR="001B1F55">
        <w:rPr>
          <w:rFonts w:ascii="Times New Roman" w:hAnsi="Times New Roman" w:cs="Times New Roman"/>
          <w:color w:val="000000" w:themeColor="text1"/>
        </w:rPr>
        <w:t xml:space="preserve"> feita através de apresentação de </w:t>
      </w:r>
      <w:r w:rsidR="0015646C" w:rsidRPr="002D54D3">
        <w:rPr>
          <w:rFonts w:ascii="Times New Roman" w:hAnsi="Times New Roman" w:cs="Times New Roman"/>
          <w:color w:val="000000" w:themeColor="text1"/>
        </w:rPr>
        <w:t>ATESTADO de qualificação técnica, em nome da empresa, registrado na entidade profissional competente, (CRA), fornecido por pessoa jurídica de direito público ou privado, de que executou serviços, satisfatórios, semelhantes ao objeto desta licitação.</w:t>
      </w:r>
      <w:r w:rsidR="00225AE1" w:rsidRPr="002D54D3">
        <w:rPr>
          <w:rFonts w:ascii="Times New Roman" w:hAnsi="Times New Roman" w:cs="Times New Roman"/>
          <w:b/>
          <w:color w:val="000000" w:themeColor="text1"/>
        </w:rPr>
        <w:t xml:space="preserve"> </w:t>
      </w:r>
    </w:p>
    <w:p w:rsidR="002D54D3" w:rsidRPr="002D54D3" w:rsidRDefault="002D54D3" w:rsidP="002D54D3">
      <w:pPr>
        <w:pStyle w:val="PargrafodaLista"/>
        <w:snapToGrid w:val="0"/>
        <w:spacing w:line="283" w:lineRule="auto"/>
        <w:ind w:left="432" w:right="-2"/>
        <w:jc w:val="both"/>
        <w:rPr>
          <w:rFonts w:ascii="Times New Roman" w:hAnsi="Times New Roman" w:cs="Times New Roman"/>
          <w:color w:val="000000"/>
        </w:rPr>
      </w:pPr>
    </w:p>
    <w:p w:rsidR="000D02FF" w:rsidRPr="0015646C" w:rsidRDefault="000D02FF" w:rsidP="0015646C">
      <w:pPr>
        <w:pStyle w:val="PargrafodaLista"/>
        <w:numPr>
          <w:ilvl w:val="1"/>
          <w:numId w:val="4"/>
        </w:numPr>
        <w:snapToGrid w:val="0"/>
        <w:spacing w:line="283" w:lineRule="auto"/>
        <w:ind w:right="-2"/>
        <w:jc w:val="both"/>
        <w:rPr>
          <w:rFonts w:ascii="Times New Roman" w:hAnsi="Times New Roman" w:cs="Times New Roman"/>
          <w:color w:val="000000"/>
        </w:rPr>
      </w:pPr>
      <w:r w:rsidRPr="0015646C">
        <w:rPr>
          <w:rFonts w:ascii="Times New Roman" w:hAnsi="Times New Roman" w:cs="Times New Roman"/>
          <w:b/>
          <w:color w:val="000000"/>
        </w:rPr>
        <w:t xml:space="preserve">DA HABILITAÇÃO DAS </w:t>
      </w:r>
      <w:proofErr w:type="spellStart"/>
      <w:r w:rsidRPr="0015646C">
        <w:rPr>
          <w:rFonts w:ascii="Times New Roman" w:hAnsi="Times New Roman" w:cs="Times New Roman"/>
          <w:b/>
          <w:color w:val="000000"/>
        </w:rPr>
        <w:t>MEs</w:t>
      </w:r>
      <w:proofErr w:type="spellEnd"/>
      <w:r w:rsidRPr="0015646C">
        <w:rPr>
          <w:rFonts w:ascii="Times New Roman" w:hAnsi="Times New Roman" w:cs="Times New Roman"/>
          <w:b/>
          <w:color w:val="000000"/>
        </w:rPr>
        <w:t xml:space="preserve"> / </w:t>
      </w:r>
      <w:proofErr w:type="spellStart"/>
      <w:r w:rsidRPr="0015646C">
        <w:rPr>
          <w:rFonts w:ascii="Times New Roman" w:hAnsi="Times New Roman" w:cs="Times New Roman"/>
          <w:b/>
          <w:color w:val="000000"/>
        </w:rPr>
        <w:t>EPPs</w:t>
      </w:r>
      <w:proofErr w:type="spellEnd"/>
      <w:r w:rsidR="00174AB5" w:rsidRPr="0015646C">
        <w:rPr>
          <w:rFonts w:ascii="Times New Roman" w:hAnsi="Times New Roman" w:cs="Times New Roman"/>
          <w:b/>
          <w:color w:val="000000"/>
        </w:rPr>
        <w:t>:</w:t>
      </w:r>
    </w:p>
    <w:p w:rsidR="000D02FF" w:rsidRPr="003C1BA7" w:rsidRDefault="00225AE1"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As empresas qualificadas como ME / EPP, na forma da Lei Complementar nº 123/2006, deverão apresentar todos os documentos de habilitação, referentes à habilitação jurídica, fiscal</w:t>
      </w:r>
      <w:r w:rsidR="000D02FF" w:rsidRPr="003C1BA7">
        <w:rPr>
          <w:rFonts w:ascii="Times New Roman" w:hAnsi="Times New Roman" w:cs="Times New Roman"/>
          <w:bCs/>
          <w:sz w:val="24"/>
          <w:szCs w:val="24"/>
        </w:rPr>
        <w:t xml:space="preserve"> e trabalhista</w:t>
      </w:r>
      <w:r w:rsidR="000D02FF" w:rsidRPr="003C1BA7">
        <w:rPr>
          <w:rFonts w:ascii="Times New Roman" w:hAnsi="Times New Roman" w:cs="Times New Roman"/>
          <w:sz w:val="24"/>
          <w:szCs w:val="24"/>
        </w:rPr>
        <w:t xml:space="preserve">, econômico-financeira e técnica, </w:t>
      </w:r>
      <w:proofErr w:type="gramStart"/>
      <w:r w:rsidR="000D02FF" w:rsidRPr="003C1BA7">
        <w:rPr>
          <w:rFonts w:ascii="Times New Roman" w:hAnsi="Times New Roman" w:cs="Times New Roman"/>
          <w:sz w:val="24"/>
          <w:szCs w:val="24"/>
        </w:rPr>
        <w:t>sob pena</w:t>
      </w:r>
      <w:proofErr w:type="gramEnd"/>
      <w:r w:rsidR="000D02FF" w:rsidRPr="003C1BA7">
        <w:rPr>
          <w:rFonts w:ascii="Times New Roman" w:hAnsi="Times New Roman" w:cs="Times New Roman"/>
          <w:sz w:val="24"/>
          <w:szCs w:val="24"/>
        </w:rPr>
        <w:t xml:space="preserve"> de inabilitação.</w:t>
      </w:r>
    </w:p>
    <w:p w:rsidR="000D02FF" w:rsidRPr="003C1BA7" w:rsidRDefault="00225AE1"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A existência de restrição relativamente à regularidade fiscal </w:t>
      </w:r>
      <w:r w:rsidR="000D02FF" w:rsidRPr="003C1BA7">
        <w:rPr>
          <w:rFonts w:ascii="Times New Roman" w:hAnsi="Times New Roman" w:cs="Times New Roman"/>
          <w:bCs/>
          <w:sz w:val="24"/>
          <w:szCs w:val="24"/>
        </w:rPr>
        <w:t xml:space="preserve">e trabalhista </w:t>
      </w:r>
      <w:r w:rsidR="000D02FF" w:rsidRPr="003C1BA7">
        <w:rPr>
          <w:rFonts w:ascii="Times New Roman" w:hAnsi="Times New Roman" w:cs="Times New Roman"/>
          <w:sz w:val="24"/>
          <w:szCs w:val="24"/>
        </w:rPr>
        <w:t>não impede que a licitante qualificada como microempresa (ME) ou empresa de pequeno porte (EPP) seja declarada vencedora, uma vez que atenda a todas as demais exigências do edital.</w:t>
      </w:r>
    </w:p>
    <w:p w:rsidR="000D02FF" w:rsidRPr="003C1BA7" w:rsidRDefault="00225AE1" w:rsidP="003C79C3">
      <w:pPr>
        <w:pStyle w:val="PargrafodaLista"/>
        <w:numPr>
          <w:ilvl w:val="3"/>
          <w:numId w:val="4"/>
        </w:numPr>
        <w:snapToGrid w:val="0"/>
        <w:spacing w:line="283" w:lineRule="auto"/>
        <w:ind w:left="0" w:right="-2" w:firstLine="0"/>
        <w:jc w:val="both"/>
        <w:rPr>
          <w:rFonts w:ascii="Times New Roman" w:hAnsi="Times New Roman" w:cs="Times New Roman"/>
        </w:rPr>
      </w:pPr>
      <w:r w:rsidRPr="003C1BA7">
        <w:rPr>
          <w:rFonts w:ascii="Times New Roman" w:hAnsi="Times New Roman" w:cs="Times New Roman"/>
        </w:rPr>
        <w:t xml:space="preserve"> </w:t>
      </w:r>
      <w:r w:rsidR="000D02FF" w:rsidRPr="003C1BA7">
        <w:rPr>
          <w:rFonts w:ascii="Times New Roman" w:hAnsi="Times New Roman" w:cs="Times New Roman"/>
        </w:rPr>
        <w:t>A declaração do vencedor acontecerá no momento imediatamente posterior à fase de habilitação.</w:t>
      </w:r>
    </w:p>
    <w:p w:rsidR="000D02FF" w:rsidRPr="003C1BA7" w:rsidRDefault="00225AE1"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Caso a proposta mais vantajosa seja ofertada por licitante qualificada como microempresa ou empresa de pequeno porte, e uma vez constatada a existência de alguma restrição no que tange à regularidade fiscal</w:t>
      </w:r>
      <w:r w:rsidR="000D02FF" w:rsidRPr="003C1BA7">
        <w:rPr>
          <w:rFonts w:ascii="Times New Roman" w:hAnsi="Times New Roman" w:cs="Times New Roman"/>
          <w:bCs/>
          <w:sz w:val="24"/>
          <w:szCs w:val="24"/>
        </w:rPr>
        <w:t xml:space="preserve"> ou trabalhista</w:t>
      </w:r>
      <w:r w:rsidR="000D02FF" w:rsidRPr="003C1BA7">
        <w:rPr>
          <w:rFonts w:ascii="Times New Roman" w:hAnsi="Times New Roman" w:cs="Times New Roman"/>
          <w:sz w:val="24"/>
          <w:szCs w:val="24"/>
        </w:rPr>
        <w:t xml:space="preserve">, a mesma será convocada para, no prazo de </w:t>
      </w:r>
      <w:r w:rsidR="000D02FF" w:rsidRPr="003C1BA7">
        <w:rPr>
          <w:rFonts w:ascii="Times New Roman" w:hAnsi="Times New Roman" w:cs="Times New Roman"/>
          <w:b/>
          <w:sz w:val="24"/>
          <w:szCs w:val="24"/>
        </w:rPr>
        <w:t>5 (cinco) dias úteis</w:t>
      </w:r>
      <w:r w:rsidR="000D02FF" w:rsidRPr="003C1BA7">
        <w:rPr>
          <w:rFonts w:ascii="Times New Roman" w:hAnsi="Times New Roman" w:cs="Times New Roman"/>
          <w:sz w:val="24"/>
          <w:szCs w:val="24"/>
        </w:rPr>
        <w:t>, após a declaração do vencedor, comprovar a regularização.</w:t>
      </w:r>
    </w:p>
    <w:p w:rsidR="000D02FF" w:rsidRPr="003C1BA7" w:rsidRDefault="00225AE1" w:rsidP="003C79C3">
      <w:pPr>
        <w:pStyle w:val="PargrafodaLista"/>
        <w:numPr>
          <w:ilvl w:val="3"/>
          <w:numId w:val="4"/>
        </w:numPr>
        <w:snapToGrid w:val="0"/>
        <w:spacing w:line="283" w:lineRule="auto"/>
        <w:ind w:left="0" w:right="-2" w:firstLine="0"/>
        <w:jc w:val="both"/>
        <w:rPr>
          <w:rFonts w:ascii="Times New Roman" w:hAnsi="Times New Roman" w:cs="Times New Roman"/>
        </w:rPr>
      </w:pPr>
      <w:r w:rsidRPr="003C1BA7">
        <w:rPr>
          <w:rFonts w:ascii="Times New Roman" w:hAnsi="Times New Roman" w:cs="Times New Roman"/>
        </w:rPr>
        <w:t xml:space="preserve"> </w:t>
      </w:r>
      <w:r w:rsidR="000D02FF" w:rsidRPr="003C1BA7">
        <w:rPr>
          <w:rFonts w:ascii="Times New Roman" w:hAnsi="Times New Roman" w:cs="Times New Roman"/>
        </w:rPr>
        <w:t>O prazo poderá ser prorrogado por igual período, a critério da Administração, quando requerida pelo licitante, mediante apresentação de justificativa.</w:t>
      </w:r>
    </w:p>
    <w:p w:rsidR="000D02FF" w:rsidRPr="003C1BA7" w:rsidRDefault="00225AE1"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A não regularização no prazo previsto implicará decadência do direito à contratação, sem prejuízo das sanções previstas neste Edital, sendo facultado ao Município de Pinheiro Machado</w:t>
      </w:r>
      <w:r w:rsidR="00D66003" w:rsidRPr="003C1BA7">
        <w:rPr>
          <w:rFonts w:ascii="Times New Roman" w:hAnsi="Times New Roman" w:cs="Times New Roman"/>
          <w:sz w:val="24"/>
          <w:szCs w:val="24"/>
        </w:rPr>
        <w:t>/RS</w:t>
      </w:r>
      <w:r w:rsidR="000D02FF" w:rsidRPr="003C1BA7">
        <w:rPr>
          <w:rFonts w:ascii="Times New Roman" w:hAnsi="Times New Roman" w:cs="Times New Roman"/>
          <w:sz w:val="24"/>
          <w:szCs w:val="24"/>
        </w:rPr>
        <w:t xml:space="preserve"> convocar os licitantes remanescentes, na ordem de classificação para prosseguimento do certame.</w:t>
      </w:r>
    </w:p>
    <w:p w:rsidR="000D02FF" w:rsidRPr="003C1BA7" w:rsidRDefault="00225AE1"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O licitante enquadrado como microempreendedor individual que pretenda auferir os benefícios do tratamento diferenciado </w:t>
      </w:r>
      <w:r w:rsidR="00D2112E" w:rsidRPr="003C1BA7">
        <w:rPr>
          <w:rFonts w:ascii="Times New Roman" w:hAnsi="Times New Roman" w:cs="Times New Roman"/>
          <w:sz w:val="24"/>
          <w:szCs w:val="24"/>
        </w:rPr>
        <w:t>previstos na Lei Complementar n°</w:t>
      </w:r>
      <w:r w:rsidR="000D02FF" w:rsidRPr="003C1BA7">
        <w:rPr>
          <w:rFonts w:ascii="Times New Roman" w:hAnsi="Times New Roman" w:cs="Times New Roman"/>
          <w:sz w:val="24"/>
          <w:szCs w:val="24"/>
        </w:rPr>
        <w:t xml:space="preserve"> 123, de 2006, estará dispensado:</w:t>
      </w:r>
    </w:p>
    <w:p w:rsidR="000D02FF" w:rsidRPr="003C1BA7" w:rsidRDefault="000D02FF" w:rsidP="003C79C3">
      <w:pPr>
        <w:snapToGrid w:val="0"/>
        <w:spacing w:line="283" w:lineRule="auto"/>
        <w:ind w:right="-2"/>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(a) da prova de inscrição nos cadastros de contribuintes estadual e municipal; </w:t>
      </w:r>
      <w:proofErr w:type="gramStart"/>
      <w:r w:rsidRPr="003C1BA7">
        <w:rPr>
          <w:rFonts w:ascii="Times New Roman" w:hAnsi="Times New Roman" w:cs="Times New Roman"/>
          <w:color w:val="000000"/>
          <w:sz w:val="24"/>
          <w:szCs w:val="24"/>
        </w:rPr>
        <w:t>e</w:t>
      </w:r>
      <w:proofErr w:type="gramEnd"/>
    </w:p>
    <w:p w:rsidR="000D02FF" w:rsidRPr="003C1BA7" w:rsidRDefault="000D02FF" w:rsidP="003C79C3">
      <w:pPr>
        <w:snapToGrid w:val="0"/>
        <w:spacing w:line="283" w:lineRule="auto"/>
        <w:ind w:right="-2"/>
        <w:rPr>
          <w:rFonts w:ascii="Times New Roman" w:hAnsi="Times New Roman" w:cs="Times New Roman"/>
          <w:color w:val="000000"/>
          <w:sz w:val="24"/>
          <w:szCs w:val="24"/>
        </w:rPr>
      </w:pPr>
      <w:r w:rsidRPr="003C1BA7">
        <w:rPr>
          <w:rFonts w:ascii="Times New Roman" w:hAnsi="Times New Roman" w:cs="Times New Roman"/>
          <w:color w:val="000000"/>
          <w:sz w:val="24"/>
          <w:szCs w:val="24"/>
        </w:rPr>
        <w:t>(b) da apresentação do balanço patrimonial e das demonstrações contábeis do último exercício.</w:t>
      </w:r>
    </w:p>
    <w:p w:rsidR="000D02FF" w:rsidRPr="003C1BA7" w:rsidRDefault="00225AE1"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b/>
          <w:color w:val="000000"/>
          <w:sz w:val="24"/>
          <w:szCs w:val="24"/>
        </w:rPr>
        <w:t xml:space="preserve"> </w:t>
      </w:r>
      <w:r w:rsidR="000D02FF" w:rsidRPr="003C1BA7">
        <w:rPr>
          <w:rFonts w:ascii="Times New Roman" w:hAnsi="Times New Roman" w:cs="Times New Roman"/>
          <w:b/>
          <w:color w:val="000000"/>
          <w:sz w:val="24"/>
          <w:szCs w:val="24"/>
        </w:rPr>
        <w:t>ORIENTAÇÕES GERAIS SOBRE A HABILITAÇÃO</w:t>
      </w:r>
      <w:r w:rsidR="001E0F3E">
        <w:rPr>
          <w:rFonts w:ascii="Times New Roman" w:hAnsi="Times New Roman" w:cs="Times New Roman"/>
          <w:b/>
          <w:color w:val="000000"/>
          <w:sz w:val="24"/>
          <w:szCs w:val="24"/>
        </w:rPr>
        <w:t>:</w:t>
      </w:r>
    </w:p>
    <w:p w:rsidR="000D02FF" w:rsidRPr="003C1BA7" w:rsidRDefault="00225AE1" w:rsidP="003C79C3">
      <w:pPr>
        <w:numPr>
          <w:ilvl w:val="2"/>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Os documentos exigidos para a habilitação, conforme regulado neste Edital, deverão ser enviados em </w:t>
      </w:r>
      <w:r w:rsidR="000D02FF" w:rsidRPr="003C1BA7">
        <w:rPr>
          <w:rFonts w:ascii="Times New Roman" w:hAnsi="Times New Roman" w:cs="Times New Roman"/>
          <w:b/>
          <w:color w:val="000000"/>
          <w:sz w:val="24"/>
          <w:szCs w:val="24"/>
        </w:rPr>
        <w:t>até 06</w:t>
      </w:r>
      <w:r w:rsidRPr="003C1BA7">
        <w:rPr>
          <w:rFonts w:ascii="Times New Roman" w:hAnsi="Times New Roman" w:cs="Times New Roman"/>
          <w:b/>
          <w:color w:val="000000"/>
          <w:sz w:val="24"/>
          <w:szCs w:val="24"/>
        </w:rPr>
        <w:t xml:space="preserve"> </w:t>
      </w:r>
      <w:r w:rsidR="000D02FF" w:rsidRPr="003C1BA7">
        <w:rPr>
          <w:rFonts w:ascii="Times New Roman" w:hAnsi="Times New Roman" w:cs="Times New Roman"/>
          <w:b/>
          <w:color w:val="000000"/>
          <w:sz w:val="24"/>
          <w:szCs w:val="24"/>
        </w:rPr>
        <w:t>(seis) horas</w:t>
      </w:r>
      <w:r w:rsidR="000D02FF" w:rsidRPr="003C1BA7">
        <w:rPr>
          <w:rFonts w:ascii="Times New Roman" w:hAnsi="Times New Roman" w:cs="Times New Roman"/>
          <w:color w:val="000000"/>
          <w:sz w:val="24"/>
          <w:szCs w:val="24"/>
        </w:rPr>
        <w:t xml:space="preserve">, exclusivamente por meio do por meio </w:t>
      </w:r>
      <w:r w:rsidR="000D02FF" w:rsidRPr="003C1BA7">
        <w:rPr>
          <w:rFonts w:ascii="Times New Roman" w:hAnsi="Times New Roman" w:cs="Times New Roman"/>
          <w:bCs/>
          <w:color w:val="000000"/>
          <w:sz w:val="24"/>
          <w:szCs w:val="24"/>
        </w:rPr>
        <w:t xml:space="preserve">de campo próprio </w:t>
      </w:r>
      <w:r w:rsidR="000D02FF" w:rsidRPr="003C1BA7">
        <w:rPr>
          <w:rFonts w:ascii="Times New Roman" w:hAnsi="Times New Roman" w:cs="Times New Roman"/>
          <w:color w:val="000000"/>
          <w:sz w:val="24"/>
          <w:szCs w:val="24"/>
        </w:rPr>
        <w:t xml:space="preserve">do </w:t>
      </w:r>
      <w:r w:rsidR="000D02FF" w:rsidRPr="003C1BA7">
        <w:rPr>
          <w:rFonts w:ascii="Times New Roman" w:hAnsi="Times New Roman" w:cs="Times New Roman"/>
          <w:bCs/>
          <w:color w:val="000000"/>
          <w:sz w:val="24"/>
          <w:szCs w:val="24"/>
        </w:rPr>
        <w:t>Sistema.</w:t>
      </w:r>
    </w:p>
    <w:p w:rsidR="000D02FF" w:rsidRPr="003C1BA7" w:rsidRDefault="00225AE1"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proofErr w:type="gramStart"/>
      <w:r w:rsidR="000D02FF" w:rsidRPr="003C1BA7">
        <w:rPr>
          <w:rFonts w:ascii="Times New Roman" w:hAnsi="Times New Roman" w:cs="Times New Roman"/>
          <w:color w:val="000000"/>
          <w:sz w:val="24"/>
          <w:szCs w:val="24"/>
        </w:rPr>
        <w:t xml:space="preserve">Os documentos de habilitação serão remetidos em original, por qualquer processo de cópia reprográfica, </w:t>
      </w:r>
      <w:r w:rsidR="000D02FF" w:rsidRPr="003C1BA7">
        <w:rPr>
          <w:rFonts w:ascii="Times New Roman" w:hAnsi="Times New Roman" w:cs="Times New Roman"/>
          <w:sz w:val="24"/>
          <w:szCs w:val="24"/>
        </w:rPr>
        <w:t>autenticada</w:t>
      </w:r>
      <w:r w:rsidR="000D02FF" w:rsidRPr="003C1BA7">
        <w:rPr>
          <w:rFonts w:ascii="Times New Roman" w:hAnsi="Times New Roman" w:cs="Times New Roman"/>
          <w:color w:val="000000"/>
          <w:sz w:val="24"/>
          <w:szCs w:val="24"/>
        </w:rPr>
        <w:t xml:space="preserve"> por tabelião de notas ou por servidor/funcionário do Município de Pinheiro Machado</w:t>
      </w:r>
      <w:r w:rsidR="002F3B17">
        <w:rPr>
          <w:rFonts w:ascii="Times New Roman" w:hAnsi="Times New Roman" w:cs="Times New Roman"/>
          <w:color w:val="000000"/>
          <w:sz w:val="24"/>
          <w:szCs w:val="24"/>
        </w:rPr>
        <w:t>/RS</w:t>
      </w:r>
      <w:r w:rsidR="000D02FF" w:rsidRPr="003C1BA7">
        <w:rPr>
          <w:rFonts w:ascii="Times New Roman" w:hAnsi="Times New Roman" w:cs="Times New Roman"/>
          <w:color w:val="000000"/>
          <w:sz w:val="24"/>
          <w:szCs w:val="24"/>
        </w:rPr>
        <w:t xml:space="preserve">, desde que conferidos com o original, ou publicação em órgão da imprensa oficial, para análise, no prazo de </w:t>
      </w:r>
      <w:r w:rsidR="000D02FF" w:rsidRPr="003C1BA7">
        <w:rPr>
          <w:rFonts w:ascii="Times New Roman" w:hAnsi="Times New Roman" w:cs="Times New Roman"/>
          <w:sz w:val="24"/>
          <w:szCs w:val="24"/>
        </w:rPr>
        <w:t xml:space="preserve">no prazo máximo de </w:t>
      </w:r>
      <w:r w:rsidR="000D02FF" w:rsidRPr="003C1BA7">
        <w:rPr>
          <w:rFonts w:ascii="Times New Roman" w:hAnsi="Times New Roman" w:cs="Times New Roman"/>
          <w:b/>
          <w:sz w:val="24"/>
          <w:szCs w:val="24"/>
        </w:rPr>
        <w:t>02</w:t>
      </w:r>
      <w:r w:rsidR="003207EC" w:rsidRPr="003C1BA7">
        <w:rPr>
          <w:rFonts w:ascii="Times New Roman" w:hAnsi="Times New Roman" w:cs="Times New Roman"/>
          <w:b/>
          <w:sz w:val="24"/>
          <w:szCs w:val="24"/>
        </w:rPr>
        <w:t xml:space="preserve"> </w:t>
      </w:r>
      <w:r w:rsidR="000D02FF" w:rsidRPr="003C1BA7">
        <w:rPr>
          <w:rFonts w:ascii="Times New Roman" w:hAnsi="Times New Roman" w:cs="Times New Roman"/>
          <w:b/>
          <w:sz w:val="24"/>
          <w:szCs w:val="24"/>
        </w:rPr>
        <w:t>(dois) dias úteis</w:t>
      </w:r>
      <w:r w:rsidR="000D02FF" w:rsidRPr="003C1BA7">
        <w:rPr>
          <w:rFonts w:ascii="Times New Roman" w:hAnsi="Times New Roman" w:cs="Times New Roman"/>
          <w:sz w:val="24"/>
          <w:szCs w:val="24"/>
        </w:rPr>
        <w:t xml:space="preserve">, juntamente com a proposta de preços em envelope fechado e identificado com dados da empresa e do pregão eletrônico, na forma do </w:t>
      </w:r>
      <w:r w:rsidR="000D02FF" w:rsidRPr="003C1BA7">
        <w:rPr>
          <w:rFonts w:ascii="Times New Roman" w:hAnsi="Times New Roman" w:cs="Times New Roman"/>
          <w:b/>
          <w:sz w:val="24"/>
          <w:szCs w:val="24"/>
        </w:rPr>
        <w:t xml:space="preserve">item </w:t>
      </w:r>
      <w:r w:rsidR="000D02FF" w:rsidRPr="003C1BA7">
        <w:rPr>
          <w:rFonts w:ascii="Times New Roman" w:hAnsi="Times New Roman" w:cs="Times New Roman"/>
          <w:b/>
          <w:sz w:val="24"/>
          <w:szCs w:val="24"/>
        </w:rPr>
        <w:fldChar w:fldCharType="begin"/>
      </w:r>
      <w:r w:rsidR="000D02FF" w:rsidRPr="003C1BA7">
        <w:rPr>
          <w:rFonts w:ascii="Times New Roman" w:hAnsi="Times New Roman" w:cs="Times New Roman"/>
          <w:b/>
          <w:sz w:val="24"/>
          <w:szCs w:val="24"/>
        </w:rPr>
        <w:instrText>REF _Ref9528296 \r \h</w:instrText>
      </w:r>
      <w:r w:rsidR="00CC72ED" w:rsidRPr="003C1BA7">
        <w:rPr>
          <w:rFonts w:ascii="Times New Roman" w:hAnsi="Times New Roman" w:cs="Times New Roman"/>
          <w:b/>
          <w:sz w:val="24"/>
          <w:szCs w:val="24"/>
        </w:rPr>
        <w:instrText xml:space="preserve"> \* MERGEFORMAT </w:instrText>
      </w:r>
      <w:r w:rsidR="000D02FF" w:rsidRPr="003C1BA7">
        <w:rPr>
          <w:rFonts w:ascii="Times New Roman" w:hAnsi="Times New Roman" w:cs="Times New Roman"/>
          <w:b/>
          <w:sz w:val="24"/>
          <w:szCs w:val="24"/>
        </w:rPr>
      </w:r>
      <w:r w:rsidR="000D02FF" w:rsidRPr="003C1BA7">
        <w:rPr>
          <w:rFonts w:ascii="Times New Roman" w:hAnsi="Times New Roman" w:cs="Times New Roman"/>
          <w:b/>
          <w:sz w:val="24"/>
          <w:szCs w:val="24"/>
        </w:rPr>
        <w:fldChar w:fldCharType="separate"/>
      </w:r>
      <w:r w:rsidR="004512DD">
        <w:rPr>
          <w:rFonts w:ascii="Times New Roman" w:hAnsi="Times New Roman" w:cs="Times New Roman"/>
          <w:b/>
          <w:sz w:val="24"/>
          <w:szCs w:val="24"/>
        </w:rPr>
        <w:t>10.10</w:t>
      </w:r>
      <w:r w:rsidR="000D02FF" w:rsidRPr="003C1BA7">
        <w:rPr>
          <w:rFonts w:ascii="Times New Roman" w:hAnsi="Times New Roman" w:cs="Times New Roman"/>
          <w:b/>
          <w:sz w:val="24"/>
          <w:szCs w:val="24"/>
        </w:rPr>
        <w:fldChar w:fldCharType="end"/>
      </w:r>
      <w:r w:rsidR="000D02FF" w:rsidRPr="003C1BA7">
        <w:rPr>
          <w:rFonts w:ascii="Times New Roman" w:hAnsi="Times New Roman" w:cs="Times New Roman"/>
          <w:sz w:val="24"/>
          <w:szCs w:val="24"/>
        </w:rPr>
        <w:t xml:space="preserve"> deste Edital</w:t>
      </w:r>
      <w:r w:rsidR="000D02FF" w:rsidRPr="003C1BA7">
        <w:rPr>
          <w:rFonts w:ascii="Times New Roman" w:hAnsi="Times New Roman" w:cs="Times New Roman"/>
          <w:color w:val="000000"/>
          <w:sz w:val="24"/>
          <w:szCs w:val="24"/>
        </w:rPr>
        <w:t>.</w:t>
      </w:r>
      <w:proofErr w:type="gramEnd"/>
    </w:p>
    <w:p w:rsidR="000D02FF" w:rsidRPr="003C1BA7" w:rsidRDefault="000D02FF" w:rsidP="003C79C3">
      <w:pPr>
        <w:numPr>
          <w:ilvl w:val="2"/>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Os documentos apresentados para habilitação deverão estar todos </w:t>
      </w:r>
      <w:r w:rsidRPr="003C1BA7">
        <w:rPr>
          <w:rFonts w:ascii="Times New Roman" w:hAnsi="Times New Roman" w:cs="Times New Roman"/>
          <w:b/>
          <w:sz w:val="24"/>
          <w:szCs w:val="24"/>
        </w:rPr>
        <w:t>em nome e CNPJ da matriz</w:t>
      </w:r>
      <w:r w:rsidRPr="003C1BA7">
        <w:rPr>
          <w:rFonts w:ascii="Times New Roman" w:hAnsi="Times New Roman" w:cs="Times New Roman"/>
          <w:sz w:val="24"/>
          <w:szCs w:val="24"/>
        </w:rPr>
        <w:t xml:space="preserve"> ou todos </w:t>
      </w:r>
      <w:r w:rsidRPr="003C1BA7">
        <w:rPr>
          <w:rFonts w:ascii="Times New Roman" w:hAnsi="Times New Roman" w:cs="Times New Roman"/>
          <w:b/>
          <w:sz w:val="24"/>
          <w:szCs w:val="24"/>
        </w:rPr>
        <w:t>em nome e CNPJ da filial</w:t>
      </w:r>
      <w:r w:rsidRPr="003C1BA7">
        <w:rPr>
          <w:rFonts w:ascii="Times New Roman" w:hAnsi="Times New Roman" w:cs="Times New Roman"/>
          <w:sz w:val="24"/>
          <w:szCs w:val="24"/>
        </w:rPr>
        <w:t>, exceto aqueles que comprovadamente só possam ser fornecidos à matriz e referir-se ao local do domicílio ou sede do interessado.</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As certidões que não apresentarem em seu teor, data de validade previamente estabelecida pelo órgão expedidor, deverão ter sido expedidas </w:t>
      </w:r>
      <w:r w:rsidRPr="003C1BA7">
        <w:rPr>
          <w:rFonts w:ascii="Times New Roman" w:hAnsi="Times New Roman" w:cs="Times New Roman"/>
          <w:b/>
          <w:sz w:val="24"/>
          <w:szCs w:val="24"/>
        </w:rPr>
        <w:t xml:space="preserve">até </w:t>
      </w:r>
      <w:proofErr w:type="gramStart"/>
      <w:r w:rsidRPr="003C1BA7">
        <w:rPr>
          <w:rFonts w:ascii="Times New Roman" w:hAnsi="Times New Roman" w:cs="Times New Roman"/>
          <w:b/>
          <w:sz w:val="24"/>
          <w:szCs w:val="24"/>
        </w:rPr>
        <w:t>90 (noventa) dias</w:t>
      </w:r>
      <w:r w:rsidRPr="003C1BA7">
        <w:rPr>
          <w:rFonts w:ascii="Times New Roman" w:hAnsi="Times New Roman" w:cs="Times New Roman"/>
          <w:color w:val="FF0000"/>
          <w:sz w:val="24"/>
          <w:szCs w:val="24"/>
        </w:rPr>
        <w:t xml:space="preserve"> </w:t>
      </w:r>
      <w:r w:rsidRPr="003C1BA7">
        <w:rPr>
          <w:rFonts w:ascii="Times New Roman" w:hAnsi="Times New Roman" w:cs="Times New Roman"/>
          <w:sz w:val="24"/>
          <w:szCs w:val="24"/>
        </w:rPr>
        <w:t xml:space="preserve">antes da data da sessão pública deste </w:t>
      </w:r>
      <w:r w:rsidRPr="003C1BA7">
        <w:rPr>
          <w:rFonts w:ascii="Times New Roman" w:hAnsi="Times New Roman" w:cs="Times New Roman"/>
          <w:sz w:val="24"/>
          <w:szCs w:val="24"/>
        </w:rPr>
        <w:lastRenderedPageBreak/>
        <w:t>Pregão, exceto a Certidão Negativa de Falência, Concordata</w:t>
      </w:r>
      <w:proofErr w:type="gramEnd"/>
      <w:r w:rsidRPr="003C1BA7">
        <w:rPr>
          <w:rFonts w:ascii="Times New Roman" w:hAnsi="Times New Roman" w:cs="Times New Roman"/>
          <w:sz w:val="24"/>
          <w:szCs w:val="24"/>
        </w:rPr>
        <w:t>, Recuperação Judicial e Extrajudicial que deverá estar datad</w:t>
      </w:r>
      <w:r w:rsidR="002F674A" w:rsidRPr="003C1BA7">
        <w:rPr>
          <w:rFonts w:ascii="Times New Roman" w:hAnsi="Times New Roman" w:cs="Times New Roman"/>
          <w:sz w:val="24"/>
          <w:szCs w:val="24"/>
        </w:rPr>
        <w:t xml:space="preserve">a dos </w:t>
      </w:r>
      <w:r w:rsidR="002F674A" w:rsidRPr="003C1BA7">
        <w:rPr>
          <w:rFonts w:ascii="Times New Roman" w:hAnsi="Times New Roman" w:cs="Times New Roman"/>
          <w:b/>
          <w:sz w:val="24"/>
          <w:szCs w:val="24"/>
        </w:rPr>
        <w:t>últimos 30 (trinta) dias</w:t>
      </w:r>
      <w:r w:rsidR="002F674A" w:rsidRPr="003C1BA7">
        <w:rPr>
          <w:rFonts w:ascii="Times New Roman" w:hAnsi="Times New Roman" w:cs="Times New Roman"/>
          <w:sz w:val="24"/>
          <w:szCs w:val="24"/>
        </w:rPr>
        <w:t>.</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Havendo necessidade de analisar minuciosamente os documentos enviados via correio eletrônico, o Pregoeiro suspenderá a sessão, </w:t>
      </w:r>
      <w:r w:rsidRPr="003C1BA7">
        <w:rPr>
          <w:rFonts w:ascii="Times New Roman" w:hAnsi="Times New Roman" w:cs="Times New Roman"/>
          <w:sz w:val="24"/>
          <w:szCs w:val="24"/>
        </w:rPr>
        <w:t>informando</w:t>
      </w:r>
      <w:r w:rsidRPr="003C1BA7">
        <w:rPr>
          <w:rFonts w:ascii="Times New Roman" w:hAnsi="Times New Roman" w:cs="Times New Roman"/>
          <w:color w:val="000000"/>
          <w:sz w:val="24"/>
          <w:szCs w:val="24"/>
        </w:rPr>
        <w:t xml:space="preserve"> no “</w:t>
      </w:r>
      <w:r w:rsidRPr="003C1BA7">
        <w:rPr>
          <w:rFonts w:ascii="Times New Roman" w:hAnsi="Times New Roman" w:cs="Times New Roman"/>
          <w:i/>
          <w:color w:val="000000"/>
          <w:sz w:val="24"/>
          <w:szCs w:val="24"/>
        </w:rPr>
        <w:t>chat</w:t>
      </w:r>
      <w:r w:rsidRPr="003C1BA7">
        <w:rPr>
          <w:rFonts w:ascii="Times New Roman" w:hAnsi="Times New Roman" w:cs="Times New Roman"/>
          <w:color w:val="000000"/>
          <w:sz w:val="24"/>
          <w:szCs w:val="24"/>
        </w:rPr>
        <w:t>” a nova data e horário para a continuidade da mesma.</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Será inabilitado o licitante que não comprovar sua habilitação, seja por não apresentar quaisquer dos documentos exigidos, </w:t>
      </w:r>
      <w:r w:rsidRPr="003C1BA7">
        <w:rPr>
          <w:rFonts w:ascii="Times New Roman" w:hAnsi="Times New Roman" w:cs="Times New Roman"/>
          <w:sz w:val="24"/>
          <w:szCs w:val="24"/>
        </w:rPr>
        <w:t>apresentá</w:t>
      </w:r>
      <w:r w:rsidRPr="003C1BA7">
        <w:rPr>
          <w:rFonts w:ascii="Times New Roman" w:hAnsi="Times New Roman" w:cs="Times New Roman"/>
          <w:color w:val="000000"/>
          <w:sz w:val="24"/>
          <w:szCs w:val="24"/>
        </w:rPr>
        <w:t>-los em desacordo com o estabelecido neste Edital</w:t>
      </w:r>
      <w:r w:rsidRPr="003C1BA7">
        <w:rPr>
          <w:rFonts w:ascii="Times New Roman" w:hAnsi="Times New Roman" w:cs="Times New Roman"/>
          <w:bCs/>
          <w:color w:val="000000"/>
          <w:sz w:val="24"/>
          <w:szCs w:val="24"/>
        </w:rPr>
        <w:t xml:space="preserve"> ou deixar de</w:t>
      </w:r>
      <w:r w:rsidRPr="003C1BA7">
        <w:rPr>
          <w:rFonts w:ascii="Times New Roman" w:hAnsi="Times New Roman" w:cs="Times New Roman"/>
          <w:color w:val="000000"/>
          <w:sz w:val="24"/>
          <w:szCs w:val="24"/>
        </w:rPr>
        <w:t xml:space="preserve"> enviar a documentação de habilitação por meio de campo próprio do Sistema quando solicitado pelo pregoeiro, </w:t>
      </w:r>
      <w:r w:rsidRPr="003C1BA7">
        <w:rPr>
          <w:rFonts w:ascii="Times New Roman" w:hAnsi="Times New Roman" w:cs="Times New Roman"/>
          <w:bCs/>
          <w:color w:val="000000"/>
          <w:sz w:val="24"/>
          <w:szCs w:val="24"/>
        </w:rPr>
        <w:t>ficando sujeito</w:t>
      </w:r>
      <w:r w:rsidRPr="003C1BA7">
        <w:rPr>
          <w:rFonts w:ascii="Times New Roman" w:hAnsi="Times New Roman" w:cs="Times New Roman"/>
          <w:color w:val="000000"/>
          <w:sz w:val="24"/>
          <w:szCs w:val="24"/>
        </w:rPr>
        <w:t xml:space="preserve"> às penalidades previstas neste Edital.</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No julgamento da habilitação e das propostas, o Pregoeiro poderá sanar erros ou falhas que não alterem a substância </w:t>
      </w:r>
      <w:r w:rsidRPr="003C1BA7">
        <w:rPr>
          <w:rFonts w:ascii="Times New Roman" w:hAnsi="Times New Roman" w:cs="Times New Roman"/>
          <w:sz w:val="24"/>
          <w:szCs w:val="24"/>
        </w:rPr>
        <w:t>das</w:t>
      </w:r>
      <w:r w:rsidRPr="003C1BA7">
        <w:rPr>
          <w:rFonts w:ascii="Times New Roman" w:hAnsi="Times New Roman" w:cs="Times New Roman"/>
          <w:color w:val="000000"/>
          <w:sz w:val="24"/>
          <w:szCs w:val="24"/>
        </w:rPr>
        <w:t xml:space="preserve"> propostas, dos documentos e sua validade jurídica, mediante despacho fundamentado, registrado em ata e acessível a todos, atribuindo-lhes validade e eficácia para fins de habilitação e classificação.</w:t>
      </w:r>
    </w:p>
    <w:p w:rsidR="000D02FF" w:rsidRPr="00545B1C" w:rsidRDefault="000D02FF" w:rsidP="003C79C3">
      <w:pPr>
        <w:numPr>
          <w:ilvl w:val="2"/>
          <w:numId w:val="4"/>
        </w:numPr>
        <w:snapToGrid w:val="0"/>
        <w:spacing w:line="283" w:lineRule="auto"/>
        <w:ind w:left="0" w:right="-2" w:firstLine="0"/>
        <w:rPr>
          <w:rFonts w:ascii="Times New Roman" w:hAnsi="Times New Roman" w:cs="Times New Roman"/>
          <w:color w:val="000000"/>
          <w:sz w:val="24"/>
          <w:szCs w:val="24"/>
        </w:rPr>
      </w:pPr>
      <w:r w:rsidRPr="00545B1C">
        <w:rPr>
          <w:rFonts w:ascii="Times New Roman" w:hAnsi="Times New Roman" w:cs="Times New Roman"/>
          <w:color w:val="000000"/>
          <w:sz w:val="24"/>
          <w:szCs w:val="24"/>
        </w:rPr>
        <w:t xml:space="preserve"> </w:t>
      </w:r>
      <w:r w:rsidRPr="00545B1C">
        <w:rPr>
          <w:rFonts w:ascii="Times New Roman" w:hAnsi="Times New Roman" w:cs="Times New Roman"/>
          <w:sz w:val="24"/>
          <w:szCs w:val="24"/>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Constatado o atendimento pleno às exigências fixadas neste edital, a licitante será declarada vencedora.</w:t>
      </w:r>
    </w:p>
    <w:p w:rsidR="00CC72ED" w:rsidRPr="003C1BA7" w:rsidRDefault="00CC72ED"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DOS RECURSOS:</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Declarado o vencedor, qualquer licitante poderá, durante a sessão pública, de forma imediata e motivada, em campo próprio do sistema, manifestar sua intenção de recurso no prazo de </w:t>
      </w:r>
      <w:r w:rsidR="000D02FF" w:rsidRPr="003C1BA7">
        <w:rPr>
          <w:rFonts w:ascii="Times New Roman" w:hAnsi="Times New Roman" w:cs="Times New Roman"/>
          <w:b/>
          <w:sz w:val="24"/>
          <w:szCs w:val="24"/>
        </w:rPr>
        <w:t>30</w:t>
      </w:r>
      <w:r w:rsidR="00324B6F" w:rsidRPr="003C1BA7">
        <w:rPr>
          <w:rFonts w:ascii="Times New Roman" w:hAnsi="Times New Roman" w:cs="Times New Roman"/>
          <w:b/>
          <w:sz w:val="24"/>
          <w:szCs w:val="24"/>
        </w:rPr>
        <w:t xml:space="preserve"> </w:t>
      </w:r>
      <w:r w:rsidR="000D02FF" w:rsidRPr="003C1BA7">
        <w:rPr>
          <w:rFonts w:ascii="Times New Roman" w:hAnsi="Times New Roman" w:cs="Times New Roman"/>
          <w:b/>
          <w:sz w:val="24"/>
          <w:szCs w:val="24"/>
        </w:rPr>
        <w:t>(trinta) minutos</w:t>
      </w:r>
      <w:r w:rsidR="000D02FF" w:rsidRPr="003C1BA7">
        <w:rPr>
          <w:rFonts w:ascii="Times New Roman" w:hAnsi="Times New Roman" w:cs="Times New Roman"/>
          <w:sz w:val="24"/>
          <w:szCs w:val="24"/>
        </w:rPr>
        <w:t>.</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bCs/>
          <w:sz w:val="24"/>
          <w:szCs w:val="24"/>
        </w:rPr>
        <w:t xml:space="preserve"> </w:t>
      </w:r>
      <w:r w:rsidR="000D02FF" w:rsidRPr="003C1BA7">
        <w:rPr>
          <w:rFonts w:ascii="Times New Roman" w:hAnsi="Times New Roman" w:cs="Times New Roman"/>
          <w:bCs/>
          <w:sz w:val="24"/>
          <w:szCs w:val="24"/>
        </w:rPr>
        <w:t>Diante da manifestação da intenção de recurso</w:t>
      </w:r>
      <w:r w:rsidR="000D02FF" w:rsidRPr="003C1BA7">
        <w:rPr>
          <w:rFonts w:ascii="Times New Roman" w:hAnsi="Times New Roman" w:cs="Times New Roman"/>
          <w:sz w:val="24"/>
          <w:szCs w:val="24"/>
        </w:rPr>
        <w:t xml:space="preserve"> o Pregoeiro não adentrará no mérito recursal, mas apenas verificará as condições de admissibilidade do recurso.</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bookmarkStart w:id="12" w:name="_Ref9528522"/>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Os interessados que porventura queiram ter vista do processo licitatório poderão comparecer ao Município de Pinheiro Machado</w:t>
      </w:r>
      <w:r w:rsidR="002F3B17">
        <w:rPr>
          <w:rFonts w:ascii="Times New Roman" w:hAnsi="Times New Roman" w:cs="Times New Roman"/>
          <w:sz w:val="24"/>
          <w:szCs w:val="24"/>
        </w:rPr>
        <w:t>/RS</w:t>
      </w:r>
      <w:r w:rsidR="000D02FF" w:rsidRPr="003C1BA7">
        <w:rPr>
          <w:rFonts w:ascii="Times New Roman" w:hAnsi="Times New Roman" w:cs="Times New Roman"/>
          <w:sz w:val="24"/>
          <w:szCs w:val="24"/>
        </w:rPr>
        <w:t xml:space="preserve">, situado na Rua Nico de oliveira, </w:t>
      </w:r>
      <w:r w:rsidR="00D66003" w:rsidRPr="003C1BA7">
        <w:rPr>
          <w:rFonts w:ascii="Times New Roman" w:hAnsi="Times New Roman" w:cs="Times New Roman"/>
          <w:sz w:val="24"/>
          <w:szCs w:val="24"/>
        </w:rPr>
        <w:t xml:space="preserve">n° </w:t>
      </w:r>
      <w:r w:rsidR="000D02FF" w:rsidRPr="003C1BA7">
        <w:rPr>
          <w:rFonts w:ascii="Times New Roman" w:hAnsi="Times New Roman" w:cs="Times New Roman"/>
          <w:sz w:val="24"/>
          <w:szCs w:val="24"/>
        </w:rPr>
        <w:t xml:space="preserve">763, CEP 96470-000, de </w:t>
      </w:r>
      <w:r w:rsidR="00D66003" w:rsidRPr="003C1BA7">
        <w:rPr>
          <w:rFonts w:ascii="Times New Roman" w:hAnsi="Times New Roman" w:cs="Times New Roman"/>
          <w:sz w:val="24"/>
          <w:szCs w:val="24"/>
        </w:rPr>
        <w:t xml:space="preserve">segunda </w:t>
      </w:r>
      <w:r w:rsidR="00232C9B" w:rsidRPr="003C1BA7">
        <w:rPr>
          <w:rFonts w:ascii="Times New Roman" w:hAnsi="Times New Roman" w:cs="Times New Roman"/>
          <w:sz w:val="24"/>
          <w:szCs w:val="24"/>
        </w:rPr>
        <w:t>a</w:t>
      </w:r>
      <w:r w:rsidR="00D66003" w:rsidRPr="003C1BA7">
        <w:rPr>
          <w:rFonts w:ascii="Times New Roman" w:hAnsi="Times New Roman" w:cs="Times New Roman"/>
          <w:sz w:val="24"/>
          <w:szCs w:val="24"/>
        </w:rPr>
        <w:t xml:space="preserve"> sexta-feira, das </w:t>
      </w:r>
      <w:r w:rsidR="00D66003" w:rsidRPr="003C1BA7">
        <w:rPr>
          <w:rFonts w:ascii="Times New Roman" w:hAnsi="Times New Roman" w:cs="Times New Roman"/>
          <w:b/>
          <w:sz w:val="24"/>
          <w:szCs w:val="24"/>
        </w:rPr>
        <w:t>08h</w:t>
      </w:r>
      <w:r w:rsidR="00D66003" w:rsidRPr="003C1BA7">
        <w:rPr>
          <w:rFonts w:ascii="Times New Roman" w:hAnsi="Times New Roman" w:cs="Times New Roman"/>
          <w:sz w:val="24"/>
          <w:szCs w:val="24"/>
        </w:rPr>
        <w:t xml:space="preserve"> às </w:t>
      </w:r>
      <w:r w:rsidR="00D66003" w:rsidRPr="003C1BA7">
        <w:rPr>
          <w:rFonts w:ascii="Times New Roman" w:hAnsi="Times New Roman" w:cs="Times New Roman"/>
          <w:b/>
          <w:sz w:val="24"/>
          <w:szCs w:val="24"/>
        </w:rPr>
        <w:t>11h</w:t>
      </w:r>
      <w:r w:rsidR="000D02FF" w:rsidRPr="003C1BA7">
        <w:rPr>
          <w:rFonts w:ascii="Times New Roman" w:hAnsi="Times New Roman" w:cs="Times New Roman"/>
          <w:b/>
          <w:sz w:val="24"/>
          <w:szCs w:val="24"/>
        </w:rPr>
        <w:t>30</w:t>
      </w:r>
      <w:r w:rsidR="00D66003" w:rsidRPr="003C1BA7">
        <w:rPr>
          <w:rFonts w:ascii="Times New Roman" w:hAnsi="Times New Roman" w:cs="Times New Roman"/>
          <w:b/>
          <w:sz w:val="24"/>
          <w:szCs w:val="24"/>
        </w:rPr>
        <w:t>min</w:t>
      </w:r>
      <w:r w:rsidR="00D66003" w:rsidRPr="003C1BA7">
        <w:rPr>
          <w:rFonts w:ascii="Times New Roman" w:hAnsi="Times New Roman" w:cs="Times New Roman"/>
          <w:sz w:val="24"/>
          <w:szCs w:val="24"/>
        </w:rPr>
        <w:t xml:space="preserve"> e das </w:t>
      </w:r>
      <w:r w:rsidR="00D66003" w:rsidRPr="003C1BA7">
        <w:rPr>
          <w:rFonts w:ascii="Times New Roman" w:hAnsi="Times New Roman" w:cs="Times New Roman"/>
          <w:b/>
          <w:sz w:val="24"/>
          <w:szCs w:val="24"/>
        </w:rPr>
        <w:t>13h</w:t>
      </w:r>
      <w:r w:rsidR="000D02FF" w:rsidRPr="003C1BA7">
        <w:rPr>
          <w:rFonts w:ascii="Times New Roman" w:hAnsi="Times New Roman" w:cs="Times New Roman"/>
          <w:b/>
          <w:sz w:val="24"/>
          <w:szCs w:val="24"/>
        </w:rPr>
        <w:t>30</w:t>
      </w:r>
      <w:r w:rsidR="00D66003" w:rsidRPr="003C1BA7">
        <w:rPr>
          <w:rFonts w:ascii="Times New Roman" w:hAnsi="Times New Roman" w:cs="Times New Roman"/>
          <w:b/>
          <w:sz w:val="24"/>
          <w:szCs w:val="24"/>
        </w:rPr>
        <w:t>min</w:t>
      </w:r>
      <w:r w:rsidR="00D66003" w:rsidRPr="003C1BA7">
        <w:rPr>
          <w:rFonts w:ascii="Times New Roman" w:hAnsi="Times New Roman" w:cs="Times New Roman"/>
          <w:sz w:val="24"/>
          <w:szCs w:val="24"/>
        </w:rPr>
        <w:t xml:space="preserve"> às </w:t>
      </w:r>
      <w:r w:rsidR="00D66003" w:rsidRPr="003C1BA7">
        <w:rPr>
          <w:rFonts w:ascii="Times New Roman" w:hAnsi="Times New Roman" w:cs="Times New Roman"/>
          <w:b/>
          <w:sz w:val="24"/>
          <w:szCs w:val="24"/>
        </w:rPr>
        <w:t>16h</w:t>
      </w:r>
      <w:r w:rsidR="000D02FF" w:rsidRPr="003C1BA7">
        <w:rPr>
          <w:rFonts w:ascii="Times New Roman" w:hAnsi="Times New Roman" w:cs="Times New Roman"/>
          <w:b/>
          <w:sz w:val="24"/>
          <w:szCs w:val="24"/>
        </w:rPr>
        <w:t>30</w:t>
      </w:r>
      <w:r w:rsidR="00D66003" w:rsidRPr="003C1BA7">
        <w:rPr>
          <w:rFonts w:ascii="Times New Roman" w:hAnsi="Times New Roman" w:cs="Times New Roman"/>
          <w:b/>
          <w:sz w:val="24"/>
          <w:szCs w:val="24"/>
        </w:rPr>
        <w:t>min</w:t>
      </w:r>
      <w:r w:rsidR="000D02FF" w:rsidRPr="003C1BA7">
        <w:rPr>
          <w:rFonts w:ascii="Times New Roman" w:hAnsi="Times New Roman" w:cs="Times New Roman"/>
          <w:sz w:val="24"/>
          <w:szCs w:val="24"/>
        </w:rPr>
        <w:t>.</w:t>
      </w:r>
      <w:bookmarkEnd w:id="12"/>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Recebida a intenção de interpor recurso pelo Pregoeiro, a licitante deverá apresentar as razões do recurso no prazo de </w:t>
      </w:r>
      <w:r w:rsidR="000D02FF" w:rsidRPr="003C1BA7">
        <w:rPr>
          <w:rFonts w:ascii="Times New Roman" w:hAnsi="Times New Roman" w:cs="Times New Roman"/>
          <w:b/>
          <w:sz w:val="24"/>
          <w:szCs w:val="24"/>
        </w:rPr>
        <w:t>03 (três) dias úteis</w:t>
      </w:r>
      <w:r w:rsidR="000D02FF" w:rsidRPr="003C1BA7">
        <w:rPr>
          <w:rFonts w:ascii="Times New Roman" w:hAnsi="Times New Roman" w:cs="Times New Roman"/>
          <w:sz w:val="24"/>
          <w:szCs w:val="24"/>
        </w:rPr>
        <w:t>, ficando as demais licitantes, desde logo, intimadas para, querendo, apresentar contrarrazões em igual prazo, que começará a contar do término do prazo da recorrente.</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As razões e contrarrazões serão recebidas exclusivamente por meio </w:t>
      </w:r>
      <w:r w:rsidR="000D02FF" w:rsidRPr="003C1BA7">
        <w:rPr>
          <w:rFonts w:ascii="Times New Roman" w:hAnsi="Times New Roman" w:cs="Times New Roman"/>
          <w:bCs/>
          <w:sz w:val="24"/>
          <w:szCs w:val="24"/>
        </w:rPr>
        <w:t>de campo próprio do Sistema. Não serão recebidas ou</w:t>
      </w:r>
      <w:r w:rsidR="000D02FF" w:rsidRPr="003C1BA7">
        <w:rPr>
          <w:rFonts w:ascii="Times New Roman" w:hAnsi="Times New Roman" w:cs="Times New Roman"/>
          <w:sz w:val="24"/>
          <w:szCs w:val="24"/>
        </w:rPr>
        <w:t xml:space="preserve"> conhecidas razões de recurso e contrarrazões entregues diretamente ao Pregoeiro ou enviadas por quaisquer outros meios (fax, correspondência, etc</w:t>
      </w:r>
      <w:r w:rsidR="003A11D3" w:rsidRPr="003C1BA7">
        <w:rPr>
          <w:rFonts w:ascii="Times New Roman" w:hAnsi="Times New Roman" w:cs="Times New Roman"/>
          <w:sz w:val="24"/>
          <w:szCs w:val="24"/>
        </w:rPr>
        <w:t>.</w:t>
      </w:r>
      <w:r w:rsidR="000D02FF" w:rsidRPr="003C1BA7">
        <w:rPr>
          <w:rFonts w:ascii="Times New Roman" w:hAnsi="Times New Roman" w:cs="Times New Roman"/>
          <w:sz w:val="24"/>
          <w:szCs w:val="24"/>
        </w:rPr>
        <w:t>).</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Caberá ao Pregoeiro receber, examinar e instruir os recursos </w:t>
      </w:r>
      <w:r w:rsidR="000D02FF" w:rsidRPr="003C1BA7">
        <w:rPr>
          <w:rFonts w:ascii="Times New Roman" w:hAnsi="Times New Roman" w:cs="Times New Roman"/>
          <w:bCs/>
          <w:color w:val="000000"/>
          <w:sz w:val="24"/>
          <w:szCs w:val="24"/>
        </w:rPr>
        <w:t>interpostos</w:t>
      </w:r>
      <w:r w:rsidR="000D02FF" w:rsidRPr="003C1BA7">
        <w:rPr>
          <w:rFonts w:ascii="Times New Roman" w:hAnsi="Times New Roman" w:cs="Times New Roman"/>
          <w:color w:val="000000"/>
          <w:sz w:val="24"/>
          <w:szCs w:val="24"/>
        </w:rPr>
        <w:t xml:space="preserve"> contra seus atos, podendo reconsiderar suas decisões no prazo de </w:t>
      </w:r>
      <w:r w:rsidR="000D02FF" w:rsidRPr="003C1BA7">
        <w:rPr>
          <w:rFonts w:ascii="Times New Roman" w:hAnsi="Times New Roman" w:cs="Times New Roman"/>
          <w:b/>
          <w:color w:val="000000"/>
          <w:sz w:val="24"/>
          <w:szCs w:val="24"/>
        </w:rPr>
        <w:t>5 (cinco) dias úteis</w:t>
      </w:r>
      <w:r w:rsidR="000D02FF" w:rsidRPr="003C1BA7">
        <w:rPr>
          <w:rFonts w:ascii="Times New Roman" w:hAnsi="Times New Roman" w:cs="Times New Roman"/>
          <w:color w:val="000000"/>
          <w:sz w:val="24"/>
          <w:szCs w:val="24"/>
        </w:rPr>
        <w:t xml:space="preserve"> após o recebimento das razões e contrarrazões ou, neste mesmo prazo, fazê-lo subir devidamente informado </w:t>
      </w:r>
      <w:r w:rsidR="000D02FF" w:rsidRPr="003C1BA7">
        <w:rPr>
          <w:rFonts w:ascii="Times New Roman" w:hAnsi="Times New Roman" w:cs="Times New Roman"/>
          <w:bCs/>
          <w:color w:val="000000"/>
          <w:sz w:val="24"/>
          <w:szCs w:val="24"/>
        </w:rPr>
        <w:t>ao Prefeito Municipal</w:t>
      </w:r>
      <w:r w:rsidR="000D02FF" w:rsidRPr="003C1BA7">
        <w:rPr>
          <w:rFonts w:ascii="Times New Roman" w:hAnsi="Times New Roman" w:cs="Times New Roman"/>
          <w:color w:val="000000"/>
          <w:sz w:val="24"/>
          <w:szCs w:val="24"/>
        </w:rPr>
        <w:t xml:space="preserve"> para a decisão final no prazo de </w:t>
      </w:r>
      <w:r w:rsidR="000D02FF" w:rsidRPr="003C1BA7">
        <w:rPr>
          <w:rFonts w:ascii="Times New Roman" w:hAnsi="Times New Roman" w:cs="Times New Roman"/>
          <w:b/>
          <w:color w:val="000000"/>
          <w:sz w:val="24"/>
          <w:szCs w:val="24"/>
        </w:rPr>
        <w:t>5 (cinco) dias úteis</w:t>
      </w:r>
      <w:r w:rsidR="000D02FF" w:rsidRPr="003C1BA7">
        <w:rPr>
          <w:rFonts w:ascii="Times New Roman" w:hAnsi="Times New Roman" w:cs="Times New Roman"/>
          <w:color w:val="000000"/>
          <w:sz w:val="24"/>
          <w:szCs w:val="24"/>
        </w:rPr>
        <w:t>.</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O acolhimento do recurso invalida tão somente os atos insuscetíveis de aproveitamento. </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lastRenderedPageBreak/>
        <w:t xml:space="preserve"> </w:t>
      </w:r>
      <w:r w:rsidR="000D02FF" w:rsidRPr="003C1BA7">
        <w:rPr>
          <w:rFonts w:ascii="Times New Roman" w:hAnsi="Times New Roman" w:cs="Times New Roman"/>
          <w:color w:val="000000"/>
          <w:sz w:val="24"/>
          <w:szCs w:val="24"/>
        </w:rPr>
        <w:t>Os autos do processo permanecerão com vista franqueada aos interessados, no endereço constante neste Edital (</w:t>
      </w:r>
      <w:r w:rsidR="000D02FF" w:rsidRPr="003C1BA7">
        <w:rPr>
          <w:rFonts w:ascii="Times New Roman" w:hAnsi="Times New Roman" w:cs="Times New Roman"/>
          <w:b/>
          <w:color w:val="000000"/>
          <w:sz w:val="24"/>
          <w:szCs w:val="24"/>
        </w:rPr>
        <w:t xml:space="preserve">item </w:t>
      </w:r>
      <w:r w:rsidR="000D02FF" w:rsidRPr="003C1BA7">
        <w:rPr>
          <w:rFonts w:ascii="Times New Roman" w:hAnsi="Times New Roman" w:cs="Times New Roman"/>
          <w:b/>
          <w:bCs/>
          <w:color w:val="000000"/>
          <w:sz w:val="24"/>
          <w:szCs w:val="24"/>
        </w:rPr>
        <w:fldChar w:fldCharType="begin"/>
      </w:r>
      <w:r w:rsidR="000D02FF" w:rsidRPr="003C1BA7">
        <w:rPr>
          <w:rFonts w:ascii="Times New Roman" w:hAnsi="Times New Roman" w:cs="Times New Roman"/>
          <w:b/>
          <w:bCs/>
          <w:sz w:val="24"/>
          <w:szCs w:val="24"/>
        </w:rPr>
        <w:instrText>REF _Ref9528522 \r \h</w:instrText>
      </w:r>
      <w:r w:rsidR="00CC72ED" w:rsidRPr="003C1BA7">
        <w:rPr>
          <w:rFonts w:ascii="Times New Roman" w:hAnsi="Times New Roman" w:cs="Times New Roman"/>
          <w:b/>
          <w:bCs/>
          <w:color w:val="000000"/>
          <w:sz w:val="24"/>
          <w:szCs w:val="24"/>
        </w:rPr>
        <w:instrText xml:space="preserve"> \* MERGEFORMAT </w:instrText>
      </w:r>
      <w:r w:rsidR="000D02FF" w:rsidRPr="003C1BA7">
        <w:rPr>
          <w:rFonts w:ascii="Times New Roman" w:hAnsi="Times New Roman" w:cs="Times New Roman"/>
          <w:b/>
          <w:bCs/>
          <w:color w:val="000000"/>
          <w:sz w:val="24"/>
          <w:szCs w:val="24"/>
        </w:rPr>
      </w:r>
      <w:r w:rsidR="000D02FF" w:rsidRPr="003C1BA7">
        <w:rPr>
          <w:rFonts w:ascii="Times New Roman" w:hAnsi="Times New Roman" w:cs="Times New Roman"/>
          <w:b/>
          <w:bCs/>
          <w:sz w:val="24"/>
          <w:szCs w:val="24"/>
        </w:rPr>
        <w:fldChar w:fldCharType="separate"/>
      </w:r>
      <w:r w:rsidR="004512DD">
        <w:rPr>
          <w:rFonts w:ascii="Times New Roman" w:hAnsi="Times New Roman" w:cs="Times New Roman"/>
          <w:b/>
          <w:bCs/>
          <w:sz w:val="24"/>
          <w:szCs w:val="24"/>
        </w:rPr>
        <w:t>13.1.3</w:t>
      </w:r>
      <w:r w:rsidR="000D02FF" w:rsidRPr="003C1BA7">
        <w:rPr>
          <w:rFonts w:ascii="Times New Roman" w:hAnsi="Times New Roman" w:cs="Times New Roman"/>
          <w:b/>
          <w:bCs/>
          <w:sz w:val="24"/>
          <w:szCs w:val="24"/>
        </w:rPr>
        <w:fldChar w:fldCharType="end"/>
      </w:r>
      <w:r w:rsidR="000D02FF" w:rsidRPr="003C1BA7">
        <w:rPr>
          <w:rFonts w:ascii="Times New Roman" w:hAnsi="Times New Roman" w:cs="Times New Roman"/>
          <w:bCs/>
          <w:color w:val="000000"/>
          <w:sz w:val="24"/>
          <w:szCs w:val="24"/>
        </w:rPr>
        <w:t>).</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Não serão conhecidos os recursos apresentados </w:t>
      </w:r>
      <w:r w:rsidR="000D02FF" w:rsidRPr="003C1BA7">
        <w:rPr>
          <w:rFonts w:ascii="Times New Roman" w:hAnsi="Times New Roman" w:cs="Times New Roman"/>
          <w:bCs/>
          <w:color w:val="000000"/>
          <w:sz w:val="24"/>
          <w:szCs w:val="24"/>
        </w:rPr>
        <w:t>fora dos prazos,</w:t>
      </w:r>
      <w:r w:rsidR="000D02FF" w:rsidRPr="003C1BA7">
        <w:rPr>
          <w:rFonts w:ascii="Times New Roman" w:hAnsi="Times New Roman" w:cs="Times New Roman"/>
          <w:color w:val="000000"/>
          <w:sz w:val="24"/>
          <w:szCs w:val="24"/>
        </w:rPr>
        <w:t xml:space="preserve"> subscritos por representantes não habilitados legalmente ou não identificados no processo para responder pelo licitante.</w:t>
      </w:r>
    </w:p>
    <w:p w:rsidR="008C6239" w:rsidRPr="003C1BA7" w:rsidRDefault="008C623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DA ADJUDICAÇÃO E HOMOLOGAÇÃO:</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O objeto deste pregão será adjudicado ao vencedor por ato do Pregoeiro, salvo quando houver recurso, hipótese em que a adjudicação caberá, após a regular decisão dos recursos </w:t>
      </w:r>
      <w:r w:rsidR="000D02FF" w:rsidRPr="003C1BA7">
        <w:rPr>
          <w:rFonts w:ascii="Times New Roman" w:hAnsi="Times New Roman" w:cs="Times New Roman"/>
          <w:bCs/>
          <w:color w:val="000000"/>
          <w:sz w:val="24"/>
          <w:szCs w:val="24"/>
        </w:rPr>
        <w:t>interpostos, ao Prefeito Municipal.</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Após a fase recursal, constatada a regularidade dos atos praticados, a autoridade competente homologará o procedimento licitatório.</w:t>
      </w:r>
    </w:p>
    <w:p w:rsidR="008C6239" w:rsidRPr="003C1BA7" w:rsidRDefault="008C623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DO TERMO DE CONTRATO OU INSTRUMENTO EQUIVALENTE:</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Após a homologação da licitação, a licitante vencedora será convocada para assinar o </w:t>
      </w:r>
      <w:r w:rsidR="002F3B17">
        <w:rPr>
          <w:rFonts w:ascii="Times New Roman" w:hAnsi="Times New Roman" w:cs="Times New Roman"/>
          <w:color w:val="000000"/>
          <w:sz w:val="24"/>
          <w:szCs w:val="24"/>
        </w:rPr>
        <w:t>Termo de C</w:t>
      </w:r>
      <w:r w:rsidR="000D02FF" w:rsidRPr="003C1BA7">
        <w:rPr>
          <w:rFonts w:ascii="Times New Roman" w:hAnsi="Times New Roman" w:cs="Times New Roman"/>
          <w:color w:val="000000"/>
          <w:sz w:val="24"/>
          <w:szCs w:val="24"/>
        </w:rPr>
        <w:t>ontrato ou retirar a Nota de Empenho.</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bCs/>
          <w:color w:val="000000"/>
          <w:sz w:val="24"/>
          <w:szCs w:val="24"/>
        </w:rPr>
        <w:t xml:space="preserve"> </w:t>
      </w:r>
      <w:r w:rsidR="000D02FF" w:rsidRPr="003C1BA7">
        <w:rPr>
          <w:rFonts w:ascii="Times New Roman" w:hAnsi="Times New Roman" w:cs="Times New Roman"/>
          <w:bCs/>
          <w:color w:val="000000"/>
          <w:sz w:val="24"/>
          <w:szCs w:val="24"/>
        </w:rPr>
        <w:t>O contrato a ser assinado estabelecerá as cláusulas, crit</w:t>
      </w:r>
      <w:r w:rsidRPr="003C1BA7">
        <w:rPr>
          <w:rFonts w:ascii="Times New Roman" w:hAnsi="Times New Roman" w:cs="Times New Roman"/>
          <w:bCs/>
          <w:color w:val="000000"/>
          <w:sz w:val="24"/>
          <w:szCs w:val="24"/>
        </w:rPr>
        <w:t>érios e condições definidas no A</w:t>
      </w:r>
      <w:r w:rsidR="000D02FF" w:rsidRPr="003C1BA7">
        <w:rPr>
          <w:rFonts w:ascii="Times New Roman" w:hAnsi="Times New Roman" w:cs="Times New Roman"/>
          <w:bCs/>
          <w:color w:val="000000"/>
          <w:sz w:val="24"/>
          <w:szCs w:val="24"/>
        </w:rPr>
        <w:t>rt. 55 da Lei nº 8.666/1993 e observará os termos contidos na minuta Anexo VI deste Edital ou as disposições constantes</w:t>
      </w:r>
      <w:r w:rsidR="000D02FF" w:rsidRPr="003C1BA7">
        <w:rPr>
          <w:rFonts w:ascii="Times New Roman" w:hAnsi="Times New Roman" w:cs="Times New Roman"/>
          <w:color w:val="000000"/>
          <w:sz w:val="24"/>
          <w:szCs w:val="24"/>
        </w:rPr>
        <w:t xml:space="preserve"> de </w:t>
      </w:r>
      <w:r w:rsidR="000D02FF" w:rsidRPr="003C1BA7">
        <w:rPr>
          <w:rFonts w:ascii="Times New Roman" w:hAnsi="Times New Roman" w:cs="Times New Roman"/>
          <w:bCs/>
          <w:color w:val="000000"/>
          <w:sz w:val="24"/>
          <w:szCs w:val="24"/>
        </w:rPr>
        <w:t>instrumento equivalente</w:t>
      </w:r>
      <w:r w:rsidR="000D02FF" w:rsidRPr="003C1BA7">
        <w:rPr>
          <w:rFonts w:ascii="Times New Roman" w:hAnsi="Times New Roman" w:cs="Times New Roman"/>
          <w:color w:val="000000"/>
          <w:sz w:val="24"/>
          <w:szCs w:val="24"/>
        </w:rPr>
        <w:t>.</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b/>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O prazo máxim</w:t>
      </w:r>
      <w:r w:rsidR="00B72217">
        <w:rPr>
          <w:rFonts w:ascii="Times New Roman" w:hAnsi="Times New Roman" w:cs="Times New Roman"/>
          <w:color w:val="000000"/>
          <w:sz w:val="24"/>
          <w:szCs w:val="24"/>
        </w:rPr>
        <w:t>o para assinatura e entrega do Termo de C</w:t>
      </w:r>
      <w:r w:rsidR="000D02FF" w:rsidRPr="003C1BA7">
        <w:rPr>
          <w:rFonts w:ascii="Times New Roman" w:hAnsi="Times New Roman" w:cs="Times New Roman"/>
          <w:color w:val="000000"/>
          <w:sz w:val="24"/>
          <w:szCs w:val="24"/>
        </w:rPr>
        <w:t xml:space="preserve">ontrato é de </w:t>
      </w:r>
      <w:r w:rsidR="000D02FF" w:rsidRPr="003C1BA7">
        <w:rPr>
          <w:rFonts w:ascii="Times New Roman" w:hAnsi="Times New Roman" w:cs="Times New Roman"/>
          <w:b/>
          <w:color w:val="000000"/>
          <w:sz w:val="24"/>
          <w:szCs w:val="24"/>
        </w:rPr>
        <w:t>05</w:t>
      </w:r>
      <w:r w:rsidRPr="003C1BA7">
        <w:rPr>
          <w:rFonts w:ascii="Times New Roman" w:hAnsi="Times New Roman" w:cs="Times New Roman"/>
          <w:b/>
          <w:color w:val="000000"/>
          <w:sz w:val="24"/>
          <w:szCs w:val="24"/>
        </w:rPr>
        <w:t xml:space="preserve"> </w:t>
      </w:r>
      <w:r w:rsidR="000D02FF" w:rsidRPr="003C1BA7">
        <w:rPr>
          <w:rFonts w:ascii="Times New Roman" w:hAnsi="Times New Roman" w:cs="Times New Roman"/>
          <w:b/>
          <w:color w:val="000000"/>
          <w:sz w:val="24"/>
          <w:szCs w:val="24"/>
        </w:rPr>
        <w:t>(cinco) dias úteis</w:t>
      </w:r>
      <w:r w:rsidR="000D02FF" w:rsidRPr="003C1BA7">
        <w:rPr>
          <w:rFonts w:ascii="Times New Roman" w:hAnsi="Times New Roman" w:cs="Times New Roman"/>
          <w:color w:val="000000"/>
          <w:sz w:val="24"/>
          <w:szCs w:val="24"/>
        </w:rPr>
        <w:t xml:space="preserve">, contados da data do </w:t>
      </w:r>
      <w:r w:rsidR="000D02FF" w:rsidRPr="003C1BA7">
        <w:rPr>
          <w:rFonts w:ascii="Times New Roman" w:hAnsi="Times New Roman" w:cs="Times New Roman"/>
          <w:bCs/>
          <w:color w:val="000000"/>
          <w:sz w:val="24"/>
          <w:szCs w:val="24"/>
        </w:rPr>
        <w:t>recebimento do e-mail;</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O prazo para assinatura do termo de contrato acima estabelecido poderá ser prorrogado uma única vez por igual período, desde que ocorra motivo justificado e aceito pelo Município de Pinheiro Machado</w:t>
      </w:r>
      <w:r w:rsidRPr="003C1BA7">
        <w:rPr>
          <w:rFonts w:ascii="Times New Roman" w:hAnsi="Times New Roman" w:cs="Times New Roman"/>
          <w:sz w:val="24"/>
          <w:szCs w:val="24"/>
        </w:rPr>
        <w:t>/RS</w:t>
      </w:r>
      <w:r w:rsidR="000D02FF" w:rsidRPr="003C1BA7">
        <w:rPr>
          <w:rFonts w:ascii="Times New Roman" w:hAnsi="Times New Roman" w:cs="Times New Roman"/>
          <w:sz w:val="24"/>
          <w:szCs w:val="24"/>
        </w:rPr>
        <w:t>.</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Alternativamente à convocação para a assinatura do termo de contrato, o </w:t>
      </w:r>
      <w:r w:rsidR="000D02FF" w:rsidRPr="003C1BA7">
        <w:rPr>
          <w:rFonts w:ascii="Times New Roman" w:hAnsi="Times New Roman" w:cs="Times New Roman"/>
          <w:color w:val="000000"/>
          <w:sz w:val="24"/>
          <w:szCs w:val="24"/>
        </w:rPr>
        <w:t xml:space="preserve">do </w:t>
      </w:r>
      <w:r w:rsidR="000D02FF" w:rsidRPr="003C1BA7">
        <w:rPr>
          <w:rFonts w:ascii="Times New Roman" w:hAnsi="Times New Roman" w:cs="Times New Roman"/>
          <w:sz w:val="24"/>
          <w:szCs w:val="24"/>
        </w:rPr>
        <w:t>Município de Pinheiro Machado</w:t>
      </w:r>
      <w:r w:rsidR="00D80C4C" w:rsidRPr="003C1BA7">
        <w:rPr>
          <w:rFonts w:ascii="Times New Roman" w:hAnsi="Times New Roman" w:cs="Times New Roman"/>
          <w:sz w:val="24"/>
          <w:szCs w:val="24"/>
        </w:rPr>
        <w:t>/RS</w:t>
      </w:r>
      <w:r w:rsidR="000D02FF" w:rsidRPr="003C1BA7">
        <w:rPr>
          <w:rFonts w:ascii="Times New Roman" w:hAnsi="Times New Roman" w:cs="Times New Roman"/>
          <w:sz w:val="24"/>
          <w:szCs w:val="24"/>
        </w:rPr>
        <w:t xml:space="preserve"> poderá encaminhá-lo para assinatura, mediante correio eletrônico, para que seja assinado e devolvido no prazo de </w:t>
      </w:r>
      <w:r w:rsidR="000D02FF" w:rsidRPr="003C1BA7">
        <w:rPr>
          <w:rFonts w:ascii="Times New Roman" w:hAnsi="Times New Roman" w:cs="Times New Roman"/>
          <w:b/>
          <w:sz w:val="24"/>
          <w:szCs w:val="24"/>
        </w:rPr>
        <w:t>5 (cinco) dias úteis</w:t>
      </w:r>
      <w:r w:rsidR="000D02FF" w:rsidRPr="003C1BA7">
        <w:rPr>
          <w:rFonts w:ascii="Times New Roman" w:hAnsi="Times New Roman" w:cs="Times New Roman"/>
          <w:sz w:val="24"/>
          <w:szCs w:val="24"/>
        </w:rPr>
        <w:t>, a contar da data de seu recebimento.</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A recusa injustificada do licitante vencedor em assinar o </w:t>
      </w:r>
      <w:r w:rsidR="000D02FF" w:rsidRPr="003C1BA7">
        <w:rPr>
          <w:rFonts w:ascii="Times New Roman" w:hAnsi="Times New Roman" w:cs="Times New Roman"/>
          <w:bCs/>
          <w:sz w:val="24"/>
          <w:szCs w:val="24"/>
        </w:rPr>
        <w:t>contrato</w:t>
      </w:r>
      <w:r w:rsidR="000D02FF" w:rsidRPr="003C1BA7">
        <w:rPr>
          <w:rFonts w:ascii="Times New Roman" w:hAnsi="Times New Roman" w:cs="Times New Roman"/>
          <w:sz w:val="24"/>
          <w:szCs w:val="24"/>
        </w:rPr>
        <w:t>, aceitar ou retirar o instrumento equivalente, dentro do prazo estabelecido pela Administração, importará na decadência do direito à contratação, sem prejuízo das penalidades estabelecidas neste edital.</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Por ocasião da assinatura do contrato, será exigida a comprovação das condições de habilitação consignadas neste Edital, as quais deverão ser mantidas pelo licitante durante a vigência do contrato.</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bCs/>
          <w:color w:val="000000"/>
          <w:sz w:val="24"/>
          <w:szCs w:val="24"/>
        </w:rPr>
      </w:pPr>
      <w:r w:rsidRPr="003C1BA7">
        <w:rPr>
          <w:rFonts w:ascii="Times New Roman" w:hAnsi="Times New Roman" w:cs="Times New Roman"/>
          <w:bCs/>
          <w:color w:val="000000"/>
          <w:sz w:val="24"/>
          <w:szCs w:val="24"/>
        </w:rPr>
        <w:t xml:space="preserve"> </w:t>
      </w:r>
      <w:r w:rsidR="000D02FF" w:rsidRPr="003C1BA7">
        <w:rPr>
          <w:rFonts w:ascii="Times New Roman" w:hAnsi="Times New Roman" w:cs="Times New Roman"/>
          <w:bCs/>
          <w:color w:val="000000"/>
          <w:sz w:val="24"/>
          <w:szCs w:val="24"/>
        </w:rPr>
        <w:t xml:space="preserve">O </w:t>
      </w:r>
      <w:r w:rsidR="000D02FF" w:rsidRPr="003C1BA7">
        <w:rPr>
          <w:rFonts w:ascii="Times New Roman" w:hAnsi="Times New Roman" w:cs="Times New Roman"/>
          <w:color w:val="000000"/>
          <w:sz w:val="24"/>
          <w:szCs w:val="24"/>
        </w:rPr>
        <w:t xml:space="preserve">prazo de </w:t>
      </w:r>
      <w:r w:rsidR="000D02FF" w:rsidRPr="003C1BA7">
        <w:rPr>
          <w:rFonts w:ascii="Times New Roman" w:hAnsi="Times New Roman" w:cs="Times New Roman"/>
          <w:bCs/>
          <w:color w:val="000000"/>
          <w:sz w:val="24"/>
          <w:szCs w:val="24"/>
        </w:rPr>
        <w:t xml:space="preserve">vigência do contrato será de </w:t>
      </w:r>
      <w:proofErr w:type="gramStart"/>
      <w:r w:rsidR="00B72217">
        <w:rPr>
          <w:rFonts w:ascii="Times New Roman" w:hAnsi="Times New Roman" w:cs="Times New Roman"/>
          <w:b/>
          <w:bCs/>
          <w:color w:val="000000"/>
          <w:sz w:val="24"/>
          <w:szCs w:val="24"/>
        </w:rPr>
        <w:t>12</w:t>
      </w:r>
      <w:r w:rsidR="000D02FF" w:rsidRPr="003C1BA7">
        <w:rPr>
          <w:rFonts w:ascii="Times New Roman" w:hAnsi="Times New Roman" w:cs="Times New Roman"/>
          <w:b/>
          <w:bCs/>
          <w:color w:val="000000"/>
          <w:sz w:val="24"/>
          <w:szCs w:val="24"/>
        </w:rPr>
        <w:t xml:space="preserve"> (</w:t>
      </w:r>
      <w:r w:rsidR="00B72217">
        <w:rPr>
          <w:rFonts w:ascii="Times New Roman" w:hAnsi="Times New Roman" w:cs="Times New Roman"/>
          <w:b/>
          <w:bCs/>
          <w:color w:val="000000"/>
          <w:sz w:val="24"/>
          <w:szCs w:val="24"/>
        </w:rPr>
        <w:t>doze</w:t>
      </w:r>
      <w:r w:rsidR="000D02FF" w:rsidRPr="003C1BA7">
        <w:rPr>
          <w:rFonts w:ascii="Times New Roman" w:hAnsi="Times New Roman" w:cs="Times New Roman"/>
          <w:b/>
          <w:bCs/>
          <w:color w:val="000000"/>
          <w:sz w:val="24"/>
          <w:szCs w:val="24"/>
        </w:rPr>
        <w:t>) meses</w:t>
      </w:r>
      <w:r w:rsidR="000D02FF" w:rsidRPr="003C1BA7">
        <w:rPr>
          <w:rFonts w:ascii="Times New Roman" w:hAnsi="Times New Roman" w:cs="Times New Roman"/>
          <w:color w:val="000000"/>
          <w:sz w:val="24"/>
          <w:szCs w:val="24"/>
        </w:rPr>
        <w:t>, prorrogável</w:t>
      </w:r>
      <w:proofErr w:type="gramEnd"/>
      <w:r w:rsidR="000D02FF" w:rsidRPr="003C1BA7">
        <w:rPr>
          <w:rFonts w:ascii="Times New Roman" w:hAnsi="Times New Roman" w:cs="Times New Roman"/>
          <w:color w:val="000000"/>
          <w:sz w:val="24"/>
          <w:szCs w:val="24"/>
        </w:rPr>
        <w:t xml:space="preserve"> </w:t>
      </w:r>
      <w:r w:rsidR="000D02FF" w:rsidRPr="003C1BA7">
        <w:rPr>
          <w:rFonts w:ascii="Times New Roman" w:hAnsi="Times New Roman" w:cs="Times New Roman"/>
          <w:bCs/>
          <w:color w:val="000000"/>
          <w:sz w:val="24"/>
          <w:szCs w:val="24"/>
        </w:rPr>
        <w:t xml:space="preserve">na ocorrência de </w:t>
      </w:r>
      <w:r w:rsidR="000D02FF" w:rsidRPr="003C1BA7">
        <w:rPr>
          <w:rFonts w:ascii="Times New Roman" w:hAnsi="Times New Roman" w:cs="Times New Roman"/>
          <w:color w:val="000000"/>
          <w:sz w:val="24"/>
          <w:szCs w:val="24"/>
        </w:rPr>
        <w:t xml:space="preserve">uma das </w:t>
      </w:r>
      <w:r w:rsidRPr="003C1BA7">
        <w:rPr>
          <w:rFonts w:ascii="Times New Roman" w:hAnsi="Times New Roman" w:cs="Times New Roman"/>
          <w:bCs/>
          <w:color w:val="000000"/>
          <w:sz w:val="24"/>
          <w:szCs w:val="24"/>
        </w:rPr>
        <w:t>hipóteses dispostas no A</w:t>
      </w:r>
      <w:r w:rsidR="000D02FF" w:rsidRPr="003C1BA7">
        <w:rPr>
          <w:rFonts w:ascii="Times New Roman" w:hAnsi="Times New Roman" w:cs="Times New Roman"/>
          <w:bCs/>
          <w:color w:val="000000"/>
          <w:sz w:val="24"/>
          <w:szCs w:val="24"/>
        </w:rPr>
        <w:t>rt. 57, 1º da Lei nº 8.666/1993.</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bCs/>
          <w:color w:val="000000"/>
          <w:sz w:val="24"/>
          <w:szCs w:val="24"/>
        </w:rPr>
      </w:pPr>
      <w:r w:rsidRPr="003C1BA7">
        <w:rPr>
          <w:rFonts w:ascii="Times New Roman" w:hAnsi="Times New Roman" w:cs="Times New Roman"/>
          <w:bCs/>
          <w:color w:val="000000"/>
          <w:sz w:val="24"/>
          <w:szCs w:val="24"/>
        </w:rPr>
        <w:t xml:space="preserve"> </w:t>
      </w:r>
      <w:r w:rsidR="000D02FF" w:rsidRPr="003C1BA7">
        <w:rPr>
          <w:rFonts w:ascii="Times New Roman" w:hAnsi="Times New Roman" w:cs="Times New Roman"/>
          <w:bCs/>
          <w:color w:val="000000"/>
          <w:sz w:val="24"/>
          <w:szCs w:val="24"/>
        </w:rPr>
        <w:t xml:space="preserve">Os </w:t>
      </w:r>
      <w:r w:rsidR="000D02FF" w:rsidRPr="003C1BA7">
        <w:rPr>
          <w:rFonts w:ascii="Times New Roman" w:hAnsi="Times New Roman" w:cs="Times New Roman"/>
          <w:color w:val="000000"/>
          <w:sz w:val="24"/>
          <w:szCs w:val="24"/>
        </w:rPr>
        <w:t xml:space="preserve">seguintes </w:t>
      </w:r>
      <w:r w:rsidR="000D02FF" w:rsidRPr="003C1BA7">
        <w:rPr>
          <w:rFonts w:ascii="Times New Roman" w:hAnsi="Times New Roman" w:cs="Times New Roman"/>
          <w:bCs/>
          <w:color w:val="000000"/>
          <w:sz w:val="24"/>
          <w:szCs w:val="24"/>
        </w:rPr>
        <w:t>requisitos f</w:t>
      </w:r>
      <w:r w:rsidR="00B72217">
        <w:rPr>
          <w:rFonts w:ascii="Times New Roman" w:hAnsi="Times New Roman" w:cs="Times New Roman"/>
          <w:bCs/>
          <w:color w:val="000000"/>
          <w:sz w:val="24"/>
          <w:szCs w:val="24"/>
        </w:rPr>
        <w:t>oram estabelecidos no Termo de C</w:t>
      </w:r>
      <w:r w:rsidR="000D02FF" w:rsidRPr="003C1BA7">
        <w:rPr>
          <w:rFonts w:ascii="Times New Roman" w:hAnsi="Times New Roman" w:cs="Times New Roman"/>
          <w:bCs/>
          <w:color w:val="000000"/>
          <w:sz w:val="24"/>
          <w:szCs w:val="24"/>
        </w:rPr>
        <w:t>ontrato, Anexo VI deste Edital, ou instrumento equivalente, e serão de observância obrigatória dos contratados:</w:t>
      </w:r>
    </w:p>
    <w:p w:rsidR="000D02FF" w:rsidRPr="003C1BA7" w:rsidRDefault="000D02FF" w:rsidP="003C79C3">
      <w:pPr>
        <w:snapToGrid w:val="0"/>
        <w:spacing w:line="283" w:lineRule="auto"/>
        <w:ind w:right="-2"/>
        <w:rPr>
          <w:rFonts w:ascii="Times New Roman" w:hAnsi="Times New Roman" w:cs="Times New Roman"/>
          <w:color w:val="000000"/>
          <w:sz w:val="24"/>
          <w:szCs w:val="24"/>
        </w:rPr>
      </w:pPr>
      <w:r w:rsidRPr="003C1BA7">
        <w:rPr>
          <w:rFonts w:ascii="Times New Roman" w:hAnsi="Times New Roman" w:cs="Times New Roman"/>
          <w:bCs/>
          <w:color w:val="000000"/>
          <w:sz w:val="24"/>
          <w:szCs w:val="24"/>
        </w:rPr>
        <w:t xml:space="preserve">I – as hipóteses, prazo e condições de prestação das </w:t>
      </w:r>
      <w:r w:rsidRPr="003C1BA7">
        <w:rPr>
          <w:rFonts w:ascii="Times New Roman" w:hAnsi="Times New Roman" w:cs="Times New Roman"/>
          <w:color w:val="000000"/>
          <w:sz w:val="24"/>
          <w:szCs w:val="24"/>
        </w:rPr>
        <w:t>garantias</w:t>
      </w:r>
      <w:r w:rsidRPr="003C1BA7">
        <w:rPr>
          <w:rFonts w:ascii="Times New Roman" w:hAnsi="Times New Roman" w:cs="Times New Roman"/>
          <w:bCs/>
          <w:color w:val="000000"/>
          <w:sz w:val="24"/>
          <w:szCs w:val="24"/>
        </w:rPr>
        <w:t>;</w:t>
      </w:r>
    </w:p>
    <w:p w:rsidR="000D02FF" w:rsidRPr="003C1BA7" w:rsidRDefault="000D02FF" w:rsidP="003C79C3">
      <w:pPr>
        <w:snapToGrid w:val="0"/>
        <w:spacing w:line="283" w:lineRule="auto"/>
        <w:ind w:right="-2"/>
        <w:rPr>
          <w:rFonts w:ascii="Times New Roman" w:hAnsi="Times New Roman" w:cs="Times New Roman"/>
          <w:bCs/>
          <w:color w:val="000000"/>
          <w:sz w:val="24"/>
          <w:szCs w:val="24"/>
        </w:rPr>
      </w:pPr>
      <w:r w:rsidRPr="003C1BA7">
        <w:rPr>
          <w:rFonts w:ascii="Times New Roman" w:hAnsi="Times New Roman" w:cs="Times New Roman"/>
          <w:bCs/>
          <w:color w:val="000000"/>
          <w:sz w:val="24"/>
          <w:szCs w:val="24"/>
        </w:rPr>
        <w:t>II – critérios para o recebimento do objeto;</w:t>
      </w:r>
    </w:p>
    <w:p w:rsidR="000D02FF" w:rsidRPr="003C1BA7" w:rsidRDefault="000D02FF" w:rsidP="003C79C3">
      <w:pPr>
        <w:snapToGrid w:val="0"/>
        <w:spacing w:line="283" w:lineRule="auto"/>
        <w:ind w:right="-2"/>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III </w:t>
      </w:r>
      <w:r w:rsidRPr="003C1BA7">
        <w:rPr>
          <w:rFonts w:ascii="Times New Roman" w:hAnsi="Times New Roman" w:cs="Times New Roman"/>
          <w:bCs/>
          <w:color w:val="000000"/>
          <w:sz w:val="24"/>
          <w:szCs w:val="24"/>
        </w:rPr>
        <w:t>– prazos e condições</w:t>
      </w:r>
      <w:r w:rsidRPr="003C1BA7">
        <w:rPr>
          <w:rFonts w:ascii="Times New Roman" w:hAnsi="Times New Roman" w:cs="Times New Roman"/>
          <w:color w:val="000000"/>
          <w:sz w:val="24"/>
          <w:szCs w:val="24"/>
        </w:rPr>
        <w:t xml:space="preserve"> de </w:t>
      </w:r>
      <w:r w:rsidRPr="003C1BA7">
        <w:rPr>
          <w:rFonts w:ascii="Times New Roman" w:hAnsi="Times New Roman" w:cs="Times New Roman"/>
          <w:bCs/>
          <w:color w:val="000000"/>
          <w:sz w:val="24"/>
          <w:szCs w:val="24"/>
        </w:rPr>
        <w:t>pagamento;</w:t>
      </w:r>
    </w:p>
    <w:p w:rsidR="000D02FF" w:rsidRPr="003C1BA7" w:rsidRDefault="000D02FF" w:rsidP="003C79C3">
      <w:pPr>
        <w:snapToGrid w:val="0"/>
        <w:spacing w:line="283" w:lineRule="auto"/>
        <w:ind w:right="-2"/>
        <w:rPr>
          <w:rFonts w:ascii="Times New Roman" w:hAnsi="Times New Roman" w:cs="Times New Roman"/>
          <w:bCs/>
          <w:color w:val="000000"/>
          <w:sz w:val="24"/>
          <w:szCs w:val="24"/>
        </w:rPr>
      </w:pPr>
      <w:r w:rsidRPr="003C1BA7">
        <w:rPr>
          <w:rFonts w:ascii="Times New Roman" w:hAnsi="Times New Roman" w:cs="Times New Roman"/>
          <w:bCs/>
          <w:color w:val="000000"/>
          <w:sz w:val="24"/>
          <w:szCs w:val="24"/>
        </w:rPr>
        <w:t>IV – atualização financeira ou reajustamentos, quando possível;</w:t>
      </w:r>
    </w:p>
    <w:p w:rsidR="000D02FF" w:rsidRPr="003C1BA7" w:rsidRDefault="000D02FF" w:rsidP="003C79C3">
      <w:pPr>
        <w:snapToGrid w:val="0"/>
        <w:spacing w:line="283" w:lineRule="auto"/>
        <w:ind w:right="-2"/>
        <w:rPr>
          <w:rFonts w:ascii="Times New Roman" w:hAnsi="Times New Roman" w:cs="Times New Roman"/>
          <w:bCs/>
          <w:color w:val="000000"/>
          <w:sz w:val="24"/>
          <w:szCs w:val="24"/>
        </w:rPr>
      </w:pPr>
      <w:r w:rsidRPr="003C1BA7">
        <w:rPr>
          <w:rFonts w:ascii="Times New Roman" w:hAnsi="Times New Roman" w:cs="Times New Roman"/>
          <w:bCs/>
          <w:color w:val="000000"/>
          <w:sz w:val="24"/>
          <w:szCs w:val="24"/>
        </w:rPr>
        <w:t>V – hipóteses de compensações financeiras ou penalizações, por eventuais atrasos e descontos, por eventuais antecipações de pagamentos.</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O presente Edital fará parte integrante do contrato, bem como seus anexos e a proposta apresentada pela licitante vencedora.</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lastRenderedPageBreak/>
        <w:t xml:space="preserve"> </w:t>
      </w:r>
      <w:r w:rsidR="000D02FF" w:rsidRPr="003C1BA7">
        <w:rPr>
          <w:rFonts w:ascii="Times New Roman" w:hAnsi="Times New Roman" w:cs="Times New Roman"/>
          <w:color w:val="000000"/>
          <w:sz w:val="24"/>
          <w:szCs w:val="24"/>
        </w:rPr>
        <w:t xml:space="preserve">Será designado um Fiscal para o contrato, que desempenhará as atribuições previstas </w:t>
      </w:r>
      <w:r w:rsidR="000D02FF" w:rsidRPr="003C1BA7">
        <w:rPr>
          <w:rFonts w:ascii="Times New Roman" w:hAnsi="Times New Roman" w:cs="Times New Roman"/>
          <w:bCs/>
          <w:color w:val="000000"/>
          <w:sz w:val="24"/>
          <w:szCs w:val="24"/>
        </w:rPr>
        <w:t xml:space="preserve">para tal função; </w:t>
      </w:r>
      <w:bookmarkStart w:id="13" w:name="_Ref9528565"/>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É vedada a subcontratação, cessão ou transferência total ou parcial do objeto deste Pregão.</w:t>
      </w:r>
      <w:bookmarkEnd w:id="13"/>
    </w:p>
    <w:p w:rsidR="000D02FF" w:rsidRPr="003C1BA7" w:rsidRDefault="000D02FF"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O objeto da licitação deverá ser entregue, nos prazos</w:t>
      </w:r>
      <w:r w:rsidRPr="003C1BA7">
        <w:rPr>
          <w:rFonts w:ascii="Times New Roman" w:hAnsi="Times New Roman" w:cs="Times New Roman"/>
          <w:bCs/>
          <w:color w:val="000000"/>
          <w:sz w:val="24"/>
          <w:szCs w:val="24"/>
        </w:rPr>
        <w:t>, local</w:t>
      </w:r>
      <w:r w:rsidRPr="003C1BA7">
        <w:rPr>
          <w:rFonts w:ascii="Times New Roman" w:hAnsi="Times New Roman" w:cs="Times New Roman"/>
          <w:color w:val="000000"/>
          <w:sz w:val="24"/>
          <w:szCs w:val="24"/>
        </w:rPr>
        <w:t xml:space="preserve"> e condições previstas no Termo de Referência</w:t>
      </w:r>
      <w:r w:rsidRPr="003C1BA7">
        <w:rPr>
          <w:rFonts w:ascii="Times New Roman" w:hAnsi="Times New Roman" w:cs="Times New Roman"/>
          <w:bCs/>
          <w:color w:val="000000"/>
          <w:sz w:val="24"/>
          <w:szCs w:val="24"/>
        </w:rPr>
        <w:t xml:space="preserve">, </w:t>
      </w:r>
      <w:r w:rsidRPr="003C1BA7">
        <w:rPr>
          <w:rFonts w:ascii="Times New Roman" w:hAnsi="Times New Roman" w:cs="Times New Roman"/>
          <w:color w:val="000000"/>
          <w:sz w:val="24"/>
          <w:szCs w:val="24"/>
        </w:rPr>
        <w:t xml:space="preserve">Anexo I </w:t>
      </w:r>
      <w:r w:rsidRPr="003C1BA7">
        <w:rPr>
          <w:rFonts w:ascii="Times New Roman" w:hAnsi="Times New Roman" w:cs="Times New Roman"/>
          <w:bCs/>
          <w:color w:val="000000"/>
          <w:sz w:val="24"/>
          <w:szCs w:val="24"/>
        </w:rPr>
        <w:t xml:space="preserve">deste Edital e observará as regras para </w:t>
      </w:r>
      <w:proofErr w:type="gramStart"/>
      <w:r w:rsidRPr="003C1BA7">
        <w:rPr>
          <w:rFonts w:ascii="Times New Roman" w:hAnsi="Times New Roman" w:cs="Times New Roman"/>
          <w:color w:val="000000"/>
          <w:sz w:val="24"/>
          <w:szCs w:val="24"/>
        </w:rPr>
        <w:t xml:space="preserve">recebimento </w:t>
      </w:r>
      <w:r w:rsidRPr="003C1BA7">
        <w:rPr>
          <w:rFonts w:ascii="Times New Roman" w:hAnsi="Times New Roman" w:cs="Times New Roman"/>
          <w:bCs/>
          <w:color w:val="000000"/>
          <w:sz w:val="24"/>
          <w:szCs w:val="24"/>
        </w:rPr>
        <w:t>definidas</w:t>
      </w:r>
      <w:r w:rsidRPr="003C1BA7">
        <w:rPr>
          <w:rFonts w:ascii="Times New Roman" w:hAnsi="Times New Roman" w:cs="Times New Roman"/>
          <w:color w:val="000000"/>
          <w:sz w:val="24"/>
          <w:szCs w:val="24"/>
        </w:rPr>
        <w:t xml:space="preserve"> no Contrato, </w:t>
      </w:r>
      <w:r w:rsidRPr="003C1BA7">
        <w:rPr>
          <w:rFonts w:ascii="Times New Roman" w:hAnsi="Times New Roman" w:cs="Times New Roman"/>
          <w:bCs/>
          <w:color w:val="000000"/>
          <w:sz w:val="24"/>
          <w:szCs w:val="24"/>
        </w:rPr>
        <w:t>anexo</w:t>
      </w:r>
      <w:proofErr w:type="gramEnd"/>
      <w:r w:rsidRPr="003C1BA7">
        <w:rPr>
          <w:rFonts w:ascii="Times New Roman" w:hAnsi="Times New Roman" w:cs="Times New Roman"/>
          <w:color w:val="000000"/>
          <w:sz w:val="24"/>
          <w:szCs w:val="24"/>
        </w:rPr>
        <w:t xml:space="preserve"> VI</w:t>
      </w:r>
      <w:r w:rsidRPr="003C1BA7">
        <w:rPr>
          <w:rFonts w:ascii="Times New Roman" w:hAnsi="Times New Roman" w:cs="Times New Roman"/>
          <w:bCs/>
          <w:color w:val="000000"/>
          <w:sz w:val="24"/>
          <w:szCs w:val="24"/>
        </w:rPr>
        <w:t>, ou instrumento equivalente</w:t>
      </w:r>
      <w:r w:rsidRPr="003C1BA7">
        <w:rPr>
          <w:rFonts w:ascii="Times New Roman" w:hAnsi="Times New Roman" w:cs="Times New Roman"/>
          <w:color w:val="000000"/>
          <w:sz w:val="24"/>
          <w:szCs w:val="24"/>
        </w:rPr>
        <w:t>.</w:t>
      </w:r>
    </w:p>
    <w:p w:rsidR="008C6239" w:rsidRPr="003C1BA7" w:rsidRDefault="008C623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DA FISCALIZAÇÃO:</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Sujeitar-se-á a Contratada </w:t>
      </w:r>
      <w:proofErr w:type="gramStart"/>
      <w:r w:rsidR="000D02FF" w:rsidRPr="003C1BA7">
        <w:rPr>
          <w:rFonts w:ascii="Times New Roman" w:hAnsi="Times New Roman" w:cs="Times New Roman"/>
          <w:color w:val="000000"/>
          <w:sz w:val="24"/>
          <w:szCs w:val="24"/>
        </w:rPr>
        <w:t>à</w:t>
      </w:r>
      <w:proofErr w:type="gramEnd"/>
      <w:r w:rsidR="000D02FF" w:rsidRPr="003C1BA7">
        <w:rPr>
          <w:rFonts w:ascii="Times New Roman" w:hAnsi="Times New Roman" w:cs="Times New Roman"/>
          <w:color w:val="000000"/>
          <w:sz w:val="24"/>
          <w:szCs w:val="24"/>
        </w:rPr>
        <w:t xml:space="preserve"> mais ampla e irrestrita fiscalização por parte da autoridade encarregada de acompanhar </w:t>
      </w:r>
      <w:r w:rsidR="000D02FF" w:rsidRPr="003C1BA7">
        <w:rPr>
          <w:rFonts w:ascii="Times New Roman" w:hAnsi="Times New Roman" w:cs="Times New Roman"/>
          <w:bCs/>
          <w:color w:val="000000"/>
          <w:sz w:val="24"/>
          <w:szCs w:val="24"/>
        </w:rPr>
        <w:t>o fornecimento</w:t>
      </w:r>
      <w:r w:rsidR="000D02FF" w:rsidRPr="003C1BA7">
        <w:rPr>
          <w:rFonts w:ascii="Times New Roman" w:hAnsi="Times New Roman" w:cs="Times New Roman"/>
          <w:color w:val="000000"/>
          <w:sz w:val="24"/>
          <w:szCs w:val="24"/>
        </w:rPr>
        <w:t xml:space="preserve"> do objeto desta licitação, </w:t>
      </w:r>
      <w:r w:rsidR="000D02FF" w:rsidRPr="003C1BA7">
        <w:rPr>
          <w:rFonts w:ascii="Times New Roman" w:hAnsi="Times New Roman" w:cs="Times New Roman"/>
          <w:bCs/>
          <w:color w:val="000000"/>
          <w:sz w:val="24"/>
          <w:szCs w:val="24"/>
        </w:rPr>
        <w:t>observadas as regras definidas na minuta contratual, Anexo VI deste Edital, ou no instrumento equivalente</w:t>
      </w:r>
      <w:r w:rsidR="000D02FF" w:rsidRPr="003C1BA7">
        <w:rPr>
          <w:rFonts w:ascii="Times New Roman" w:hAnsi="Times New Roman" w:cs="Times New Roman"/>
          <w:color w:val="000000"/>
          <w:sz w:val="24"/>
          <w:szCs w:val="24"/>
        </w:rPr>
        <w:t>.</w:t>
      </w:r>
    </w:p>
    <w:p w:rsidR="008C6239" w:rsidRPr="003C1BA7" w:rsidRDefault="008C6239" w:rsidP="003C79C3">
      <w:pPr>
        <w:snapToGrid w:val="0"/>
        <w:spacing w:line="283" w:lineRule="auto"/>
        <w:ind w:right="-2"/>
        <w:rPr>
          <w:rFonts w:ascii="Times New Roman" w:hAnsi="Times New Roman" w:cs="Times New Roman"/>
          <w:color w:val="000000"/>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bookmarkStart w:id="14" w:name="_Ref9527858"/>
      <w:r w:rsidRPr="003C1BA7">
        <w:rPr>
          <w:rFonts w:ascii="Times New Roman" w:hAnsi="Times New Roman" w:cs="Times New Roman"/>
          <w:b/>
          <w:kern w:val="2"/>
          <w:sz w:val="24"/>
          <w:szCs w:val="24"/>
        </w:rPr>
        <w:t>DAS SANÇÕES ADMINISTRATIVAS:</w:t>
      </w:r>
      <w:bookmarkEnd w:id="14"/>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proofErr w:type="gramStart"/>
      <w:r w:rsidR="000D02FF" w:rsidRPr="003C1BA7">
        <w:rPr>
          <w:rFonts w:ascii="Times New Roman" w:hAnsi="Times New Roman" w:cs="Times New Roman"/>
          <w:color w:val="000000"/>
          <w:sz w:val="24"/>
          <w:szCs w:val="24"/>
        </w:rPr>
        <w:t xml:space="preserve">Aquele que, convocado dentro do prazo de validade da sua proposta, não assinar o contrato, não aceitar a Nota de Empenho, deixar de entregar documentação exigida </w:t>
      </w:r>
      <w:r w:rsidR="000D02FF" w:rsidRPr="003C1BA7">
        <w:rPr>
          <w:rFonts w:ascii="Times New Roman" w:hAnsi="Times New Roman" w:cs="Times New Roman"/>
          <w:bCs/>
          <w:color w:val="000000"/>
          <w:sz w:val="24"/>
          <w:szCs w:val="24"/>
        </w:rPr>
        <w:t>neste</w:t>
      </w:r>
      <w:r w:rsidR="000D02FF" w:rsidRPr="003C1BA7">
        <w:rPr>
          <w:rFonts w:ascii="Times New Roman" w:hAnsi="Times New Roman" w:cs="Times New Roman"/>
          <w:color w:val="000000"/>
          <w:sz w:val="24"/>
          <w:szCs w:val="24"/>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000D02FF" w:rsidRPr="003C1BA7">
        <w:rPr>
          <w:rFonts w:ascii="Times New Roman" w:hAnsi="Times New Roman" w:cs="Times New Roman"/>
          <w:sz w:val="24"/>
          <w:szCs w:val="24"/>
        </w:rPr>
        <w:t>Município de Pinheiro Machado</w:t>
      </w:r>
      <w:r w:rsidR="000D02FF" w:rsidRPr="003C1BA7">
        <w:rPr>
          <w:rFonts w:ascii="Times New Roman" w:hAnsi="Times New Roman" w:cs="Times New Roman"/>
          <w:color w:val="000000"/>
          <w:sz w:val="24"/>
          <w:szCs w:val="24"/>
        </w:rPr>
        <w:t xml:space="preserve"> pelo prazo de </w:t>
      </w:r>
      <w:r w:rsidR="000D02FF" w:rsidRPr="003C1BA7">
        <w:rPr>
          <w:rFonts w:ascii="Times New Roman" w:hAnsi="Times New Roman" w:cs="Times New Roman"/>
          <w:b/>
          <w:color w:val="000000"/>
          <w:sz w:val="24"/>
          <w:szCs w:val="24"/>
        </w:rPr>
        <w:t>até 05 (cinco) anos</w:t>
      </w:r>
      <w:r w:rsidR="000D02FF" w:rsidRPr="003C1BA7">
        <w:rPr>
          <w:rFonts w:ascii="Times New Roman" w:hAnsi="Times New Roman" w:cs="Times New Roman"/>
          <w:color w:val="000000"/>
          <w:sz w:val="24"/>
          <w:szCs w:val="24"/>
        </w:rPr>
        <w:t xml:space="preserve">, sem prejuízo das multas previstas </w:t>
      </w:r>
      <w:r w:rsidR="000D02FF" w:rsidRPr="003C1BA7">
        <w:rPr>
          <w:rFonts w:ascii="Times New Roman" w:hAnsi="Times New Roman" w:cs="Times New Roman"/>
          <w:bCs/>
          <w:color w:val="000000"/>
          <w:sz w:val="24"/>
          <w:szCs w:val="24"/>
        </w:rPr>
        <w:t>neste</w:t>
      </w:r>
      <w:r w:rsidR="000D02FF" w:rsidRPr="003C1BA7">
        <w:rPr>
          <w:rFonts w:ascii="Times New Roman" w:hAnsi="Times New Roman" w:cs="Times New Roman"/>
          <w:color w:val="000000"/>
          <w:sz w:val="24"/>
          <w:szCs w:val="24"/>
        </w:rPr>
        <w:t xml:space="preserve"> Edital e seus anexos e das demais cominações legais.</w:t>
      </w:r>
      <w:proofErr w:type="gramEnd"/>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A Administração poderá, ainda, utilizar-se da sanç</w:t>
      </w:r>
      <w:r w:rsidR="00C06772" w:rsidRPr="003C1BA7">
        <w:rPr>
          <w:rFonts w:ascii="Times New Roman" w:hAnsi="Times New Roman" w:cs="Times New Roman"/>
          <w:color w:val="000000"/>
          <w:sz w:val="24"/>
          <w:szCs w:val="24"/>
        </w:rPr>
        <w:t>ão de advertência, prevista no A</w:t>
      </w:r>
      <w:r w:rsidR="000D02FF" w:rsidRPr="003C1BA7">
        <w:rPr>
          <w:rFonts w:ascii="Times New Roman" w:hAnsi="Times New Roman" w:cs="Times New Roman"/>
          <w:color w:val="000000"/>
          <w:sz w:val="24"/>
          <w:szCs w:val="24"/>
        </w:rPr>
        <w:t xml:space="preserve">rt. 87, I, da Lei nº 8.666/1993, aplicada ao pregão </w:t>
      </w:r>
      <w:proofErr w:type="gramStart"/>
      <w:r w:rsidR="000D02FF" w:rsidRPr="003C1BA7">
        <w:rPr>
          <w:rFonts w:ascii="Times New Roman" w:hAnsi="Times New Roman" w:cs="Times New Roman"/>
          <w:color w:val="000000"/>
          <w:sz w:val="24"/>
          <w:szCs w:val="24"/>
        </w:rPr>
        <w:t>subsidiariamente</w:t>
      </w:r>
      <w:proofErr w:type="gramEnd"/>
    </w:p>
    <w:p w:rsidR="000D02FF" w:rsidRPr="003C1BA7" w:rsidRDefault="00D2112E"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A penalidade de multa pode ser aplicada cumulativamente com as sanções de advertência, impedimento de licitar e contratar e declaração de inidoneidade.</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Pela inexecução total ou parcial do contrato, o </w:t>
      </w:r>
      <w:r w:rsidR="000D02FF" w:rsidRPr="003C1BA7">
        <w:rPr>
          <w:rFonts w:ascii="Times New Roman" w:hAnsi="Times New Roman" w:cs="Times New Roman"/>
          <w:sz w:val="24"/>
          <w:szCs w:val="24"/>
        </w:rPr>
        <w:t>Município de Pinheiro Machado</w:t>
      </w:r>
      <w:r w:rsidR="000D02FF" w:rsidRPr="003C1BA7">
        <w:rPr>
          <w:rFonts w:ascii="Times New Roman" w:hAnsi="Times New Roman" w:cs="Times New Roman"/>
          <w:color w:val="000000"/>
          <w:sz w:val="24"/>
          <w:szCs w:val="24"/>
        </w:rPr>
        <w:t xml:space="preserve">, garantida a prévia defesa, aplicará </w:t>
      </w:r>
      <w:r w:rsidR="000D02FF" w:rsidRPr="003C1BA7">
        <w:rPr>
          <w:rFonts w:ascii="Times New Roman" w:hAnsi="Times New Roman" w:cs="Times New Roman"/>
          <w:bCs/>
          <w:color w:val="000000"/>
          <w:sz w:val="24"/>
          <w:szCs w:val="24"/>
        </w:rPr>
        <w:t>as sanções de</w:t>
      </w:r>
      <w:r w:rsidR="000053B1" w:rsidRPr="003C1BA7">
        <w:rPr>
          <w:rFonts w:ascii="Times New Roman" w:hAnsi="Times New Roman" w:cs="Times New Roman"/>
          <w:bCs/>
          <w:color w:val="000000"/>
          <w:sz w:val="24"/>
          <w:szCs w:val="24"/>
        </w:rPr>
        <w:t>finidas na minuta do contrato, A</w:t>
      </w:r>
      <w:r w:rsidR="000D02FF" w:rsidRPr="003C1BA7">
        <w:rPr>
          <w:rFonts w:ascii="Times New Roman" w:hAnsi="Times New Roman" w:cs="Times New Roman"/>
          <w:bCs/>
          <w:color w:val="000000"/>
          <w:sz w:val="24"/>
          <w:szCs w:val="24"/>
        </w:rPr>
        <w:t>nexo VI deste edital ou dispostas em instrumento equivalente.</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0D02FF" w:rsidRPr="003C1BA7">
        <w:rPr>
          <w:rFonts w:ascii="Times New Roman" w:hAnsi="Times New Roman" w:cs="Times New Roman"/>
          <w:bCs/>
          <w:color w:val="000000"/>
          <w:sz w:val="24"/>
          <w:szCs w:val="24"/>
        </w:rPr>
        <w:t>Lei Municipal 2.273/2002.</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A autoridade competente, na aplicação das sanções, levará em consideração a gravidade da conduta do infrator, o caráter educativo da pena, bem como o dano causado ao</w:t>
      </w:r>
      <w:r w:rsidR="000D02FF" w:rsidRPr="003C1BA7">
        <w:rPr>
          <w:rFonts w:ascii="Times New Roman" w:hAnsi="Times New Roman" w:cs="Times New Roman"/>
          <w:sz w:val="24"/>
          <w:szCs w:val="24"/>
        </w:rPr>
        <w:t xml:space="preserve"> Município de Pinheiro Machado</w:t>
      </w:r>
      <w:r w:rsidRPr="003C1BA7">
        <w:rPr>
          <w:rFonts w:ascii="Times New Roman" w:hAnsi="Times New Roman" w:cs="Times New Roman"/>
          <w:sz w:val="24"/>
          <w:szCs w:val="24"/>
        </w:rPr>
        <w:t>/RS</w:t>
      </w:r>
      <w:r w:rsidR="000D02FF" w:rsidRPr="003C1BA7">
        <w:rPr>
          <w:rFonts w:ascii="Times New Roman" w:hAnsi="Times New Roman" w:cs="Times New Roman"/>
          <w:color w:val="000000"/>
          <w:sz w:val="24"/>
          <w:szCs w:val="24"/>
        </w:rPr>
        <w:t>, observado o princípio da proporcionalidade.</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color w:val="000000"/>
          <w:sz w:val="24"/>
          <w:szCs w:val="24"/>
        </w:rPr>
        <w:t xml:space="preserve"> </w:t>
      </w:r>
      <w:r w:rsidR="000D02FF" w:rsidRPr="003C1BA7">
        <w:rPr>
          <w:rFonts w:ascii="Times New Roman" w:hAnsi="Times New Roman" w:cs="Times New Roman"/>
          <w:color w:val="000000"/>
          <w:sz w:val="24"/>
          <w:szCs w:val="24"/>
        </w:rPr>
        <w:t xml:space="preserve">As penalidades serão obrigatoriamente registradas no </w:t>
      </w:r>
      <w:r w:rsidR="000D02FF" w:rsidRPr="003C1BA7">
        <w:rPr>
          <w:rFonts w:ascii="Times New Roman" w:hAnsi="Times New Roman" w:cs="Times New Roman"/>
          <w:sz w:val="24"/>
          <w:szCs w:val="24"/>
        </w:rPr>
        <w:t>Município de Pinheiro Machado</w:t>
      </w:r>
      <w:r w:rsidRPr="003C1BA7">
        <w:rPr>
          <w:rFonts w:ascii="Times New Roman" w:hAnsi="Times New Roman" w:cs="Times New Roman"/>
          <w:sz w:val="24"/>
          <w:szCs w:val="24"/>
        </w:rPr>
        <w:t>/RS</w:t>
      </w:r>
      <w:r w:rsidR="000D02FF" w:rsidRPr="003C1BA7">
        <w:rPr>
          <w:rFonts w:ascii="Times New Roman" w:hAnsi="Times New Roman" w:cs="Times New Roman"/>
          <w:sz w:val="24"/>
          <w:szCs w:val="24"/>
        </w:rPr>
        <w:t>;</w:t>
      </w:r>
    </w:p>
    <w:p w:rsidR="008C6239" w:rsidRPr="003C1BA7" w:rsidRDefault="008C6239" w:rsidP="003C79C3">
      <w:pPr>
        <w:snapToGrid w:val="0"/>
        <w:spacing w:line="283" w:lineRule="auto"/>
        <w:ind w:right="-2"/>
        <w:rPr>
          <w:rFonts w:ascii="Times New Roman" w:hAnsi="Times New Roman" w:cs="Times New Roman"/>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DAS DISPOSIÇÕES GERAIS:</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O Município de Pinheiro Machado</w:t>
      </w:r>
      <w:r w:rsidR="00DB72DF" w:rsidRPr="003C1BA7">
        <w:rPr>
          <w:rFonts w:ascii="Times New Roman" w:hAnsi="Times New Roman" w:cs="Times New Roman"/>
          <w:sz w:val="24"/>
          <w:szCs w:val="24"/>
        </w:rPr>
        <w:t>/RS</w:t>
      </w:r>
      <w:r w:rsidR="000D02FF" w:rsidRPr="003C1BA7">
        <w:rPr>
          <w:rFonts w:ascii="Times New Roman" w:hAnsi="Times New Roman" w:cs="Times New Roman"/>
          <w:sz w:val="24"/>
          <w:szCs w:val="24"/>
        </w:rPr>
        <w:t xml:space="preserve">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lastRenderedPageBreak/>
        <w:t xml:space="preserve"> </w:t>
      </w:r>
      <w:r w:rsidR="000D02FF" w:rsidRPr="003C1BA7">
        <w:rPr>
          <w:rFonts w:ascii="Times New Roman" w:hAnsi="Times New Roman" w:cs="Times New Roman"/>
          <w:sz w:val="24"/>
          <w:szCs w:val="24"/>
        </w:rPr>
        <w:t>A anulação do pregão induz à do contrato.</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A anulação da licitação por motivo de ilegalidade não gera obrigação de indenizar.</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 xml:space="preserve">Na contagem </w:t>
      </w:r>
      <w:r w:rsidR="00B72217">
        <w:rPr>
          <w:rFonts w:ascii="Times New Roman" w:hAnsi="Times New Roman" w:cs="Times New Roman"/>
          <w:sz w:val="24"/>
          <w:szCs w:val="24"/>
        </w:rPr>
        <w:t>dos prazos estabelecidos neste E</w:t>
      </w:r>
      <w:r w:rsidR="000D02FF" w:rsidRPr="003C1BA7">
        <w:rPr>
          <w:rFonts w:ascii="Times New Roman" w:hAnsi="Times New Roman" w:cs="Times New Roman"/>
          <w:sz w:val="24"/>
          <w:szCs w:val="24"/>
        </w:rPr>
        <w:t>dital e seus anexos, excluir-se-á o dia do início e incluir-se-á o do vencimento. Só se iniciam e vencem os prazos em dias de expediente do Município de Pinheiro Machado</w:t>
      </w:r>
      <w:r w:rsidR="00EB2BF3" w:rsidRPr="003C1BA7">
        <w:rPr>
          <w:rFonts w:ascii="Times New Roman" w:hAnsi="Times New Roman" w:cs="Times New Roman"/>
          <w:sz w:val="24"/>
          <w:szCs w:val="24"/>
        </w:rPr>
        <w:t>/RS.</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proofErr w:type="gramStart"/>
      <w:r w:rsidR="000D02FF" w:rsidRPr="003C1BA7">
        <w:rPr>
          <w:rFonts w:ascii="Times New Roman" w:hAnsi="Times New Roman" w:cs="Times New Roman"/>
          <w:sz w:val="24"/>
          <w:szCs w:val="24"/>
        </w:rPr>
        <w:t>A critério</w:t>
      </w:r>
      <w:proofErr w:type="gramEnd"/>
      <w:r w:rsidR="000D02FF" w:rsidRPr="003C1BA7">
        <w:rPr>
          <w:rFonts w:ascii="Times New Roman" w:hAnsi="Times New Roman" w:cs="Times New Roman"/>
          <w:sz w:val="24"/>
          <w:szCs w:val="24"/>
        </w:rPr>
        <w:t xml:space="preserve"> do pregoeiro, o prazo para o envio da proposta de preços e da documentação de habilitação poderá ser prorrogado pelo tempo que se julgar necessário.</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color w:val="000000"/>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rsidR="000D02FF" w:rsidRPr="003C1BA7" w:rsidRDefault="00D2112E"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O licitante é o responsável pela fidelidade e legitimidade das informações prestadas e dos documentos apresentados em qualquer fase da licitação.</w:t>
      </w:r>
    </w:p>
    <w:p w:rsidR="000D02FF" w:rsidRPr="003C1BA7" w:rsidRDefault="00D2112E"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w:t>
      </w:r>
      <w:r w:rsidR="000D02FF" w:rsidRPr="003C1BA7">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O foro da cidade de Pinheiro Machado</w:t>
      </w:r>
      <w:r w:rsidR="00D2112E" w:rsidRPr="003C1BA7">
        <w:rPr>
          <w:rFonts w:ascii="Times New Roman" w:hAnsi="Times New Roman" w:cs="Times New Roman"/>
          <w:sz w:val="24"/>
          <w:szCs w:val="24"/>
        </w:rPr>
        <w:t>/RS</w:t>
      </w:r>
      <w:r w:rsidRPr="003C1BA7">
        <w:rPr>
          <w:rFonts w:ascii="Times New Roman" w:hAnsi="Times New Roman" w:cs="Times New Roman"/>
          <w:sz w:val="24"/>
          <w:szCs w:val="24"/>
        </w:rPr>
        <w:t>, com exclusão de qualquer outro, por mais privilegiado que seja, será o designado para julgamento de quaisquer questões judiciais resultantes da presente licitação e da aplicação do presente Edital.</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Os casos omissos e demais dúvidas suscitadas serão dirimidas pelo (a) Pregoeiro (a), no endereço eletrônico mencionado neste Edital, </w:t>
      </w:r>
      <w:r w:rsidRPr="003C1BA7">
        <w:rPr>
          <w:rFonts w:ascii="Times New Roman" w:hAnsi="Times New Roman" w:cs="Times New Roman"/>
          <w:b/>
          <w:sz w:val="24"/>
          <w:szCs w:val="24"/>
        </w:rPr>
        <w:t xml:space="preserve">item </w:t>
      </w:r>
      <w:r w:rsidRPr="003C1BA7">
        <w:rPr>
          <w:rFonts w:ascii="Times New Roman" w:hAnsi="Times New Roman" w:cs="Times New Roman"/>
          <w:b/>
          <w:sz w:val="24"/>
          <w:szCs w:val="24"/>
        </w:rPr>
        <w:fldChar w:fldCharType="begin"/>
      </w:r>
      <w:r w:rsidRPr="003C1BA7">
        <w:rPr>
          <w:rFonts w:ascii="Times New Roman" w:hAnsi="Times New Roman" w:cs="Times New Roman"/>
          <w:b/>
          <w:sz w:val="24"/>
          <w:szCs w:val="24"/>
        </w:rPr>
        <w:instrText>REF _Ref9528655 \r \h</w:instrText>
      </w:r>
      <w:r w:rsidR="00CC72ED" w:rsidRPr="003C1BA7">
        <w:rPr>
          <w:rFonts w:ascii="Times New Roman" w:hAnsi="Times New Roman" w:cs="Times New Roman"/>
          <w:b/>
          <w:sz w:val="24"/>
          <w:szCs w:val="24"/>
        </w:rPr>
        <w:instrText xml:space="preserve"> \* MERGEFORMAT </w:instrText>
      </w:r>
      <w:r w:rsidRPr="003C1BA7">
        <w:rPr>
          <w:rFonts w:ascii="Times New Roman" w:hAnsi="Times New Roman" w:cs="Times New Roman"/>
          <w:b/>
          <w:sz w:val="24"/>
          <w:szCs w:val="24"/>
        </w:rPr>
      </w:r>
      <w:r w:rsidRPr="003C1BA7">
        <w:rPr>
          <w:rFonts w:ascii="Times New Roman" w:hAnsi="Times New Roman" w:cs="Times New Roman"/>
          <w:b/>
          <w:sz w:val="24"/>
          <w:szCs w:val="24"/>
        </w:rPr>
        <w:fldChar w:fldCharType="separate"/>
      </w:r>
      <w:r w:rsidR="004512DD">
        <w:rPr>
          <w:rFonts w:ascii="Times New Roman" w:hAnsi="Times New Roman" w:cs="Times New Roman"/>
          <w:b/>
          <w:sz w:val="24"/>
          <w:szCs w:val="24"/>
        </w:rPr>
        <w:t>3.5</w:t>
      </w:r>
      <w:r w:rsidRPr="003C1BA7">
        <w:rPr>
          <w:rFonts w:ascii="Times New Roman" w:hAnsi="Times New Roman" w:cs="Times New Roman"/>
          <w:b/>
          <w:sz w:val="24"/>
          <w:szCs w:val="24"/>
        </w:rPr>
        <w:fldChar w:fldCharType="end"/>
      </w:r>
      <w:r w:rsidRPr="003C1BA7">
        <w:rPr>
          <w:rFonts w:ascii="Times New Roman" w:hAnsi="Times New Roman" w:cs="Times New Roman"/>
          <w:sz w:val="24"/>
          <w:szCs w:val="24"/>
        </w:rPr>
        <w:t>, ou através do fone</w:t>
      </w:r>
      <w:r w:rsidR="00A85BD3" w:rsidRPr="003C1BA7">
        <w:rPr>
          <w:rFonts w:ascii="Times New Roman" w:hAnsi="Times New Roman" w:cs="Times New Roman"/>
          <w:sz w:val="24"/>
          <w:szCs w:val="24"/>
        </w:rPr>
        <w:t>:</w:t>
      </w:r>
      <w:r w:rsidRPr="003C1BA7">
        <w:rPr>
          <w:rFonts w:ascii="Times New Roman" w:hAnsi="Times New Roman" w:cs="Times New Roman"/>
          <w:sz w:val="24"/>
          <w:szCs w:val="24"/>
        </w:rPr>
        <w:t xml:space="preserve"> </w:t>
      </w:r>
      <w:r w:rsidRPr="003C1BA7">
        <w:rPr>
          <w:rFonts w:ascii="Times New Roman" w:hAnsi="Times New Roman" w:cs="Times New Roman"/>
          <w:b/>
          <w:sz w:val="24"/>
          <w:szCs w:val="24"/>
        </w:rPr>
        <w:t>(53) 3248</w:t>
      </w:r>
      <w:r w:rsidR="003A11D3" w:rsidRPr="003C1BA7">
        <w:rPr>
          <w:rFonts w:ascii="Times New Roman" w:hAnsi="Times New Roman" w:cs="Times New Roman"/>
          <w:b/>
          <w:sz w:val="24"/>
          <w:szCs w:val="24"/>
        </w:rPr>
        <w:t>-</w:t>
      </w:r>
      <w:r w:rsidRPr="003C1BA7">
        <w:rPr>
          <w:rFonts w:ascii="Times New Roman" w:hAnsi="Times New Roman" w:cs="Times New Roman"/>
          <w:b/>
          <w:sz w:val="24"/>
          <w:szCs w:val="24"/>
        </w:rPr>
        <w:t>3500</w:t>
      </w:r>
      <w:r w:rsidRPr="003C1BA7">
        <w:rPr>
          <w:rFonts w:ascii="Times New Roman" w:hAnsi="Times New Roman" w:cs="Times New Roman"/>
          <w:sz w:val="24"/>
          <w:szCs w:val="24"/>
        </w:rPr>
        <w:t>;</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Este pregão poderá ter a data de </w:t>
      </w:r>
      <w:r w:rsidR="00CF1B58">
        <w:rPr>
          <w:rFonts w:ascii="Times New Roman" w:hAnsi="Times New Roman" w:cs="Times New Roman"/>
          <w:sz w:val="24"/>
          <w:szCs w:val="24"/>
        </w:rPr>
        <w:t>escavação</w:t>
      </w:r>
      <w:r w:rsidRPr="003C1BA7">
        <w:rPr>
          <w:rFonts w:ascii="Times New Roman" w:hAnsi="Times New Roman" w:cs="Times New Roman"/>
          <w:sz w:val="24"/>
          <w:szCs w:val="24"/>
        </w:rPr>
        <w:t xml:space="preserve"> da sessão pública transferida por conveniência do Município de Pinheiro Machado</w:t>
      </w:r>
      <w:r w:rsidR="00B16052" w:rsidRPr="003C1BA7">
        <w:rPr>
          <w:rFonts w:ascii="Times New Roman" w:hAnsi="Times New Roman" w:cs="Times New Roman"/>
          <w:sz w:val="24"/>
          <w:szCs w:val="24"/>
        </w:rPr>
        <w:t>/RS</w:t>
      </w:r>
      <w:r w:rsidRPr="003C1BA7">
        <w:rPr>
          <w:rFonts w:ascii="Times New Roman" w:hAnsi="Times New Roman" w:cs="Times New Roman"/>
          <w:sz w:val="24"/>
          <w:szCs w:val="24"/>
        </w:rPr>
        <w:t>, sem prejuíz</w:t>
      </w:r>
      <w:r w:rsidR="00A85BD3" w:rsidRPr="003C1BA7">
        <w:rPr>
          <w:rFonts w:ascii="Times New Roman" w:hAnsi="Times New Roman" w:cs="Times New Roman"/>
          <w:sz w:val="24"/>
          <w:szCs w:val="24"/>
        </w:rPr>
        <w:t>o do disposto no inciso V do A</w:t>
      </w:r>
      <w:r w:rsidRPr="003C1BA7">
        <w:rPr>
          <w:rFonts w:ascii="Times New Roman" w:hAnsi="Times New Roman" w:cs="Times New Roman"/>
          <w:sz w:val="24"/>
          <w:szCs w:val="24"/>
        </w:rPr>
        <w:t>rt. 4º, da Lei nº 10.520/2002.</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O Edital está disponibilizado, na íntegra, no endereço eletrônico </w:t>
      </w:r>
      <w:hyperlink r:id="rId24">
        <w:r w:rsidRPr="003C1BA7">
          <w:rPr>
            <w:rStyle w:val="LinkdaInternet"/>
            <w:rFonts w:ascii="Times New Roman" w:hAnsi="Times New Roman" w:cs="Times New Roman"/>
            <w:b/>
            <w:color w:val="auto"/>
            <w:sz w:val="24"/>
            <w:szCs w:val="24"/>
          </w:rPr>
          <w:t>www.portaldecompraspublicas.com.br</w:t>
        </w:r>
      </w:hyperlink>
      <w:r w:rsidRPr="003C1BA7">
        <w:rPr>
          <w:rFonts w:ascii="Times New Roman" w:hAnsi="Times New Roman" w:cs="Times New Roman"/>
          <w:sz w:val="24"/>
          <w:szCs w:val="24"/>
        </w:rPr>
        <w:t xml:space="preserve"> e também na página </w:t>
      </w:r>
      <w:hyperlink r:id="rId25" w:history="1">
        <w:r w:rsidR="00D2112E" w:rsidRPr="003C1BA7">
          <w:rPr>
            <w:rStyle w:val="Hyperlink"/>
            <w:rFonts w:ascii="Times New Roman" w:hAnsi="Times New Roman" w:cs="Times New Roman"/>
            <w:b/>
            <w:color w:val="auto"/>
            <w:sz w:val="24"/>
            <w:szCs w:val="24"/>
          </w:rPr>
          <w:t>www.pinheiromachado.rs.gov.br</w:t>
        </w:r>
      </w:hyperlink>
      <w:r w:rsidR="00D2112E" w:rsidRPr="003C1BA7">
        <w:rPr>
          <w:rFonts w:ascii="Times New Roman" w:hAnsi="Times New Roman" w:cs="Times New Roman"/>
          <w:sz w:val="24"/>
          <w:szCs w:val="24"/>
        </w:rPr>
        <w:t>.</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O inteiro teor do processo está disponível para vista aos interessados, no Município de Pinheiro Machado</w:t>
      </w:r>
      <w:r w:rsidR="003D63D2" w:rsidRPr="003C1BA7">
        <w:rPr>
          <w:rFonts w:ascii="Times New Roman" w:hAnsi="Times New Roman" w:cs="Times New Roman"/>
          <w:sz w:val="24"/>
          <w:szCs w:val="24"/>
        </w:rPr>
        <w:t>/RS</w:t>
      </w:r>
      <w:r w:rsidRPr="003C1BA7">
        <w:rPr>
          <w:rFonts w:ascii="Times New Roman" w:hAnsi="Times New Roman" w:cs="Times New Roman"/>
          <w:sz w:val="24"/>
          <w:szCs w:val="24"/>
        </w:rPr>
        <w:t>, na central de licitações, sito a Rua</w:t>
      </w:r>
      <w:r w:rsidR="00D82223" w:rsidRPr="003C1BA7">
        <w:rPr>
          <w:rFonts w:ascii="Times New Roman" w:hAnsi="Times New Roman" w:cs="Times New Roman"/>
          <w:sz w:val="24"/>
          <w:szCs w:val="24"/>
        </w:rPr>
        <w:t xml:space="preserve"> Nico de Oliveira, </w:t>
      </w:r>
      <w:r w:rsidR="003D63D2" w:rsidRPr="003C1BA7">
        <w:rPr>
          <w:rFonts w:ascii="Times New Roman" w:hAnsi="Times New Roman" w:cs="Times New Roman"/>
          <w:sz w:val="24"/>
          <w:szCs w:val="24"/>
        </w:rPr>
        <w:t xml:space="preserve">n° </w:t>
      </w:r>
      <w:r w:rsidR="00D82223" w:rsidRPr="003C1BA7">
        <w:rPr>
          <w:rFonts w:ascii="Times New Roman" w:hAnsi="Times New Roman" w:cs="Times New Roman"/>
          <w:sz w:val="24"/>
          <w:szCs w:val="24"/>
        </w:rPr>
        <w:t>763</w:t>
      </w:r>
      <w:r w:rsidRPr="003C1BA7">
        <w:rPr>
          <w:rFonts w:ascii="Times New Roman" w:hAnsi="Times New Roman" w:cs="Times New Roman"/>
          <w:sz w:val="24"/>
          <w:szCs w:val="24"/>
        </w:rPr>
        <w:t>, CEP 96.470-000;</w:t>
      </w:r>
    </w:p>
    <w:p w:rsidR="008C6239" w:rsidRDefault="008C6239" w:rsidP="003C79C3">
      <w:pPr>
        <w:snapToGrid w:val="0"/>
        <w:spacing w:line="283" w:lineRule="auto"/>
        <w:ind w:right="-2"/>
        <w:rPr>
          <w:rFonts w:ascii="Times New Roman" w:hAnsi="Times New Roman" w:cs="Times New Roman"/>
          <w:sz w:val="24"/>
          <w:szCs w:val="24"/>
        </w:rPr>
      </w:pPr>
    </w:p>
    <w:p w:rsidR="000D02FF" w:rsidRPr="003C1BA7" w:rsidRDefault="000D02FF" w:rsidP="003C79C3">
      <w:pPr>
        <w:pStyle w:val="Cabealho"/>
        <w:keepNext/>
        <w:widowControl w:val="0"/>
        <w:numPr>
          <w:ilvl w:val="0"/>
          <w:numId w:val="4"/>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83" w:lineRule="auto"/>
        <w:ind w:left="0" w:right="-2" w:firstLine="0"/>
        <w:outlineLvl w:val="0"/>
        <w:rPr>
          <w:rFonts w:ascii="Times New Roman" w:hAnsi="Times New Roman" w:cs="Times New Roman"/>
          <w:b/>
          <w:kern w:val="2"/>
          <w:sz w:val="24"/>
          <w:szCs w:val="24"/>
        </w:rPr>
      </w:pPr>
      <w:r w:rsidRPr="003C1BA7">
        <w:rPr>
          <w:rFonts w:ascii="Times New Roman" w:hAnsi="Times New Roman" w:cs="Times New Roman"/>
          <w:b/>
          <w:kern w:val="2"/>
          <w:sz w:val="24"/>
          <w:szCs w:val="24"/>
        </w:rPr>
        <w:t>ANEXOS:</w:t>
      </w:r>
    </w:p>
    <w:p w:rsidR="000D02FF" w:rsidRPr="003C1BA7" w:rsidRDefault="000D02FF" w:rsidP="003C79C3">
      <w:pPr>
        <w:numPr>
          <w:ilvl w:val="1"/>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Integram este Edital, para todos os fins e efeitos, os seguintes anexos:</w:t>
      </w:r>
    </w:p>
    <w:p w:rsidR="000D02FF" w:rsidRPr="006347A3"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6347A3">
        <w:rPr>
          <w:rFonts w:ascii="Times New Roman" w:hAnsi="Times New Roman" w:cs="Times New Roman"/>
          <w:sz w:val="24"/>
          <w:szCs w:val="24"/>
        </w:rPr>
        <w:t xml:space="preserve"> ANEXO I - Termo de Referência;</w:t>
      </w:r>
    </w:p>
    <w:p w:rsidR="000D02FF" w:rsidRPr="006347A3"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6347A3">
        <w:rPr>
          <w:rFonts w:ascii="Times New Roman" w:hAnsi="Times New Roman" w:cs="Times New Roman"/>
          <w:sz w:val="24"/>
          <w:szCs w:val="24"/>
        </w:rPr>
        <w:t xml:space="preserve"> ANEXO II</w:t>
      </w:r>
      <w:r w:rsidR="0091766E" w:rsidRPr="006347A3">
        <w:rPr>
          <w:rFonts w:ascii="Times New Roman" w:hAnsi="Times New Roman" w:cs="Times New Roman"/>
          <w:sz w:val="24"/>
          <w:szCs w:val="24"/>
        </w:rPr>
        <w:t xml:space="preserve"> – Modelo de Proposta de Preços</w:t>
      </w:r>
      <w:r w:rsidR="00281606" w:rsidRPr="006347A3">
        <w:rPr>
          <w:rFonts w:ascii="Times New Roman" w:hAnsi="Times New Roman" w:cs="Times New Roman"/>
          <w:sz w:val="24"/>
          <w:szCs w:val="24"/>
        </w:rPr>
        <w:t>;</w:t>
      </w:r>
    </w:p>
    <w:p w:rsidR="000D02FF" w:rsidRPr="006347A3"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6347A3">
        <w:rPr>
          <w:rFonts w:ascii="Times New Roman" w:hAnsi="Times New Roman" w:cs="Times New Roman"/>
          <w:sz w:val="24"/>
          <w:szCs w:val="24"/>
        </w:rPr>
        <w:t xml:space="preserve"> ANEXO III – Modelo de Declaração de que não Emprega Menor;</w:t>
      </w:r>
    </w:p>
    <w:p w:rsidR="000D02FF" w:rsidRPr="006347A3"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6347A3">
        <w:rPr>
          <w:rFonts w:ascii="Times New Roman" w:hAnsi="Times New Roman" w:cs="Times New Roman"/>
          <w:sz w:val="24"/>
          <w:szCs w:val="24"/>
        </w:rPr>
        <w:t xml:space="preserve"> ANEXO IV – Modelo de Declaração de Enquadramento como ME/EPP;</w:t>
      </w:r>
    </w:p>
    <w:p w:rsidR="000D02FF" w:rsidRPr="003C1BA7" w:rsidRDefault="000D02FF" w:rsidP="003C79C3">
      <w:pPr>
        <w:numPr>
          <w:ilvl w:val="2"/>
          <w:numId w:val="4"/>
        </w:numPr>
        <w:snapToGrid w:val="0"/>
        <w:spacing w:line="283" w:lineRule="auto"/>
        <w:ind w:left="0" w:right="-2" w:firstLine="0"/>
        <w:rPr>
          <w:rFonts w:ascii="Times New Roman" w:hAnsi="Times New Roman" w:cs="Times New Roman"/>
          <w:sz w:val="24"/>
          <w:szCs w:val="24"/>
        </w:rPr>
      </w:pPr>
      <w:r w:rsidRPr="003C1BA7">
        <w:rPr>
          <w:rFonts w:ascii="Times New Roman" w:hAnsi="Times New Roman" w:cs="Times New Roman"/>
          <w:sz w:val="24"/>
          <w:szCs w:val="24"/>
        </w:rPr>
        <w:t xml:space="preserve"> ANEXO V – Declaração de Ciência e Termo de Responsabilidade;</w:t>
      </w:r>
    </w:p>
    <w:p w:rsidR="00EA0B47" w:rsidRPr="003C1BA7" w:rsidRDefault="00EA0B47" w:rsidP="003C79C3">
      <w:pPr>
        <w:numPr>
          <w:ilvl w:val="2"/>
          <w:numId w:val="4"/>
        </w:numPr>
        <w:snapToGrid w:val="0"/>
        <w:spacing w:line="283" w:lineRule="auto"/>
        <w:ind w:right="-2"/>
        <w:rPr>
          <w:rFonts w:ascii="Times New Roman" w:hAnsi="Times New Roman" w:cs="Times New Roman"/>
          <w:sz w:val="24"/>
          <w:szCs w:val="24"/>
        </w:rPr>
      </w:pPr>
      <w:proofErr w:type="gramStart"/>
      <w:r w:rsidRPr="00EA0B47">
        <w:rPr>
          <w:rFonts w:ascii="Times New Roman" w:hAnsi="Times New Roman" w:cs="Times New Roman"/>
          <w:sz w:val="24"/>
          <w:szCs w:val="24"/>
        </w:rPr>
        <w:lastRenderedPageBreak/>
        <w:t>ANEXO VI</w:t>
      </w:r>
      <w:proofErr w:type="gramEnd"/>
      <w:r w:rsidRPr="00EA0B47">
        <w:rPr>
          <w:rFonts w:ascii="Times New Roman" w:hAnsi="Times New Roman" w:cs="Times New Roman"/>
          <w:sz w:val="24"/>
          <w:szCs w:val="24"/>
        </w:rPr>
        <w:t xml:space="preserve"> –</w:t>
      </w:r>
      <w:r>
        <w:rPr>
          <w:rFonts w:ascii="Times New Roman" w:hAnsi="Times New Roman" w:cs="Times New Roman"/>
          <w:sz w:val="24"/>
          <w:szCs w:val="24"/>
        </w:rPr>
        <w:t xml:space="preserve"> Minuta de Contrato</w:t>
      </w:r>
    </w:p>
    <w:p w:rsidR="008C6239" w:rsidRPr="003C1BA7" w:rsidRDefault="008C6239" w:rsidP="003C79C3">
      <w:pPr>
        <w:spacing w:line="283" w:lineRule="auto"/>
        <w:ind w:right="-2" w:firstLine="709"/>
        <w:jc w:val="right"/>
        <w:rPr>
          <w:rFonts w:ascii="Times New Roman" w:hAnsi="Times New Roman" w:cs="Times New Roman"/>
          <w:color w:val="000000"/>
          <w:sz w:val="24"/>
          <w:szCs w:val="24"/>
        </w:rPr>
      </w:pPr>
    </w:p>
    <w:p w:rsidR="008C6239" w:rsidRPr="003C1BA7" w:rsidRDefault="008C6239" w:rsidP="003C79C3">
      <w:pPr>
        <w:spacing w:line="283" w:lineRule="auto"/>
        <w:ind w:right="-2" w:firstLine="709"/>
        <w:jc w:val="right"/>
        <w:rPr>
          <w:rFonts w:ascii="Times New Roman" w:hAnsi="Times New Roman" w:cs="Times New Roman"/>
          <w:color w:val="000000"/>
          <w:sz w:val="24"/>
          <w:szCs w:val="24"/>
        </w:rPr>
      </w:pPr>
    </w:p>
    <w:p w:rsidR="00576A6E" w:rsidRPr="003C1BA7" w:rsidRDefault="00576A6E" w:rsidP="003C79C3">
      <w:pPr>
        <w:spacing w:line="283" w:lineRule="auto"/>
        <w:ind w:right="-2" w:firstLine="709"/>
        <w:jc w:val="right"/>
        <w:rPr>
          <w:rFonts w:ascii="Times New Roman" w:hAnsi="Times New Roman" w:cs="Times New Roman"/>
          <w:color w:val="000000"/>
          <w:sz w:val="24"/>
          <w:szCs w:val="24"/>
        </w:rPr>
      </w:pPr>
    </w:p>
    <w:p w:rsidR="000D02FF" w:rsidRPr="003C1BA7" w:rsidRDefault="00580991" w:rsidP="003C79C3">
      <w:pPr>
        <w:spacing w:line="283" w:lineRule="auto"/>
        <w:ind w:right="-2" w:firstLine="709"/>
        <w:jc w:val="right"/>
        <w:rPr>
          <w:rFonts w:ascii="Times New Roman" w:hAnsi="Times New Roman" w:cs="Times New Roman"/>
          <w:color w:val="000000"/>
          <w:sz w:val="24"/>
          <w:szCs w:val="24"/>
        </w:rPr>
      </w:pPr>
      <w:r w:rsidRPr="003C1BA7">
        <w:rPr>
          <w:rFonts w:ascii="Times New Roman" w:hAnsi="Times New Roman" w:cs="Times New Roman"/>
          <w:color w:val="000000"/>
          <w:sz w:val="24"/>
          <w:szCs w:val="24"/>
        </w:rPr>
        <w:t>Pinheiro Machado</w:t>
      </w:r>
      <w:r w:rsidR="00B72217">
        <w:rPr>
          <w:rFonts w:ascii="Times New Roman" w:hAnsi="Times New Roman" w:cs="Times New Roman"/>
          <w:color w:val="000000"/>
          <w:sz w:val="24"/>
          <w:szCs w:val="24"/>
        </w:rPr>
        <w:t>/RS</w:t>
      </w:r>
      <w:r w:rsidRPr="003C1BA7">
        <w:rPr>
          <w:rFonts w:ascii="Times New Roman" w:hAnsi="Times New Roman" w:cs="Times New Roman"/>
          <w:color w:val="000000"/>
          <w:sz w:val="24"/>
          <w:szCs w:val="24"/>
        </w:rPr>
        <w:t xml:space="preserve">, </w:t>
      </w:r>
      <w:r w:rsidR="003B771C">
        <w:rPr>
          <w:rFonts w:ascii="Times New Roman" w:hAnsi="Times New Roman" w:cs="Times New Roman"/>
          <w:color w:val="000000" w:themeColor="text1"/>
          <w:sz w:val="24"/>
          <w:szCs w:val="24"/>
        </w:rPr>
        <w:t xml:space="preserve">12 </w:t>
      </w:r>
      <w:r w:rsidR="00E241C0">
        <w:rPr>
          <w:rFonts w:ascii="Times New Roman" w:hAnsi="Times New Roman" w:cs="Times New Roman"/>
          <w:color w:val="000000" w:themeColor="text1"/>
          <w:sz w:val="24"/>
          <w:szCs w:val="24"/>
        </w:rPr>
        <w:t xml:space="preserve">de </w:t>
      </w:r>
      <w:r w:rsidR="003B771C">
        <w:rPr>
          <w:rFonts w:ascii="Times New Roman" w:hAnsi="Times New Roman" w:cs="Times New Roman"/>
          <w:color w:val="000000" w:themeColor="text1"/>
          <w:sz w:val="24"/>
          <w:szCs w:val="24"/>
        </w:rPr>
        <w:t>dezembro</w:t>
      </w:r>
      <w:r w:rsidR="000D02FF" w:rsidRPr="003C1BA7">
        <w:rPr>
          <w:rFonts w:ascii="Times New Roman" w:hAnsi="Times New Roman" w:cs="Times New Roman"/>
          <w:color w:val="000000" w:themeColor="text1"/>
          <w:sz w:val="24"/>
          <w:szCs w:val="24"/>
        </w:rPr>
        <w:t xml:space="preserve"> de </w:t>
      </w:r>
      <w:r w:rsidR="00DD6A29" w:rsidRPr="003C1BA7">
        <w:rPr>
          <w:rFonts w:ascii="Times New Roman" w:hAnsi="Times New Roman" w:cs="Times New Roman"/>
          <w:color w:val="000000" w:themeColor="text1"/>
          <w:sz w:val="24"/>
          <w:szCs w:val="24"/>
        </w:rPr>
        <w:t>2023</w:t>
      </w:r>
      <w:r w:rsidR="000D02FF" w:rsidRPr="003C1BA7">
        <w:rPr>
          <w:rFonts w:ascii="Times New Roman" w:hAnsi="Times New Roman" w:cs="Times New Roman"/>
          <w:color w:val="000000" w:themeColor="text1"/>
          <w:sz w:val="24"/>
          <w:szCs w:val="24"/>
        </w:rPr>
        <w:t>.</w:t>
      </w:r>
    </w:p>
    <w:p w:rsidR="002F674A" w:rsidRPr="003C1BA7" w:rsidRDefault="002F674A" w:rsidP="003C79C3">
      <w:pPr>
        <w:spacing w:line="283" w:lineRule="auto"/>
        <w:ind w:right="-2"/>
        <w:jc w:val="center"/>
        <w:rPr>
          <w:rFonts w:ascii="Times New Roman" w:hAnsi="Times New Roman" w:cs="Times New Roman"/>
          <w:b/>
          <w:color w:val="000000"/>
          <w:sz w:val="24"/>
          <w:szCs w:val="24"/>
        </w:rPr>
      </w:pPr>
    </w:p>
    <w:p w:rsidR="008C6239" w:rsidRPr="003C1BA7" w:rsidRDefault="008C6239" w:rsidP="003C79C3">
      <w:pPr>
        <w:spacing w:line="283" w:lineRule="auto"/>
        <w:ind w:right="-2"/>
        <w:jc w:val="center"/>
        <w:rPr>
          <w:rFonts w:ascii="Times New Roman" w:hAnsi="Times New Roman" w:cs="Times New Roman"/>
          <w:b/>
          <w:color w:val="000000"/>
          <w:sz w:val="24"/>
          <w:szCs w:val="24"/>
        </w:rPr>
      </w:pPr>
    </w:p>
    <w:p w:rsidR="00576A6E" w:rsidRPr="003C1BA7" w:rsidRDefault="00576A6E" w:rsidP="003C79C3">
      <w:pPr>
        <w:spacing w:line="283" w:lineRule="auto"/>
        <w:ind w:right="-2"/>
        <w:jc w:val="center"/>
        <w:rPr>
          <w:rFonts w:ascii="Times New Roman" w:hAnsi="Times New Roman" w:cs="Times New Roman"/>
          <w:b/>
          <w:color w:val="000000"/>
          <w:sz w:val="24"/>
          <w:szCs w:val="24"/>
        </w:rPr>
      </w:pPr>
    </w:p>
    <w:p w:rsidR="008C6239" w:rsidRPr="003C1BA7" w:rsidRDefault="008C6239" w:rsidP="003C79C3">
      <w:pPr>
        <w:spacing w:line="283" w:lineRule="auto"/>
        <w:ind w:right="-2"/>
        <w:jc w:val="center"/>
        <w:rPr>
          <w:rFonts w:ascii="Times New Roman" w:hAnsi="Times New Roman" w:cs="Times New Roman"/>
          <w:b/>
          <w:color w:val="000000"/>
          <w:sz w:val="24"/>
          <w:szCs w:val="24"/>
        </w:rPr>
      </w:pPr>
    </w:p>
    <w:p w:rsidR="00D82223" w:rsidRPr="003C1BA7" w:rsidRDefault="00D82223" w:rsidP="003C79C3">
      <w:pPr>
        <w:spacing w:line="283" w:lineRule="auto"/>
        <w:ind w:right="-2"/>
        <w:jc w:val="center"/>
        <w:rPr>
          <w:rFonts w:ascii="Times New Roman" w:hAnsi="Times New Roman" w:cs="Times New Roman"/>
          <w:b/>
          <w:color w:val="000000"/>
          <w:sz w:val="24"/>
          <w:szCs w:val="24"/>
        </w:rPr>
      </w:pPr>
      <w:r w:rsidRPr="003C1BA7">
        <w:rPr>
          <w:rFonts w:ascii="Times New Roman" w:hAnsi="Times New Roman" w:cs="Times New Roman"/>
          <w:b/>
          <w:color w:val="000000"/>
          <w:sz w:val="24"/>
          <w:szCs w:val="24"/>
        </w:rPr>
        <w:t xml:space="preserve">Ronaldo Costa Madruga </w:t>
      </w:r>
    </w:p>
    <w:p w:rsidR="00D82223" w:rsidRPr="00B72217" w:rsidRDefault="00092602" w:rsidP="003C79C3">
      <w:pPr>
        <w:spacing w:line="283" w:lineRule="auto"/>
        <w:ind w:right="-2"/>
        <w:jc w:val="center"/>
        <w:rPr>
          <w:rFonts w:ascii="Times New Roman" w:hAnsi="Times New Roman" w:cs="Times New Roman"/>
          <w:color w:val="000000"/>
          <w:sz w:val="24"/>
          <w:szCs w:val="24"/>
        </w:rPr>
      </w:pPr>
      <w:r>
        <w:rPr>
          <w:rFonts w:ascii="Times New Roman" w:hAnsi="Times New Roman" w:cs="Times New Roman"/>
          <w:color w:val="000000"/>
          <w:sz w:val="24"/>
          <w:szCs w:val="24"/>
        </w:rPr>
        <w:t>Prefeito</w:t>
      </w:r>
    </w:p>
    <w:p w:rsidR="00D82223" w:rsidRPr="003C1BA7" w:rsidRDefault="00D82223" w:rsidP="003C79C3">
      <w:pPr>
        <w:spacing w:line="283" w:lineRule="auto"/>
        <w:ind w:right="-2"/>
        <w:jc w:val="center"/>
        <w:rPr>
          <w:rFonts w:ascii="Times New Roman" w:hAnsi="Times New Roman" w:cs="Times New Roman"/>
          <w:b/>
          <w:color w:val="000000"/>
          <w:sz w:val="24"/>
          <w:szCs w:val="24"/>
        </w:rPr>
      </w:pPr>
    </w:p>
    <w:p w:rsidR="00D82223" w:rsidRPr="003C1BA7" w:rsidRDefault="00D82223" w:rsidP="003C79C3">
      <w:pPr>
        <w:spacing w:line="283" w:lineRule="auto"/>
        <w:ind w:right="-2"/>
        <w:jc w:val="center"/>
        <w:rPr>
          <w:rFonts w:ascii="Times New Roman" w:hAnsi="Times New Roman" w:cs="Times New Roman"/>
          <w:b/>
          <w:color w:val="000000"/>
          <w:sz w:val="24"/>
          <w:szCs w:val="24"/>
        </w:rPr>
      </w:pPr>
    </w:p>
    <w:p w:rsidR="00D82223" w:rsidRPr="003C1BA7" w:rsidRDefault="00D82223" w:rsidP="003C79C3">
      <w:pPr>
        <w:spacing w:line="283" w:lineRule="auto"/>
        <w:ind w:right="-2"/>
        <w:jc w:val="center"/>
        <w:rPr>
          <w:rFonts w:ascii="Times New Roman" w:hAnsi="Times New Roman" w:cs="Times New Roman"/>
          <w:b/>
          <w:color w:val="000000"/>
          <w:sz w:val="24"/>
          <w:szCs w:val="24"/>
        </w:rPr>
      </w:pPr>
    </w:p>
    <w:p w:rsidR="00D82223" w:rsidRPr="003C1BA7" w:rsidRDefault="00D82223" w:rsidP="003C79C3">
      <w:pPr>
        <w:spacing w:line="283" w:lineRule="auto"/>
        <w:ind w:right="-2"/>
        <w:jc w:val="center"/>
        <w:rPr>
          <w:rFonts w:ascii="Times New Roman" w:hAnsi="Times New Roman" w:cs="Times New Roman"/>
          <w:b/>
          <w:color w:val="000000"/>
          <w:sz w:val="24"/>
          <w:szCs w:val="24"/>
        </w:rPr>
      </w:pPr>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br w:type="page"/>
      </w:r>
    </w:p>
    <w:p w:rsidR="00D0064E" w:rsidRPr="00D0064E" w:rsidRDefault="00D0064E" w:rsidP="00D0064E">
      <w:pPr>
        <w:pStyle w:val="Rodap"/>
        <w:tabs>
          <w:tab w:val="left" w:pos="1980"/>
          <w:tab w:val="left" w:pos="5220"/>
        </w:tabs>
        <w:jc w:val="center"/>
        <w:rPr>
          <w:rFonts w:ascii="Times New Roman" w:hAnsi="Times New Roman" w:cs="Times New Roman"/>
          <w:b/>
          <w:sz w:val="24"/>
          <w:szCs w:val="24"/>
          <w:u w:val="single"/>
        </w:rPr>
      </w:pPr>
      <w:r w:rsidRPr="00D0064E">
        <w:rPr>
          <w:rFonts w:ascii="Times New Roman" w:hAnsi="Times New Roman" w:cs="Times New Roman"/>
          <w:b/>
          <w:sz w:val="24"/>
          <w:szCs w:val="24"/>
          <w:u w:val="single"/>
        </w:rPr>
        <w:lastRenderedPageBreak/>
        <w:t>TERMO DE REFERÊNCIA</w:t>
      </w:r>
    </w:p>
    <w:p w:rsidR="00D0064E" w:rsidRPr="00D0064E" w:rsidRDefault="00D0064E" w:rsidP="00D0064E">
      <w:pPr>
        <w:pStyle w:val="Rodap"/>
        <w:tabs>
          <w:tab w:val="left" w:pos="1980"/>
          <w:tab w:val="left" w:pos="5220"/>
        </w:tabs>
        <w:rPr>
          <w:rFonts w:ascii="Times New Roman" w:hAnsi="Times New Roman" w:cs="Times New Roman"/>
          <w:b/>
          <w:sz w:val="24"/>
          <w:szCs w:val="24"/>
        </w:rPr>
      </w:pPr>
    </w:p>
    <w:p w:rsidR="00D0064E" w:rsidRPr="00F95A68" w:rsidRDefault="00D0064E" w:rsidP="00F95A68">
      <w:pPr>
        <w:pStyle w:val="Rodap"/>
        <w:tabs>
          <w:tab w:val="left" w:pos="1980"/>
          <w:tab w:val="left" w:pos="5220"/>
        </w:tabs>
        <w:spacing w:line="276" w:lineRule="auto"/>
        <w:rPr>
          <w:rFonts w:ascii="Times New Roman" w:hAnsi="Times New Roman" w:cs="Times New Roman"/>
          <w:b/>
          <w:sz w:val="24"/>
          <w:szCs w:val="24"/>
        </w:rPr>
      </w:pPr>
      <w:r w:rsidRPr="00F95A68">
        <w:rPr>
          <w:rFonts w:ascii="Times New Roman" w:hAnsi="Times New Roman" w:cs="Times New Roman"/>
          <w:b/>
          <w:sz w:val="24"/>
          <w:szCs w:val="24"/>
        </w:rPr>
        <w:t xml:space="preserve">01. </w:t>
      </w:r>
      <w:r w:rsidR="00914E9C" w:rsidRPr="00F95A68">
        <w:rPr>
          <w:rFonts w:ascii="Times New Roman" w:hAnsi="Times New Roman" w:cs="Times New Roman"/>
          <w:b/>
          <w:sz w:val="24"/>
          <w:szCs w:val="24"/>
        </w:rPr>
        <w:t>OBJETO</w:t>
      </w:r>
      <w:r w:rsidRPr="00F95A68">
        <w:rPr>
          <w:rFonts w:ascii="Times New Roman" w:hAnsi="Times New Roman" w:cs="Times New Roman"/>
          <w:b/>
          <w:sz w:val="24"/>
          <w:szCs w:val="24"/>
        </w:rPr>
        <w:t xml:space="preserve"> </w:t>
      </w:r>
    </w:p>
    <w:p w:rsidR="00D0064E" w:rsidRPr="00F95A68" w:rsidRDefault="00D0064E" w:rsidP="00F95A68">
      <w:pPr>
        <w:pStyle w:val="Rodap"/>
        <w:tabs>
          <w:tab w:val="left" w:pos="1980"/>
          <w:tab w:val="left" w:pos="5220"/>
        </w:tabs>
        <w:spacing w:line="276" w:lineRule="auto"/>
        <w:rPr>
          <w:rFonts w:ascii="Times New Roman" w:hAnsi="Times New Roman" w:cs="Times New Roman"/>
          <w:sz w:val="24"/>
          <w:szCs w:val="24"/>
        </w:rPr>
      </w:pPr>
    </w:p>
    <w:p w:rsidR="00C91BFC" w:rsidRPr="00F95A68" w:rsidRDefault="00C91BFC" w:rsidP="00F95A68">
      <w:pPr>
        <w:pStyle w:val="Rodap"/>
        <w:tabs>
          <w:tab w:val="left" w:pos="1980"/>
          <w:tab w:val="left" w:pos="5220"/>
        </w:tabs>
        <w:spacing w:line="276" w:lineRule="auto"/>
        <w:rPr>
          <w:rFonts w:ascii="Times New Roman" w:hAnsi="Times New Roman" w:cs="Times New Roman"/>
          <w:sz w:val="24"/>
          <w:szCs w:val="24"/>
        </w:rPr>
      </w:pPr>
      <w:r w:rsidRPr="00F95A68">
        <w:rPr>
          <w:rFonts w:ascii="Times New Roman" w:hAnsi="Times New Roman" w:cs="Times New Roman"/>
          <w:sz w:val="24"/>
          <w:szCs w:val="24"/>
        </w:rPr>
        <w:t xml:space="preserve">O objeto da licitação consiste na contratação de EMPRESA ESPECIALIZADA PRESTADORA DE SERVIÇOS DE ORGANIZAÇÃO, PLANEJAMENTO E RALIZAÇÃO DE PROCESSO SELETIVO SIMPLIFICADO, a ser realizado para funções temporárias no Município de Pinheiro Machado/RS, que consistirá na ELABORAÇÃO DAS INSCRIÇÕES; CONFECÇÃO E ELABORAÇÃO DE EDITAIS; PREPARO E PUBLICAÇÃO DE ROL DE INSCRITOS; PREPARO DO EDITAL DE CONVOCAÇÃO PARA AS PROVAS OBJETIVAS E PRÁTICAS (MECÂNICO), </w:t>
      </w:r>
      <w:proofErr w:type="gramStart"/>
      <w:r w:rsidRPr="00F95A68">
        <w:rPr>
          <w:rFonts w:ascii="Times New Roman" w:hAnsi="Times New Roman" w:cs="Times New Roman"/>
          <w:sz w:val="24"/>
          <w:szCs w:val="24"/>
        </w:rPr>
        <w:t>PREPARO</w:t>
      </w:r>
      <w:proofErr w:type="gramEnd"/>
      <w:r w:rsidRPr="00F95A68">
        <w:rPr>
          <w:rFonts w:ascii="Times New Roman" w:hAnsi="Times New Roman" w:cs="Times New Roman"/>
          <w:sz w:val="24"/>
          <w:szCs w:val="24"/>
        </w:rPr>
        <w:t>, IMPRESSÃO E EMPACOTAMENTO DE PROVAS OBJETIVAS; APLICAÇÃO, COORDENAÇÃO E CORREÇÃO DAS PROVAS ESCRITAS E PRÁTICAS; CORREÇÃO DAS PROVAS OBJETIVAS ATRAVÉS DE EQUIPAMENTO DE LEITURA ÓTICA, APRESENTAÇÃO DE RESULTADO, RESPOSTAS AOS EVENTUAIS RECURSOS, CONTRATAÇÃO DE FISCAIS, APOIO TÉCNICO JURIDICO EM TODAS AS ETAPAS DOS CERTAMES, para os seguintes cargos:</w:t>
      </w:r>
    </w:p>
    <w:p w:rsidR="00C91BFC" w:rsidRPr="004F4F63" w:rsidRDefault="00C91BFC" w:rsidP="00C91BFC">
      <w:pPr>
        <w:pStyle w:val="Rodap"/>
        <w:tabs>
          <w:tab w:val="left" w:pos="1980"/>
          <w:tab w:val="left" w:pos="5220"/>
        </w:tabs>
        <w:rPr>
          <w:rFonts w:ascii="Calibri" w:hAnsi="Calibri" w:cs="Calibri"/>
        </w:rPr>
      </w:pPr>
    </w:p>
    <w:p w:rsidR="00C91BFC" w:rsidRPr="00F95A68" w:rsidRDefault="00C91BFC" w:rsidP="00C91BFC">
      <w:pPr>
        <w:pStyle w:val="Rodap"/>
        <w:tabs>
          <w:tab w:val="left" w:pos="1980"/>
          <w:tab w:val="left" w:pos="5220"/>
        </w:tabs>
        <w:ind w:firstLine="1134"/>
        <w:rPr>
          <w:rFonts w:ascii="Calibri" w:hAnsi="Calibri" w:cs="Calibri"/>
          <w:color w:val="FF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0"/>
        <w:gridCol w:w="1608"/>
        <w:gridCol w:w="4536"/>
      </w:tblGrid>
      <w:tr w:rsidR="00F95A68" w:rsidRPr="00F95A68" w:rsidTr="00F95A68">
        <w:tc>
          <w:tcPr>
            <w:tcW w:w="3920" w:type="dxa"/>
            <w:shd w:val="clear" w:color="auto" w:fill="auto"/>
          </w:tcPr>
          <w:p w:rsidR="00C91BFC" w:rsidRPr="001F4404" w:rsidRDefault="00C91BFC" w:rsidP="003B771C">
            <w:pPr>
              <w:pStyle w:val="Rodap"/>
              <w:tabs>
                <w:tab w:val="left" w:pos="1980"/>
                <w:tab w:val="left" w:pos="5220"/>
              </w:tabs>
              <w:ind w:firstLine="1134"/>
              <w:rPr>
                <w:rFonts w:ascii="Calibri" w:hAnsi="Calibri" w:cs="Calibri"/>
                <w:color w:val="0D0D0D" w:themeColor="text1" w:themeTint="F2"/>
              </w:rPr>
            </w:pPr>
            <w:r w:rsidRPr="001F4404">
              <w:rPr>
                <w:rFonts w:ascii="Calibri" w:hAnsi="Calibri" w:cs="Calibri"/>
                <w:color w:val="0D0D0D" w:themeColor="text1" w:themeTint="F2"/>
              </w:rPr>
              <w:t>CARGOS</w:t>
            </w:r>
          </w:p>
        </w:tc>
        <w:tc>
          <w:tcPr>
            <w:tcW w:w="1608" w:type="dxa"/>
            <w:shd w:val="clear" w:color="auto" w:fill="auto"/>
          </w:tcPr>
          <w:p w:rsidR="00C91BFC" w:rsidRPr="001F4404" w:rsidRDefault="00C91BFC" w:rsidP="003B771C">
            <w:pPr>
              <w:pStyle w:val="Rodap"/>
              <w:tabs>
                <w:tab w:val="left" w:pos="1980"/>
                <w:tab w:val="left" w:pos="5220"/>
              </w:tabs>
              <w:jc w:val="center"/>
              <w:rPr>
                <w:rFonts w:ascii="Calibri" w:hAnsi="Calibri" w:cs="Calibri"/>
                <w:color w:val="0D0D0D" w:themeColor="text1" w:themeTint="F2"/>
              </w:rPr>
            </w:pPr>
            <w:r w:rsidRPr="001F4404">
              <w:rPr>
                <w:rFonts w:ascii="Calibri" w:hAnsi="Calibri" w:cs="Calibri"/>
                <w:color w:val="0D0D0D" w:themeColor="text1" w:themeTint="F2"/>
              </w:rPr>
              <w:t>VAGAS</w:t>
            </w:r>
          </w:p>
        </w:tc>
        <w:tc>
          <w:tcPr>
            <w:tcW w:w="4536" w:type="dxa"/>
          </w:tcPr>
          <w:p w:rsidR="00C91BFC" w:rsidRPr="001F4404" w:rsidRDefault="00C91BFC" w:rsidP="003B771C">
            <w:pPr>
              <w:pStyle w:val="Rodap"/>
              <w:tabs>
                <w:tab w:val="left" w:pos="1980"/>
                <w:tab w:val="left" w:pos="5220"/>
              </w:tabs>
              <w:jc w:val="center"/>
              <w:rPr>
                <w:rFonts w:ascii="Calibri" w:hAnsi="Calibri" w:cs="Calibri"/>
                <w:color w:val="0D0D0D" w:themeColor="text1" w:themeTint="F2"/>
              </w:rPr>
            </w:pPr>
            <w:r w:rsidRPr="001F4404">
              <w:rPr>
                <w:rFonts w:ascii="Calibri" w:hAnsi="Calibri" w:cs="Calibri"/>
                <w:color w:val="0D0D0D" w:themeColor="text1" w:themeTint="F2"/>
              </w:rPr>
              <w:t>ESCOLARIDADE</w:t>
            </w:r>
          </w:p>
        </w:tc>
      </w:tr>
      <w:tr w:rsidR="00F95A68" w:rsidRPr="00F95A68" w:rsidTr="00F95A68">
        <w:tc>
          <w:tcPr>
            <w:tcW w:w="3920" w:type="dxa"/>
            <w:shd w:val="clear" w:color="auto" w:fill="auto"/>
          </w:tcPr>
          <w:p w:rsidR="00C91BFC" w:rsidRPr="001F4404" w:rsidRDefault="00C91BFC" w:rsidP="001F4404">
            <w:pPr>
              <w:pStyle w:val="Rodap"/>
              <w:tabs>
                <w:tab w:val="left" w:pos="1980"/>
                <w:tab w:val="left" w:pos="5220"/>
              </w:tabs>
              <w:ind w:firstLine="34"/>
              <w:rPr>
                <w:rFonts w:ascii="Arial" w:hAnsi="Arial" w:cs="Arial"/>
                <w:color w:val="0D0D0D" w:themeColor="text1" w:themeTint="F2"/>
              </w:rPr>
            </w:pPr>
            <w:r w:rsidRPr="001F4404">
              <w:rPr>
                <w:rFonts w:ascii="Arial" w:hAnsi="Arial" w:cs="Arial"/>
                <w:color w:val="0D0D0D" w:themeColor="text1" w:themeTint="F2"/>
              </w:rPr>
              <w:t>Auxiliar de Educador/Cuidador</w:t>
            </w:r>
          </w:p>
        </w:tc>
        <w:tc>
          <w:tcPr>
            <w:tcW w:w="1608" w:type="dxa"/>
            <w:shd w:val="clear" w:color="auto" w:fill="auto"/>
          </w:tcPr>
          <w:p w:rsidR="00C91BFC" w:rsidRPr="001F4404" w:rsidRDefault="00C91BFC" w:rsidP="001F4404">
            <w:pPr>
              <w:pStyle w:val="Rodap"/>
              <w:tabs>
                <w:tab w:val="left" w:pos="1980"/>
                <w:tab w:val="left" w:pos="5220"/>
              </w:tabs>
              <w:jc w:val="center"/>
              <w:rPr>
                <w:rFonts w:ascii="Arial" w:hAnsi="Arial" w:cs="Arial"/>
                <w:color w:val="0D0D0D" w:themeColor="text1" w:themeTint="F2"/>
              </w:rPr>
            </w:pPr>
            <w:r w:rsidRPr="001F4404">
              <w:rPr>
                <w:rFonts w:ascii="Arial" w:hAnsi="Arial" w:cs="Arial"/>
                <w:color w:val="0D0D0D" w:themeColor="text1" w:themeTint="F2"/>
              </w:rPr>
              <w:t>01</w:t>
            </w:r>
          </w:p>
        </w:tc>
        <w:tc>
          <w:tcPr>
            <w:tcW w:w="4536" w:type="dxa"/>
          </w:tcPr>
          <w:p w:rsidR="00C91BFC" w:rsidRPr="001F4404" w:rsidRDefault="00C91BFC" w:rsidP="001F4404">
            <w:pPr>
              <w:pStyle w:val="Rodap"/>
              <w:tabs>
                <w:tab w:val="left" w:pos="1980"/>
                <w:tab w:val="left" w:pos="5220"/>
              </w:tabs>
              <w:rPr>
                <w:rFonts w:ascii="Arial" w:hAnsi="Arial" w:cs="Arial"/>
                <w:color w:val="0D0D0D" w:themeColor="text1" w:themeTint="F2"/>
              </w:rPr>
            </w:pPr>
            <w:r w:rsidRPr="001F4404">
              <w:rPr>
                <w:rFonts w:ascii="Arial" w:hAnsi="Arial" w:cs="Arial"/>
                <w:color w:val="0D0D0D" w:themeColor="text1" w:themeTint="F2"/>
              </w:rPr>
              <w:t>Ensino Médio Completo</w:t>
            </w:r>
            <w:r w:rsidR="001F4404">
              <w:rPr>
                <w:rFonts w:ascii="Arial" w:hAnsi="Arial" w:cs="Arial"/>
                <w:color w:val="0D0D0D" w:themeColor="text1" w:themeTint="F2"/>
              </w:rPr>
              <w:t>.</w:t>
            </w:r>
          </w:p>
        </w:tc>
      </w:tr>
      <w:tr w:rsidR="00F95A68" w:rsidRPr="00F95A68" w:rsidTr="00F95A68">
        <w:tc>
          <w:tcPr>
            <w:tcW w:w="3920" w:type="dxa"/>
            <w:shd w:val="clear" w:color="auto" w:fill="auto"/>
          </w:tcPr>
          <w:p w:rsidR="00C91BFC" w:rsidRPr="001F4404" w:rsidRDefault="00C91BFC" w:rsidP="001F4404">
            <w:pPr>
              <w:rPr>
                <w:rFonts w:ascii="Arial" w:hAnsi="Arial" w:cs="Arial"/>
                <w:color w:val="0D0D0D" w:themeColor="text1" w:themeTint="F2"/>
              </w:rPr>
            </w:pPr>
            <w:r w:rsidRPr="001F4404">
              <w:rPr>
                <w:rFonts w:ascii="Arial" w:hAnsi="Arial" w:cs="Arial"/>
                <w:color w:val="0D0D0D" w:themeColor="text1" w:themeTint="F2"/>
              </w:rPr>
              <w:t>Educador/Cuidador</w:t>
            </w:r>
          </w:p>
        </w:tc>
        <w:tc>
          <w:tcPr>
            <w:tcW w:w="1608" w:type="dxa"/>
            <w:shd w:val="clear" w:color="auto" w:fill="auto"/>
          </w:tcPr>
          <w:p w:rsidR="00C91BFC" w:rsidRPr="001F4404" w:rsidRDefault="00C91BFC" w:rsidP="001F4404">
            <w:pPr>
              <w:jc w:val="center"/>
              <w:rPr>
                <w:rFonts w:ascii="Arial" w:hAnsi="Arial" w:cs="Arial"/>
                <w:color w:val="0D0D0D" w:themeColor="text1" w:themeTint="F2"/>
              </w:rPr>
            </w:pPr>
            <w:r w:rsidRPr="001F4404">
              <w:rPr>
                <w:rFonts w:ascii="Arial" w:hAnsi="Arial" w:cs="Arial"/>
                <w:color w:val="0D0D0D" w:themeColor="text1" w:themeTint="F2"/>
              </w:rPr>
              <w:t>03</w:t>
            </w:r>
          </w:p>
        </w:tc>
        <w:tc>
          <w:tcPr>
            <w:tcW w:w="4536" w:type="dxa"/>
          </w:tcPr>
          <w:p w:rsidR="00C91BFC" w:rsidRPr="001F4404" w:rsidRDefault="00C91BFC" w:rsidP="001F4404">
            <w:pPr>
              <w:rPr>
                <w:rFonts w:ascii="Arial" w:hAnsi="Arial" w:cs="Arial"/>
                <w:color w:val="0D0D0D" w:themeColor="text1" w:themeTint="F2"/>
              </w:rPr>
            </w:pPr>
            <w:r w:rsidRPr="001F4404">
              <w:rPr>
                <w:rFonts w:ascii="Arial" w:hAnsi="Arial" w:cs="Arial"/>
                <w:color w:val="0D0D0D" w:themeColor="text1" w:themeTint="F2"/>
              </w:rPr>
              <w:t>Ensino Médio Completo</w:t>
            </w:r>
            <w:r w:rsidR="001F4404">
              <w:rPr>
                <w:rFonts w:ascii="Arial" w:hAnsi="Arial" w:cs="Arial"/>
                <w:color w:val="0D0D0D" w:themeColor="text1" w:themeTint="F2"/>
              </w:rPr>
              <w:t>.</w:t>
            </w:r>
          </w:p>
        </w:tc>
      </w:tr>
      <w:tr w:rsidR="00F95A68" w:rsidRPr="00F95A68" w:rsidTr="00F95A68">
        <w:tc>
          <w:tcPr>
            <w:tcW w:w="3920" w:type="dxa"/>
            <w:shd w:val="clear" w:color="auto" w:fill="auto"/>
          </w:tcPr>
          <w:p w:rsidR="00C91BFC" w:rsidRPr="001F4404" w:rsidRDefault="00C91BFC" w:rsidP="001F4404">
            <w:pPr>
              <w:pStyle w:val="Rodap"/>
              <w:tabs>
                <w:tab w:val="left" w:pos="1980"/>
                <w:tab w:val="left" w:pos="5220"/>
              </w:tabs>
              <w:rPr>
                <w:rFonts w:ascii="Arial" w:hAnsi="Arial" w:cs="Arial"/>
                <w:color w:val="0D0D0D" w:themeColor="text1" w:themeTint="F2"/>
              </w:rPr>
            </w:pPr>
            <w:r w:rsidRPr="001F4404">
              <w:rPr>
                <w:rFonts w:ascii="Arial" w:hAnsi="Arial" w:cs="Arial"/>
                <w:color w:val="0D0D0D" w:themeColor="text1" w:themeTint="F2"/>
              </w:rPr>
              <w:t>Auxiliar de apoio à educação inclusiva</w:t>
            </w:r>
          </w:p>
        </w:tc>
        <w:tc>
          <w:tcPr>
            <w:tcW w:w="1608" w:type="dxa"/>
            <w:shd w:val="clear" w:color="auto" w:fill="auto"/>
          </w:tcPr>
          <w:p w:rsidR="00C91BFC" w:rsidRPr="001F4404" w:rsidRDefault="00C91BFC" w:rsidP="001F4404">
            <w:pPr>
              <w:pStyle w:val="Rodap"/>
              <w:tabs>
                <w:tab w:val="left" w:pos="1980"/>
                <w:tab w:val="left" w:pos="5220"/>
              </w:tabs>
              <w:jc w:val="center"/>
              <w:rPr>
                <w:rFonts w:ascii="Arial" w:hAnsi="Arial" w:cs="Arial"/>
                <w:color w:val="0D0D0D" w:themeColor="text1" w:themeTint="F2"/>
              </w:rPr>
            </w:pPr>
            <w:r w:rsidRPr="001F4404">
              <w:rPr>
                <w:rFonts w:ascii="Arial" w:hAnsi="Arial" w:cs="Arial"/>
                <w:color w:val="0D0D0D" w:themeColor="text1" w:themeTint="F2"/>
              </w:rPr>
              <w:t>10</w:t>
            </w:r>
          </w:p>
        </w:tc>
        <w:tc>
          <w:tcPr>
            <w:tcW w:w="4536" w:type="dxa"/>
          </w:tcPr>
          <w:p w:rsidR="00C91BFC" w:rsidRPr="001F4404" w:rsidRDefault="00C91BFC" w:rsidP="001F4404">
            <w:pPr>
              <w:pStyle w:val="Rodap"/>
              <w:tabs>
                <w:tab w:val="left" w:pos="1980"/>
                <w:tab w:val="left" w:pos="5220"/>
              </w:tabs>
              <w:rPr>
                <w:rFonts w:ascii="Arial" w:hAnsi="Arial" w:cs="Arial"/>
                <w:color w:val="0D0D0D" w:themeColor="text1" w:themeTint="F2"/>
              </w:rPr>
            </w:pPr>
            <w:r w:rsidRPr="001F4404">
              <w:rPr>
                <w:rFonts w:ascii="Arial" w:hAnsi="Arial" w:cs="Arial"/>
                <w:color w:val="0D0D0D" w:themeColor="text1" w:themeTint="F2"/>
              </w:rPr>
              <w:t>Ensino Médio Completo</w:t>
            </w:r>
            <w:r w:rsidR="001F4404">
              <w:rPr>
                <w:rFonts w:ascii="Arial" w:hAnsi="Arial" w:cs="Arial"/>
                <w:color w:val="0D0D0D" w:themeColor="text1" w:themeTint="F2"/>
              </w:rPr>
              <w:t>.</w:t>
            </w:r>
          </w:p>
        </w:tc>
      </w:tr>
      <w:tr w:rsidR="00F95A68" w:rsidRPr="00F95A68" w:rsidTr="00F95A68">
        <w:tc>
          <w:tcPr>
            <w:tcW w:w="3920" w:type="dxa"/>
            <w:shd w:val="clear" w:color="auto" w:fill="auto"/>
          </w:tcPr>
          <w:p w:rsidR="00C91BFC" w:rsidRPr="001F4404" w:rsidRDefault="00C91BFC" w:rsidP="001F4404">
            <w:pPr>
              <w:pStyle w:val="Rodap"/>
              <w:tabs>
                <w:tab w:val="left" w:pos="1980"/>
                <w:tab w:val="left" w:pos="5220"/>
              </w:tabs>
              <w:rPr>
                <w:rFonts w:ascii="Arial" w:hAnsi="Arial" w:cs="Arial"/>
                <w:color w:val="0D0D0D" w:themeColor="text1" w:themeTint="F2"/>
              </w:rPr>
            </w:pPr>
            <w:r w:rsidRPr="001F4404">
              <w:rPr>
                <w:rFonts w:ascii="Arial" w:hAnsi="Arial" w:cs="Arial"/>
                <w:color w:val="0D0D0D" w:themeColor="text1" w:themeTint="F2"/>
              </w:rPr>
              <w:t>Cuidador de Educação Infantil</w:t>
            </w:r>
          </w:p>
        </w:tc>
        <w:tc>
          <w:tcPr>
            <w:tcW w:w="1608" w:type="dxa"/>
            <w:shd w:val="clear" w:color="auto" w:fill="auto"/>
          </w:tcPr>
          <w:p w:rsidR="00C91BFC" w:rsidRPr="001F4404" w:rsidRDefault="00C91BFC" w:rsidP="001F4404">
            <w:pPr>
              <w:pStyle w:val="Rodap"/>
              <w:tabs>
                <w:tab w:val="left" w:pos="1980"/>
                <w:tab w:val="left" w:pos="5220"/>
              </w:tabs>
              <w:jc w:val="center"/>
              <w:rPr>
                <w:rFonts w:ascii="Arial" w:hAnsi="Arial" w:cs="Arial"/>
                <w:color w:val="0D0D0D" w:themeColor="text1" w:themeTint="F2"/>
              </w:rPr>
            </w:pPr>
            <w:r w:rsidRPr="001F4404">
              <w:rPr>
                <w:rFonts w:ascii="Arial" w:hAnsi="Arial" w:cs="Arial"/>
                <w:color w:val="0D0D0D" w:themeColor="text1" w:themeTint="F2"/>
              </w:rPr>
              <w:t>14</w:t>
            </w:r>
          </w:p>
        </w:tc>
        <w:tc>
          <w:tcPr>
            <w:tcW w:w="4536" w:type="dxa"/>
          </w:tcPr>
          <w:p w:rsidR="00C91BFC" w:rsidRPr="001F4404" w:rsidRDefault="00C91BFC" w:rsidP="001F4404">
            <w:pPr>
              <w:pStyle w:val="Rodap"/>
              <w:tabs>
                <w:tab w:val="left" w:pos="1980"/>
                <w:tab w:val="left" w:pos="5220"/>
              </w:tabs>
              <w:rPr>
                <w:rFonts w:ascii="Arial" w:hAnsi="Arial" w:cs="Arial"/>
                <w:color w:val="0D0D0D" w:themeColor="text1" w:themeTint="F2"/>
              </w:rPr>
            </w:pPr>
            <w:r w:rsidRPr="001F4404">
              <w:rPr>
                <w:rFonts w:ascii="Arial" w:hAnsi="Arial" w:cs="Arial"/>
                <w:color w:val="0D0D0D" w:themeColor="text1" w:themeTint="F2"/>
              </w:rPr>
              <w:t>Ensino Médio Completo</w:t>
            </w:r>
            <w:r w:rsidR="001F4404">
              <w:rPr>
                <w:rFonts w:ascii="Arial" w:hAnsi="Arial" w:cs="Arial"/>
                <w:color w:val="0D0D0D" w:themeColor="text1" w:themeTint="F2"/>
              </w:rPr>
              <w:t>.</w:t>
            </w:r>
          </w:p>
        </w:tc>
      </w:tr>
      <w:tr w:rsidR="00F95A68" w:rsidRPr="00F95A68" w:rsidTr="00F95A68">
        <w:tc>
          <w:tcPr>
            <w:tcW w:w="3920" w:type="dxa"/>
            <w:shd w:val="clear" w:color="auto" w:fill="auto"/>
          </w:tcPr>
          <w:p w:rsidR="00C91BFC" w:rsidRPr="001F4404" w:rsidRDefault="00C91BFC" w:rsidP="001F4404">
            <w:pPr>
              <w:pStyle w:val="Rodap"/>
              <w:tabs>
                <w:tab w:val="left" w:pos="1980"/>
                <w:tab w:val="left" w:pos="5220"/>
              </w:tabs>
              <w:rPr>
                <w:rFonts w:ascii="Arial" w:hAnsi="Arial" w:cs="Arial"/>
                <w:color w:val="0D0D0D" w:themeColor="text1" w:themeTint="F2"/>
              </w:rPr>
            </w:pPr>
            <w:r w:rsidRPr="001F4404">
              <w:rPr>
                <w:rFonts w:ascii="Arial" w:hAnsi="Arial" w:cs="Arial"/>
                <w:color w:val="0D0D0D" w:themeColor="text1" w:themeTint="F2"/>
              </w:rPr>
              <w:t>Mecânico</w:t>
            </w:r>
          </w:p>
        </w:tc>
        <w:tc>
          <w:tcPr>
            <w:tcW w:w="1608" w:type="dxa"/>
            <w:shd w:val="clear" w:color="auto" w:fill="auto"/>
          </w:tcPr>
          <w:p w:rsidR="00C91BFC" w:rsidRPr="001F4404" w:rsidRDefault="00C91BFC" w:rsidP="001F4404">
            <w:pPr>
              <w:pStyle w:val="Rodap"/>
              <w:tabs>
                <w:tab w:val="left" w:pos="1980"/>
                <w:tab w:val="left" w:pos="5220"/>
              </w:tabs>
              <w:jc w:val="center"/>
              <w:rPr>
                <w:rFonts w:ascii="Arial" w:hAnsi="Arial" w:cs="Arial"/>
                <w:color w:val="0D0D0D" w:themeColor="text1" w:themeTint="F2"/>
              </w:rPr>
            </w:pPr>
            <w:r w:rsidRPr="001F4404">
              <w:rPr>
                <w:rFonts w:ascii="Arial" w:hAnsi="Arial" w:cs="Arial"/>
                <w:color w:val="0D0D0D" w:themeColor="text1" w:themeTint="F2"/>
              </w:rPr>
              <w:t>01</w:t>
            </w:r>
          </w:p>
        </w:tc>
        <w:tc>
          <w:tcPr>
            <w:tcW w:w="4536" w:type="dxa"/>
          </w:tcPr>
          <w:p w:rsidR="00C91BFC" w:rsidRPr="001F4404" w:rsidRDefault="00C91BFC" w:rsidP="001F4404">
            <w:pPr>
              <w:pStyle w:val="Rodap"/>
              <w:tabs>
                <w:tab w:val="left" w:pos="1980"/>
                <w:tab w:val="left" w:pos="5220"/>
              </w:tabs>
              <w:rPr>
                <w:rFonts w:ascii="Arial" w:hAnsi="Arial" w:cs="Arial"/>
                <w:color w:val="0D0D0D" w:themeColor="text1" w:themeTint="F2"/>
              </w:rPr>
            </w:pPr>
            <w:r w:rsidRPr="001F4404">
              <w:rPr>
                <w:rFonts w:ascii="Arial" w:hAnsi="Arial" w:cs="Arial"/>
                <w:color w:val="0D0D0D" w:themeColor="text1" w:themeTint="F2"/>
              </w:rPr>
              <w:t>Ensino Fundamental e conhecimentos práticos para o exercício da profissão</w:t>
            </w:r>
            <w:r w:rsidR="001F4404">
              <w:rPr>
                <w:rFonts w:ascii="Arial" w:hAnsi="Arial" w:cs="Arial"/>
                <w:color w:val="0D0D0D" w:themeColor="text1" w:themeTint="F2"/>
              </w:rPr>
              <w:t>.</w:t>
            </w:r>
          </w:p>
        </w:tc>
      </w:tr>
      <w:tr w:rsidR="001F4404" w:rsidRPr="00F95A68" w:rsidTr="00F95A68">
        <w:tc>
          <w:tcPr>
            <w:tcW w:w="3920" w:type="dxa"/>
            <w:shd w:val="clear" w:color="auto" w:fill="auto"/>
          </w:tcPr>
          <w:p w:rsidR="001F4404" w:rsidRPr="001F4404" w:rsidRDefault="00361BC4" w:rsidP="001F4404">
            <w:pPr>
              <w:pStyle w:val="Rodap"/>
              <w:tabs>
                <w:tab w:val="left" w:pos="1980"/>
                <w:tab w:val="left" w:pos="5220"/>
              </w:tabs>
              <w:rPr>
                <w:rFonts w:ascii="Arial" w:hAnsi="Arial" w:cs="Arial"/>
                <w:color w:val="0D0D0D" w:themeColor="text1" w:themeTint="F2"/>
              </w:rPr>
            </w:pPr>
            <w:r>
              <w:rPr>
                <w:rFonts w:ascii="Arial" w:hAnsi="Arial" w:cs="Arial"/>
                <w:color w:val="0D0D0D" w:themeColor="text1" w:themeTint="F2"/>
              </w:rPr>
              <w:t>Motorista categoria D</w:t>
            </w:r>
          </w:p>
        </w:tc>
        <w:tc>
          <w:tcPr>
            <w:tcW w:w="1608" w:type="dxa"/>
            <w:shd w:val="clear" w:color="auto" w:fill="auto"/>
          </w:tcPr>
          <w:p w:rsidR="001F4404" w:rsidRPr="001F4404" w:rsidRDefault="00361BC4" w:rsidP="001F4404">
            <w:pPr>
              <w:pStyle w:val="Rodap"/>
              <w:tabs>
                <w:tab w:val="left" w:pos="1980"/>
                <w:tab w:val="left" w:pos="5220"/>
              </w:tabs>
              <w:jc w:val="center"/>
              <w:rPr>
                <w:rFonts w:ascii="Arial" w:hAnsi="Arial" w:cs="Arial"/>
                <w:color w:val="0D0D0D" w:themeColor="text1" w:themeTint="F2"/>
              </w:rPr>
            </w:pPr>
            <w:r>
              <w:rPr>
                <w:rFonts w:ascii="Arial" w:hAnsi="Arial" w:cs="Arial"/>
                <w:color w:val="0D0D0D" w:themeColor="text1" w:themeTint="F2"/>
              </w:rPr>
              <w:t>03</w:t>
            </w:r>
          </w:p>
        </w:tc>
        <w:tc>
          <w:tcPr>
            <w:tcW w:w="4536" w:type="dxa"/>
          </w:tcPr>
          <w:p w:rsidR="001F4404" w:rsidRPr="001F4404" w:rsidRDefault="00F055F6" w:rsidP="001F4404">
            <w:pPr>
              <w:pStyle w:val="Rodap"/>
              <w:tabs>
                <w:tab w:val="left" w:pos="1980"/>
                <w:tab w:val="left" w:pos="5220"/>
              </w:tabs>
              <w:rPr>
                <w:rFonts w:ascii="Arial" w:hAnsi="Arial" w:cs="Arial"/>
                <w:color w:val="0D0D0D" w:themeColor="text1" w:themeTint="F2"/>
              </w:rPr>
            </w:pPr>
            <w:r w:rsidRPr="001F4404">
              <w:rPr>
                <w:rFonts w:ascii="Arial" w:hAnsi="Arial" w:cs="Arial"/>
                <w:color w:val="0D0D0D" w:themeColor="text1" w:themeTint="F2"/>
              </w:rPr>
              <w:t>Ensino Médio Completo</w:t>
            </w:r>
            <w:r>
              <w:rPr>
                <w:rFonts w:ascii="Arial" w:hAnsi="Arial" w:cs="Arial"/>
                <w:color w:val="0D0D0D" w:themeColor="text1" w:themeTint="F2"/>
              </w:rPr>
              <w:t>.</w:t>
            </w:r>
          </w:p>
        </w:tc>
      </w:tr>
      <w:tr w:rsidR="001F4404" w:rsidRPr="00F95A68" w:rsidTr="00F95A68">
        <w:tc>
          <w:tcPr>
            <w:tcW w:w="3920" w:type="dxa"/>
            <w:shd w:val="clear" w:color="auto" w:fill="auto"/>
          </w:tcPr>
          <w:p w:rsidR="001F4404" w:rsidRPr="001F4404" w:rsidRDefault="001F4404" w:rsidP="001F4404">
            <w:pPr>
              <w:pStyle w:val="Rodap"/>
              <w:tabs>
                <w:tab w:val="left" w:pos="1980"/>
                <w:tab w:val="left" w:pos="5220"/>
              </w:tabs>
              <w:rPr>
                <w:rFonts w:ascii="Arial" w:hAnsi="Arial" w:cs="Arial"/>
                <w:color w:val="0D0D0D" w:themeColor="text1" w:themeTint="F2"/>
              </w:rPr>
            </w:pPr>
            <w:r w:rsidRPr="001F4404">
              <w:rPr>
                <w:rFonts w:ascii="Arial" w:hAnsi="Arial" w:cs="Arial"/>
                <w:color w:val="0D0D0D" w:themeColor="text1" w:themeTint="F2"/>
              </w:rPr>
              <w:t>Educador Físico com</w:t>
            </w:r>
            <w:r>
              <w:rPr>
                <w:rFonts w:ascii="Arial" w:hAnsi="Arial" w:cs="Arial"/>
                <w:color w:val="0D0D0D" w:themeColor="text1" w:themeTint="F2"/>
              </w:rPr>
              <w:t xml:space="preserve"> </w:t>
            </w:r>
            <w:r w:rsidRPr="001F4404">
              <w:rPr>
                <w:rFonts w:ascii="Arial" w:hAnsi="Arial" w:cs="Arial"/>
                <w:color w:val="0D0D0D" w:themeColor="text1" w:themeTint="F2"/>
              </w:rPr>
              <w:t>Especialização em</w:t>
            </w:r>
            <w:proofErr w:type="gramStart"/>
            <w:r>
              <w:rPr>
                <w:rFonts w:ascii="Arial" w:hAnsi="Arial" w:cs="Arial"/>
                <w:color w:val="0D0D0D" w:themeColor="text1" w:themeTint="F2"/>
              </w:rPr>
              <w:t xml:space="preserve"> </w:t>
            </w:r>
            <w:r w:rsidRPr="001F4404">
              <w:rPr>
                <w:rFonts w:ascii="Arial" w:hAnsi="Arial" w:cs="Arial"/>
                <w:color w:val="0D0D0D" w:themeColor="text1" w:themeTint="F2"/>
              </w:rPr>
              <w:t xml:space="preserve"> </w:t>
            </w:r>
            <w:proofErr w:type="gramEnd"/>
            <w:r w:rsidRPr="001F4404">
              <w:rPr>
                <w:rFonts w:ascii="Arial" w:hAnsi="Arial" w:cs="Arial"/>
                <w:color w:val="0D0D0D" w:themeColor="text1" w:themeTint="F2"/>
              </w:rPr>
              <w:t>Psicomotricidade</w:t>
            </w:r>
            <w:r>
              <w:rPr>
                <w:rFonts w:ascii="Arial" w:hAnsi="Arial" w:cs="Arial"/>
                <w:color w:val="0D0D0D" w:themeColor="text1" w:themeTint="F2"/>
              </w:rPr>
              <w:t xml:space="preserve"> </w:t>
            </w:r>
          </w:p>
        </w:tc>
        <w:tc>
          <w:tcPr>
            <w:tcW w:w="1608" w:type="dxa"/>
            <w:shd w:val="clear" w:color="auto" w:fill="auto"/>
          </w:tcPr>
          <w:p w:rsidR="001F4404" w:rsidRPr="001F4404" w:rsidRDefault="001F4404" w:rsidP="001F4404">
            <w:pPr>
              <w:pStyle w:val="Rodap"/>
              <w:tabs>
                <w:tab w:val="left" w:pos="1980"/>
                <w:tab w:val="left" w:pos="5220"/>
              </w:tabs>
              <w:jc w:val="center"/>
              <w:rPr>
                <w:rFonts w:ascii="Arial" w:hAnsi="Arial" w:cs="Arial"/>
                <w:color w:val="0D0D0D" w:themeColor="text1" w:themeTint="F2"/>
              </w:rPr>
            </w:pPr>
            <w:r w:rsidRPr="001F4404">
              <w:rPr>
                <w:rFonts w:ascii="Arial" w:hAnsi="Arial" w:cs="Arial"/>
                <w:color w:val="0D0D0D" w:themeColor="text1" w:themeTint="F2"/>
              </w:rPr>
              <w:t>01</w:t>
            </w:r>
          </w:p>
        </w:tc>
        <w:tc>
          <w:tcPr>
            <w:tcW w:w="4536" w:type="dxa"/>
          </w:tcPr>
          <w:p w:rsidR="001F4404" w:rsidRPr="001F4404" w:rsidRDefault="001F4404" w:rsidP="001F4404">
            <w:pPr>
              <w:pStyle w:val="Rodap"/>
              <w:tabs>
                <w:tab w:val="left" w:pos="1980"/>
                <w:tab w:val="left" w:pos="5220"/>
              </w:tabs>
              <w:rPr>
                <w:rFonts w:ascii="Arial" w:hAnsi="Arial" w:cs="Arial"/>
                <w:color w:val="0D0D0D" w:themeColor="text1" w:themeTint="F2"/>
              </w:rPr>
            </w:pPr>
            <w:r w:rsidRPr="001F4404">
              <w:rPr>
                <w:rFonts w:ascii="Arial" w:hAnsi="Arial" w:cs="Arial"/>
                <w:color w:val="0D0D0D" w:themeColor="text1" w:themeTint="F2"/>
              </w:rPr>
              <w:t>Curso Superior</w:t>
            </w:r>
            <w:r>
              <w:rPr>
                <w:rFonts w:ascii="Arial" w:hAnsi="Arial" w:cs="Arial"/>
                <w:color w:val="0D0D0D" w:themeColor="text1" w:themeTint="F2"/>
              </w:rPr>
              <w:t xml:space="preserve"> </w:t>
            </w:r>
            <w:r w:rsidRPr="001F4404">
              <w:rPr>
                <w:rFonts w:ascii="Arial" w:hAnsi="Arial" w:cs="Arial"/>
                <w:color w:val="0D0D0D" w:themeColor="text1" w:themeTint="F2"/>
              </w:rPr>
              <w:t>completo em Educação Física com</w:t>
            </w:r>
            <w:r>
              <w:rPr>
                <w:rFonts w:ascii="Arial" w:hAnsi="Arial" w:cs="Arial"/>
                <w:color w:val="0D0D0D" w:themeColor="text1" w:themeTint="F2"/>
              </w:rPr>
              <w:t xml:space="preserve"> </w:t>
            </w:r>
            <w:r w:rsidRPr="001F4404">
              <w:rPr>
                <w:rFonts w:ascii="Arial" w:hAnsi="Arial" w:cs="Arial"/>
                <w:color w:val="0D0D0D" w:themeColor="text1" w:themeTint="F2"/>
              </w:rPr>
              <w:t>especialização em Psicomotricidade;</w:t>
            </w:r>
            <w:r>
              <w:rPr>
                <w:rFonts w:ascii="Arial" w:hAnsi="Arial" w:cs="Arial"/>
                <w:color w:val="0D0D0D" w:themeColor="text1" w:themeTint="F2"/>
              </w:rPr>
              <w:t xml:space="preserve"> </w:t>
            </w:r>
            <w:r w:rsidRPr="001F4404">
              <w:rPr>
                <w:rFonts w:ascii="Arial" w:hAnsi="Arial" w:cs="Arial"/>
                <w:color w:val="0D0D0D" w:themeColor="text1" w:themeTint="F2"/>
              </w:rPr>
              <w:t>Habilitação legal para o exercício</w:t>
            </w:r>
            <w:r>
              <w:rPr>
                <w:rFonts w:ascii="Arial" w:hAnsi="Arial" w:cs="Arial"/>
                <w:color w:val="0D0D0D" w:themeColor="text1" w:themeTint="F2"/>
              </w:rPr>
              <w:t xml:space="preserve"> </w:t>
            </w:r>
            <w:r w:rsidRPr="001F4404">
              <w:rPr>
                <w:rFonts w:ascii="Arial" w:hAnsi="Arial" w:cs="Arial"/>
                <w:color w:val="0D0D0D" w:themeColor="text1" w:themeTint="F2"/>
              </w:rPr>
              <w:t>da profissão de Educador Físico;</w:t>
            </w:r>
          </w:p>
          <w:p w:rsidR="001F4404" w:rsidRPr="001F4404" w:rsidRDefault="001F4404" w:rsidP="001F4404">
            <w:pPr>
              <w:pStyle w:val="Rodap"/>
              <w:tabs>
                <w:tab w:val="left" w:pos="1980"/>
                <w:tab w:val="left" w:pos="5220"/>
              </w:tabs>
              <w:rPr>
                <w:rFonts w:ascii="Arial" w:hAnsi="Arial" w:cs="Arial"/>
                <w:color w:val="0D0D0D" w:themeColor="text1" w:themeTint="F2"/>
              </w:rPr>
            </w:pPr>
            <w:r w:rsidRPr="001F4404">
              <w:rPr>
                <w:rFonts w:ascii="Arial" w:hAnsi="Arial" w:cs="Arial"/>
                <w:color w:val="0D0D0D" w:themeColor="text1" w:themeTint="F2"/>
              </w:rPr>
              <w:t xml:space="preserve"> Registro no Conselho Regional de</w:t>
            </w:r>
          </w:p>
          <w:p w:rsidR="001F4404" w:rsidRPr="001F4404" w:rsidRDefault="001F4404" w:rsidP="001F4404">
            <w:pPr>
              <w:pStyle w:val="Rodap"/>
              <w:tabs>
                <w:tab w:val="left" w:pos="1980"/>
                <w:tab w:val="left" w:pos="5220"/>
              </w:tabs>
              <w:rPr>
                <w:rFonts w:ascii="Arial" w:hAnsi="Arial" w:cs="Arial"/>
                <w:color w:val="0D0D0D" w:themeColor="text1" w:themeTint="F2"/>
              </w:rPr>
            </w:pPr>
            <w:r w:rsidRPr="001F4404">
              <w:rPr>
                <w:rFonts w:ascii="Arial" w:hAnsi="Arial" w:cs="Arial"/>
                <w:color w:val="0D0D0D" w:themeColor="text1" w:themeTint="F2"/>
              </w:rPr>
              <w:t>Educação Física (CREFRS)</w:t>
            </w:r>
          </w:p>
        </w:tc>
      </w:tr>
    </w:tbl>
    <w:p w:rsidR="00C91BFC" w:rsidRPr="004F4F63" w:rsidRDefault="00C91BFC" w:rsidP="00C91BFC">
      <w:pPr>
        <w:pStyle w:val="Rodap"/>
        <w:tabs>
          <w:tab w:val="left" w:pos="1980"/>
          <w:tab w:val="left" w:pos="5220"/>
        </w:tabs>
        <w:rPr>
          <w:rFonts w:ascii="Calibri" w:hAnsi="Calibri" w:cs="Calibri"/>
        </w:rPr>
      </w:pPr>
    </w:p>
    <w:p w:rsidR="00D0064E" w:rsidRPr="00F95A68" w:rsidRDefault="00870CDA" w:rsidP="00F95A68">
      <w:pPr>
        <w:pStyle w:val="Rodap"/>
        <w:tabs>
          <w:tab w:val="left" w:pos="1980"/>
          <w:tab w:val="left" w:pos="5220"/>
        </w:tabs>
        <w:spacing w:line="276" w:lineRule="auto"/>
        <w:rPr>
          <w:rFonts w:ascii="Times New Roman" w:hAnsi="Times New Roman" w:cs="Times New Roman"/>
          <w:b/>
          <w:sz w:val="24"/>
          <w:szCs w:val="24"/>
        </w:rPr>
      </w:pPr>
      <w:r w:rsidRPr="00F95A68">
        <w:rPr>
          <w:rFonts w:ascii="Times New Roman" w:hAnsi="Times New Roman" w:cs="Times New Roman"/>
          <w:b/>
          <w:sz w:val="24"/>
          <w:szCs w:val="24"/>
        </w:rPr>
        <w:t xml:space="preserve">1.2 - </w:t>
      </w:r>
      <w:r w:rsidR="00914E9C" w:rsidRPr="00F95A68">
        <w:rPr>
          <w:rFonts w:ascii="Times New Roman" w:hAnsi="Times New Roman" w:cs="Times New Roman"/>
          <w:b/>
          <w:sz w:val="24"/>
          <w:szCs w:val="24"/>
        </w:rPr>
        <w:t>Constituem etapas do certame:</w:t>
      </w:r>
    </w:p>
    <w:p w:rsidR="00C91BFC" w:rsidRPr="00F95A68" w:rsidRDefault="001F4404" w:rsidP="00F95A68">
      <w:pPr>
        <w:pStyle w:val="Rodap"/>
        <w:tabs>
          <w:tab w:val="left" w:pos="1980"/>
          <w:tab w:val="left" w:pos="5220"/>
        </w:tabs>
        <w:spacing w:line="276" w:lineRule="auto"/>
        <w:rPr>
          <w:rFonts w:ascii="Times New Roman" w:hAnsi="Times New Roman" w:cs="Times New Roman"/>
          <w:sz w:val="24"/>
          <w:szCs w:val="24"/>
        </w:rPr>
      </w:pPr>
      <w:r>
        <w:rPr>
          <w:rFonts w:ascii="Times New Roman" w:hAnsi="Times New Roman" w:cs="Times New Roman"/>
          <w:b/>
          <w:sz w:val="24"/>
          <w:szCs w:val="24"/>
        </w:rPr>
        <w:t>1.2.</w:t>
      </w:r>
      <w:r w:rsidR="00C91BFC" w:rsidRPr="00F95A68">
        <w:rPr>
          <w:rFonts w:ascii="Times New Roman" w:hAnsi="Times New Roman" w:cs="Times New Roman"/>
          <w:b/>
          <w:sz w:val="24"/>
          <w:szCs w:val="24"/>
        </w:rPr>
        <w:t>1.</w:t>
      </w:r>
      <w:r w:rsidR="00C91BFC" w:rsidRPr="00F95A68">
        <w:rPr>
          <w:rFonts w:ascii="Times New Roman" w:hAnsi="Times New Roman" w:cs="Times New Roman"/>
          <w:sz w:val="24"/>
          <w:szCs w:val="24"/>
        </w:rPr>
        <w:t xml:space="preserve"> Elaboração de Edital; </w:t>
      </w:r>
    </w:p>
    <w:p w:rsidR="00C91BFC" w:rsidRPr="00F95A68" w:rsidRDefault="001F4404" w:rsidP="00F95A68">
      <w:pPr>
        <w:pStyle w:val="Rodap"/>
        <w:tabs>
          <w:tab w:val="left" w:pos="1980"/>
          <w:tab w:val="left" w:pos="5220"/>
        </w:tabs>
        <w:spacing w:line="276" w:lineRule="auto"/>
        <w:rPr>
          <w:rFonts w:ascii="Times New Roman" w:hAnsi="Times New Roman" w:cs="Times New Roman"/>
          <w:sz w:val="24"/>
          <w:szCs w:val="24"/>
        </w:rPr>
      </w:pPr>
      <w:r>
        <w:rPr>
          <w:rFonts w:ascii="Times New Roman" w:hAnsi="Times New Roman" w:cs="Times New Roman"/>
          <w:b/>
          <w:sz w:val="24"/>
          <w:szCs w:val="24"/>
        </w:rPr>
        <w:t>1.2.</w:t>
      </w:r>
      <w:r w:rsidR="00C91BFC" w:rsidRPr="00F95A68">
        <w:rPr>
          <w:rFonts w:ascii="Times New Roman" w:hAnsi="Times New Roman" w:cs="Times New Roman"/>
          <w:b/>
          <w:sz w:val="24"/>
          <w:szCs w:val="24"/>
        </w:rPr>
        <w:t>2.</w:t>
      </w:r>
      <w:r w:rsidR="00C91BFC" w:rsidRPr="00F95A68">
        <w:rPr>
          <w:rFonts w:ascii="Times New Roman" w:hAnsi="Times New Roman" w:cs="Times New Roman"/>
          <w:sz w:val="24"/>
          <w:szCs w:val="24"/>
        </w:rPr>
        <w:t xml:space="preserve"> Divulgação do Edital em site próprio;</w:t>
      </w:r>
    </w:p>
    <w:p w:rsidR="00C91BFC" w:rsidRPr="00F95A68" w:rsidRDefault="001F4404" w:rsidP="00F95A68">
      <w:pPr>
        <w:pStyle w:val="Rodap"/>
        <w:tabs>
          <w:tab w:val="left" w:pos="1980"/>
          <w:tab w:val="left" w:pos="5220"/>
        </w:tabs>
        <w:spacing w:line="276" w:lineRule="auto"/>
        <w:rPr>
          <w:rFonts w:ascii="Times New Roman" w:hAnsi="Times New Roman" w:cs="Times New Roman"/>
          <w:sz w:val="24"/>
          <w:szCs w:val="24"/>
        </w:rPr>
      </w:pPr>
      <w:r>
        <w:rPr>
          <w:rFonts w:ascii="Times New Roman" w:hAnsi="Times New Roman" w:cs="Times New Roman"/>
          <w:b/>
          <w:sz w:val="24"/>
          <w:szCs w:val="24"/>
        </w:rPr>
        <w:t>1.2.</w:t>
      </w:r>
      <w:r w:rsidR="00C91BFC" w:rsidRPr="00F95A68">
        <w:rPr>
          <w:rFonts w:ascii="Times New Roman" w:hAnsi="Times New Roman" w:cs="Times New Roman"/>
          <w:b/>
          <w:sz w:val="24"/>
          <w:szCs w:val="24"/>
        </w:rPr>
        <w:t>3.</w:t>
      </w:r>
      <w:r w:rsidR="00C91BFC" w:rsidRPr="00F95A68">
        <w:rPr>
          <w:rFonts w:ascii="Times New Roman" w:hAnsi="Times New Roman" w:cs="Times New Roman"/>
          <w:sz w:val="24"/>
          <w:szCs w:val="24"/>
        </w:rPr>
        <w:t xml:space="preserve"> Treinamento para a equipe de coordenação e fiscalização; </w:t>
      </w:r>
    </w:p>
    <w:p w:rsidR="00C91BFC" w:rsidRPr="00F95A68" w:rsidRDefault="001F4404" w:rsidP="00F95A68">
      <w:pPr>
        <w:pStyle w:val="Rodap"/>
        <w:tabs>
          <w:tab w:val="left" w:pos="1980"/>
          <w:tab w:val="left" w:pos="5220"/>
        </w:tabs>
        <w:spacing w:line="276" w:lineRule="auto"/>
        <w:rPr>
          <w:rFonts w:ascii="Times New Roman" w:hAnsi="Times New Roman" w:cs="Times New Roman"/>
          <w:sz w:val="24"/>
          <w:szCs w:val="24"/>
        </w:rPr>
      </w:pPr>
      <w:r>
        <w:rPr>
          <w:rFonts w:ascii="Times New Roman" w:hAnsi="Times New Roman" w:cs="Times New Roman"/>
          <w:b/>
          <w:sz w:val="24"/>
          <w:szCs w:val="24"/>
        </w:rPr>
        <w:t>1.2.</w:t>
      </w:r>
      <w:r w:rsidR="00C91BFC" w:rsidRPr="00F95A68">
        <w:rPr>
          <w:rFonts w:ascii="Times New Roman" w:hAnsi="Times New Roman" w:cs="Times New Roman"/>
          <w:b/>
          <w:sz w:val="24"/>
          <w:szCs w:val="24"/>
        </w:rPr>
        <w:t>4.</w:t>
      </w:r>
      <w:r w:rsidR="00C91BFC" w:rsidRPr="00F95A68">
        <w:rPr>
          <w:rFonts w:ascii="Times New Roman" w:hAnsi="Times New Roman" w:cs="Times New Roman"/>
          <w:sz w:val="24"/>
          <w:szCs w:val="24"/>
        </w:rPr>
        <w:t xml:space="preserve"> Elaboração de provas objetivas e práticas; </w:t>
      </w:r>
    </w:p>
    <w:p w:rsidR="00C91BFC" w:rsidRPr="00F95A68" w:rsidRDefault="001F4404" w:rsidP="00F95A68">
      <w:pPr>
        <w:pStyle w:val="Rodap"/>
        <w:tabs>
          <w:tab w:val="left" w:pos="1980"/>
          <w:tab w:val="left" w:pos="5220"/>
        </w:tabs>
        <w:spacing w:line="276" w:lineRule="auto"/>
        <w:rPr>
          <w:rFonts w:ascii="Times New Roman" w:hAnsi="Times New Roman" w:cs="Times New Roman"/>
          <w:sz w:val="24"/>
          <w:szCs w:val="24"/>
        </w:rPr>
      </w:pPr>
      <w:r>
        <w:rPr>
          <w:rFonts w:ascii="Times New Roman" w:hAnsi="Times New Roman" w:cs="Times New Roman"/>
          <w:b/>
          <w:sz w:val="24"/>
          <w:szCs w:val="24"/>
        </w:rPr>
        <w:t>1.2.</w:t>
      </w:r>
      <w:r w:rsidR="00C91BFC" w:rsidRPr="00F95A68">
        <w:rPr>
          <w:rFonts w:ascii="Times New Roman" w:hAnsi="Times New Roman" w:cs="Times New Roman"/>
          <w:b/>
          <w:sz w:val="24"/>
          <w:szCs w:val="24"/>
        </w:rPr>
        <w:t>5.</w:t>
      </w:r>
      <w:r w:rsidR="00C91BFC" w:rsidRPr="00F95A68">
        <w:rPr>
          <w:rFonts w:ascii="Times New Roman" w:hAnsi="Times New Roman" w:cs="Times New Roman"/>
          <w:sz w:val="24"/>
          <w:szCs w:val="24"/>
        </w:rPr>
        <w:t xml:space="preserve"> Aplicação das provas objetivas e práticas;</w:t>
      </w:r>
    </w:p>
    <w:p w:rsidR="00C91BFC" w:rsidRPr="00F95A68" w:rsidRDefault="001F4404" w:rsidP="00F95A68">
      <w:pPr>
        <w:pStyle w:val="Rodap"/>
        <w:tabs>
          <w:tab w:val="left" w:pos="1980"/>
          <w:tab w:val="left" w:pos="5220"/>
        </w:tabs>
        <w:spacing w:line="276" w:lineRule="auto"/>
        <w:rPr>
          <w:rFonts w:ascii="Times New Roman" w:hAnsi="Times New Roman" w:cs="Times New Roman"/>
          <w:sz w:val="24"/>
          <w:szCs w:val="24"/>
        </w:rPr>
      </w:pPr>
      <w:r>
        <w:rPr>
          <w:rFonts w:ascii="Times New Roman" w:hAnsi="Times New Roman" w:cs="Times New Roman"/>
          <w:b/>
          <w:sz w:val="24"/>
          <w:szCs w:val="24"/>
        </w:rPr>
        <w:t>1.2.</w:t>
      </w:r>
      <w:r w:rsidR="00C91BFC" w:rsidRPr="00F95A68">
        <w:rPr>
          <w:rFonts w:ascii="Times New Roman" w:hAnsi="Times New Roman" w:cs="Times New Roman"/>
          <w:b/>
          <w:sz w:val="24"/>
          <w:szCs w:val="24"/>
        </w:rPr>
        <w:t>6.</w:t>
      </w:r>
      <w:r w:rsidR="00C91BFC" w:rsidRPr="00F95A68">
        <w:rPr>
          <w:rFonts w:ascii="Times New Roman" w:hAnsi="Times New Roman" w:cs="Times New Roman"/>
          <w:sz w:val="24"/>
          <w:szCs w:val="24"/>
        </w:rPr>
        <w:t xml:space="preserve"> Elaboração de Atas e listas de presenças; </w:t>
      </w:r>
    </w:p>
    <w:p w:rsidR="00C91BFC" w:rsidRPr="00F95A68" w:rsidRDefault="001F4404" w:rsidP="00F95A68">
      <w:pPr>
        <w:pStyle w:val="Rodap"/>
        <w:tabs>
          <w:tab w:val="left" w:pos="1980"/>
          <w:tab w:val="left" w:pos="5220"/>
        </w:tabs>
        <w:spacing w:line="276" w:lineRule="auto"/>
        <w:rPr>
          <w:rFonts w:ascii="Times New Roman" w:hAnsi="Times New Roman" w:cs="Times New Roman"/>
          <w:sz w:val="24"/>
          <w:szCs w:val="24"/>
        </w:rPr>
      </w:pPr>
      <w:r>
        <w:rPr>
          <w:rFonts w:ascii="Times New Roman" w:hAnsi="Times New Roman" w:cs="Times New Roman"/>
          <w:b/>
          <w:sz w:val="24"/>
          <w:szCs w:val="24"/>
        </w:rPr>
        <w:t>1.2.</w:t>
      </w:r>
      <w:r w:rsidR="00C91BFC" w:rsidRPr="00F95A68">
        <w:rPr>
          <w:rFonts w:ascii="Times New Roman" w:hAnsi="Times New Roman" w:cs="Times New Roman"/>
          <w:b/>
          <w:sz w:val="24"/>
          <w:szCs w:val="24"/>
        </w:rPr>
        <w:t>7</w:t>
      </w:r>
      <w:r w:rsidR="00C91BFC" w:rsidRPr="00F95A68">
        <w:rPr>
          <w:rFonts w:ascii="Times New Roman" w:hAnsi="Times New Roman" w:cs="Times New Roman"/>
          <w:sz w:val="24"/>
          <w:szCs w:val="24"/>
        </w:rPr>
        <w:t xml:space="preserve">. Elaboração de todas as publicações pertinentes ao Processo seletivo como: listas de inscritos, lista de isentos, convocação para as provas, local das provas, gabaritos, lista de classificação, julgamento dos recursos e demais publicações pertinentes e necessárias; </w:t>
      </w:r>
    </w:p>
    <w:p w:rsidR="00C91BFC" w:rsidRPr="00F95A68" w:rsidRDefault="001F4404" w:rsidP="00F95A68">
      <w:pPr>
        <w:pStyle w:val="Rodap"/>
        <w:tabs>
          <w:tab w:val="left" w:pos="1980"/>
          <w:tab w:val="left" w:pos="5220"/>
        </w:tabs>
        <w:spacing w:line="276" w:lineRule="auto"/>
        <w:rPr>
          <w:rFonts w:ascii="Times New Roman" w:hAnsi="Times New Roman" w:cs="Times New Roman"/>
          <w:sz w:val="24"/>
          <w:szCs w:val="24"/>
        </w:rPr>
      </w:pPr>
      <w:r>
        <w:rPr>
          <w:rFonts w:ascii="Times New Roman" w:hAnsi="Times New Roman" w:cs="Times New Roman"/>
          <w:b/>
          <w:sz w:val="24"/>
          <w:szCs w:val="24"/>
        </w:rPr>
        <w:t>1.2.</w:t>
      </w:r>
      <w:r w:rsidR="00C91BFC" w:rsidRPr="00F95A68">
        <w:rPr>
          <w:rFonts w:ascii="Times New Roman" w:hAnsi="Times New Roman" w:cs="Times New Roman"/>
          <w:b/>
          <w:sz w:val="24"/>
          <w:szCs w:val="24"/>
        </w:rPr>
        <w:t>8.</w:t>
      </w:r>
      <w:r w:rsidR="00C91BFC" w:rsidRPr="00F95A68">
        <w:rPr>
          <w:rFonts w:ascii="Times New Roman" w:hAnsi="Times New Roman" w:cs="Times New Roman"/>
          <w:sz w:val="24"/>
          <w:szCs w:val="24"/>
        </w:rPr>
        <w:t xml:space="preserve"> Mapeamento, preparação, inspeção e organização dos locais de provas; </w:t>
      </w:r>
    </w:p>
    <w:p w:rsidR="00C91BFC" w:rsidRPr="00F95A68" w:rsidRDefault="001F4404" w:rsidP="00F95A68">
      <w:pPr>
        <w:pStyle w:val="Rodap"/>
        <w:tabs>
          <w:tab w:val="left" w:pos="1980"/>
          <w:tab w:val="left" w:pos="5220"/>
        </w:tabs>
        <w:spacing w:line="276" w:lineRule="auto"/>
        <w:rPr>
          <w:rFonts w:ascii="Times New Roman" w:hAnsi="Times New Roman" w:cs="Times New Roman"/>
          <w:sz w:val="24"/>
          <w:szCs w:val="24"/>
        </w:rPr>
      </w:pPr>
      <w:r>
        <w:rPr>
          <w:rFonts w:ascii="Times New Roman" w:hAnsi="Times New Roman" w:cs="Times New Roman"/>
          <w:b/>
          <w:sz w:val="24"/>
          <w:szCs w:val="24"/>
        </w:rPr>
        <w:t>1.2.</w:t>
      </w:r>
      <w:r w:rsidR="00C91BFC" w:rsidRPr="00F95A68">
        <w:rPr>
          <w:rFonts w:ascii="Times New Roman" w:hAnsi="Times New Roman" w:cs="Times New Roman"/>
          <w:b/>
          <w:sz w:val="24"/>
          <w:szCs w:val="24"/>
        </w:rPr>
        <w:t>9.</w:t>
      </w:r>
      <w:r w:rsidR="00C91BFC" w:rsidRPr="00F95A68">
        <w:rPr>
          <w:rFonts w:ascii="Times New Roman" w:hAnsi="Times New Roman" w:cs="Times New Roman"/>
          <w:sz w:val="24"/>
          <w:szCs w:val="24"/>
        </w:rPr>
        <w:t xml:space="preserve"> Correção de provas objetivas e práticas; </w:t>
      </w:r>
    </w:p>
    <w:p w:rsidR="00C91BFC" w:rsidRPr="00F95A68" w:rsidRDefault="001F4404" w:rsidP="00F95A68">
      <w:pPr>
        <w:pStyle w:val="Rodap"/>
        <w:tabs>
          <w:tab w:val="left" w:pos="1980"/>
          <w:tab w:val="left" w:pos="5220"/>
        </w:tabs>
        <w:spacing w:line="276" w:lineRule="auto"/>
        <w:rPr>
          <w:rFonts w:ascii="Times New Roman" w:hAnsi="Times New Roman" w:cs="Times New Roman"/>
          <w:sz w:val="24"/>
          <w:szCs w:val="24"/>
        </w:rPr>
      </w:pPr>
      <w:r>
        <w:rPr>
          <w:rFonts w:ascii="Times New Roman" w:hAnsi="Times New Roman" w:cs="Times New Roman"/>
          <w:b/>
          <w:sz w:val="24"/>
          <w:szCs w:val="24"/>
        </w:rPr>
        <w:t>1.2.</w:t>
      </w:r>
      <w:r w:rsidR="00C91BFC" w:rsidRPr="00F95A68">
        <w:rPr>
          <w:rFonts w:ascii="Times New Roman" w:hAnsi="Times New Roman" w:cs="Times New Roman"/>
          <w:b/>
          <w:sz w:val="24"/>
          <w:szCs w:val="24"/>
        </w:rPr>
        <w:t>10.</w:t>
      </w:r>
      <w:r w:rsidR="00C91BFC" w:rsidRPr="00F95A68">
        <w:rPr>
          <w:rFonts w:ascii="Times New Roman" w:hAnsi="Times New Roman" w:cs="Times New Roman"/>
          <w:sz w:val="24"/>
          <w:szCs w:val="24"/>
        </w:rPr>
        <w:t xml:space="preserve"> Atender as exigências legais e de ajustamentos de conduta existentes no município; </w:t>
      </w:r>
    </w:p>
    <w:p w:rsidR="00C91BFC" w:rsidRPr="00F95A68" w:rsidRDefault="001F4404" w:rsidP="00F95A68">
      <w:pPr>
        <w:pStyle w:val="Rodap"/>
        <w:tabs>
          <w:tab w:val="left" w:pos="1980"/>
          <w:tab w:val="left" w:pos="5220"/>
        </w:tabs>
        <w:spacing w:line="276" w:lineRule="auto"/>
        <w:rPr>
          <w:rFonts w:ascii="Times New Roman" w:hAnsi="Times New Roman" w:cs="Times New Roman"/>
          <w:sz w:val="24"/>
          <w:szCs w:val="24"/>
        </w:rPr>
      </w:pPr>
      <w:r>
        <w:rPr>
          <w:rFonts w:ascii="Times New Roman" w:hAnsi="Times New Roman" w:cs="Times New Roman"/>
          <w:b/>
          <w:sz w:val="24"/>
          <w:szCs w:val="24"/>
        </w:rPr>
        <w:t>1.2.</w:t>
      </w:r>
      <w:r w:rsidR="00C91BFC" w:rsidRPr="00F95A68">
        <w:rPr>
          <w:rFonts w:ascii="Times New Roman" w:hAnsi="Times New Roman" w:cs="Times New Roman"/>
          <w:b/>
          <w:sz w:val="24"/>
          <w:szCs w:val="24"/>
        </w:rPr>
        <w:t>11.</w:t>
      </w:r>
      <w:r w:rsidR="00C91BFC" w:rsidRPr="00F95A68">
        <w:rPr>
          <w:rFonts w:ascii="Times New Roman" w:hAnsi="Times New Roman" w:cs="Times New Roman"/>
          <w:sz w:val="24"/>
          <w:szCs w:val="24"/>
        </w:rPr>
        <w:t xml:space="preserve"> Apresentação do resultado; </w:t>
      </w:r>
    </w:p>
    <w:p w:rsidR="00C91BFC" w:rsidRPr="00F95A68" w:rsidRDefault="001F4404" w:rsidP="00F95A68">
      <w:pPr>
        <w:pStyle w:val="Rodap"/>
        <w:tabs>
          <w:tab w:val="left" w:pos="1980"/>
          <w:tab w:val="left" w:pos="5220"/>
        </w:tabs>
        <w:spacing w:line="276" w:lineRule="auto"/>
        <w:rPr>
          <w:rFonts w:ascii="Times New Roman" w:hAnsi="Times New Roman" w:cs="Times New Roman"/>
          <w:sz w:val="24"/>
          <w:szCs w:val="24"/>
        </w:rPr>
      </w:pPr>
      <w:r>
        <w:rPr>
          <w:rFonts w:ascii="Times New Roman" w:hAnsi="Times New Roman" w:cs="Times New Roman"/>
          <w:b/>
          <w:sz w:val="24"/>
          <w:szCs w:val="24"/>
        </w:rPr>
        <w:t>1.2.</w:t>
      </w:r>
      <w:r w:rsidR="00C91BFC" w:rsidRPr="00F95A68">
        <w:rPr>
          <w:rFonts w:ascii="Times New Roman" w:hAnsi="Times New Roman" w:cs="Times New Roman"/>
          <w:b/>
          <w:sz w:val="24"/>
          <w:szCs w:val="24"/>
        </w:rPr>
        <w:t>12.</w:t>
      </w:r>
      <w:r w:rsidR="00C91BFC" w:rsidRPr="00F95A68">
        <w:rPr>
          <w:rFonts w:ascii="Times New Roman" w:hAnsi="Times New Roman" w:cs="Times New Roman"/>
          <w:sz w:val="24"/>
          <w:szCs w:val="24"/>
        </w:rPr>
        <w:t xml:space="preserve"> Apreciação de recursos administrativos dos candidatos sobre todas as fases e sobre o resultado; </w:t>
      </w:r>
    </w:p>
    <w:p w:rsidR="00C91BFC" w:rsidRPr="00F95A68" w:rsidRDefault="001F4404" w:rsidP="00F95A68">
      <w:pPr>
        <w:pStyle w:val="Rodap"/>
        <w:tabs>
          <w:tab w:val="left" w:pos="1980"/>
          <w:tab w:val="left" w:pos="5220"/>
        </w:tabs>
        <w:spacing w:line="276" w:lineRule="auto"/>
        <w:rPr>
          <w:rFonts w:ascii="Times New Roman" w:hAnsi="Times New Roman" w:cs="Times New Roman"/>
          <w:sz w:val="24"/>
          <w:szCs w:val="24"/>
        </w:rPr>
      </w:pPr>
      <w:r>
        <w:rPr>
          <w:rFonts w:ascii="Times New Roman" w:hAnsi="Times New Roman" w:cs="Times New Roman"/>
          <w:b/>
          <w:sz w:val="24"/>
          <w:szCs w:val="24"/>
        </w:rPr>
        <w:lastRenderedPageBreak/>
        <w:t>1.2.</w:t>
      </w:r>
      <w:r w:rsidR="00C91BFC" w:rsidRPr="00F95A68">
        <w:rPr>
          <w:rFonts w:ascii="Times New Roman" w:hAnsi="Times New Roman" w:cs="Times New Roman"/>
          <w:b/>
          <w:sz w:val="24"/>
          <w:szCs w:val="24"/>
        </w:rPr>
        <w:t>13.</w:t>
      </w:r>
      <w:r w:rsidR="00C91BFC" w:rsidRPr="00F95A68">
        <w:rPr>
          <w:rFonts w:ascii="Times New Roman" w:hAnsi="Times New Roman" w:cs="Times New Roman"/>
          <w:sz w:val="24"/>
          <w:szCs w:val="24"/>
        </w:rPr>
        <w:t xml:space="preserve"> Apresentação de relatório geral sobre o Processo seletivo;</w:t>
      </w:r>
    </w:p>
    <w:p w:rsidR="00C91BFC" w:rsidRPr="00F95A68" w:rsidRDefault="001F4404" w:rsidP="00F95A68">
      <w:pPr>
        <w:pStyle w:val="Rodap"/>
        <w:tabs>
          <w:tab w:val="left" w:pos="1980"/>
          <w:tab w:val="left" w:pos="5220"/>
        </w:tabs>
        <w:spacing w:line="276" w:lineRule="auto"/>
        <w:rPr>
          <w:rFonts w:ascii="Times New Roman" w:hAnsi="Times New Roman" w:cs="Times New Roman"/>
          <w:sz w:val="24"/>
          <w:szCs w:val="24"/>
        </w:rPr>
      </w:pPr>
      <w:r>
        <w:rPr>
          <w:rFonts w:ascii="Times New Roman" w:hAnsi="Times New Roman" w:cs="Times New Roman"/>
          <w:b/>
          <w:sz w:val="24"/>
          <w:szCs w:val="24"/>
        </w:rPr>
        <w:t>1.2.</w:t>
      </w:r>
      <w:r w:rsidR="00C91BFC" w:rsidRPr="00F95A68">
        <w:rPr>
          <w:rFonts w:ascii="Times New Roman" w:hAnsi="Times New Roman" w:cs="Times New Roman"/>
          <w:b/>
          <w:sz w:val="24"/>
          <w:szCs w:val="24"/>
        </w:rPr>
        <w:t>14.</w:t>
      </w:r>
      <w:r w:rsidR="00C91BFC" w:rsidRPr="00F95A68">
        <w:rPr>
          <w:rFonts w:ascii="Times New Roman" w:hAnsi="Times New Roman" w:cs="Times New Roman"/>
          <w:sz w:val="24"/>
          <w:szCs w:val="24"/>
        </w:rPr>
        <w:t xml:space="preserve"> Apresentação do resultado para a homologação;</w:t>
      </w:r>
    </w:p>
    <w:p w:rsidR="00C91BFC" w:rsidRPr="00F95A68" w:rsidRDefault="001F4404" w:rsidP="00F95A68">
      <w:pPr>
        <w:pStyle w:val="Rodap"/>
        <w:tabs>
          <w:tab w:val="left" w:pos="1980"/>
          <w:tab w:val="left" w:pos="5220"/>
        </w:tabs>
        <w:spacing w:line="276" w:lineRule="auto"/>
        <w:rPr>
          <w:rFonts w:ascii="Times New Roman" w:hAnsi="Times New Roman" w:cs="Times New Roman"/>
          <w:sz w:val="24"/>
          <w:szCs w:val="24"/>
        </w:rPr>
      </w:pPr>
      <w:r>
        <w:rPr>
          <w:rFonts w:ascii="Times New Roman" w:hAnsi="Times New Roman" w:cs="Times New Roman"/>
          <w:b/>
          <w:sz w:val="24"/>
          <w:szCs w:val="24"/>
        </w:rPr>
        <w:t>1.2.</w:t>
      </w:r>
      <w:r w:rsidR="00C91BFC" w:rsidRPr="00F95A68">
        <w:rPr>
          <w:rFonts w:ascii="Times New Roman" w:hAnsi="Times New Roman" w:cs="Times New Roman"/>
          <w:b/>
          <w:sz w:val="24"/>
          <w:szCs w:val="24"/>
        </w:rPr>
        <w:t>15.</w:t>
      </w:r>
      <w:r w:rsidR="00C91BFC" w:rsidRPr="00F95A68">
        <w:rPr>
          <w:rFonts w:ascii="Times New Roman" w:hAnsi="Times New Roman" w:cs="Times New Roman"/>
          <w:sz w:val="24"/>
          <w:szCs w:val="24"/>
        </w:rPr>
        <w:t xml:space="preserve"> Prestação de assessoramento técnico, no que couber, para o chamamento de candidatos aprovados durante o prazo de validade do Processo seletivo.</w:t>
      </w:r>
    </w:p>
    <w:p w:rsidR="00D0064E" w:rsidRPr="00D0064E" w:rsidRDefault="00D0064E" w:rsidP="00D0064E">
      <w:pPr>
        <w:pStyle w:val="Rodap"/>
        <w:tabs>
          <w:tab w:val="left" w:pos="1980"/>
          <w:tab w:val="left" w:pos="5220"/>
        </w:tabs>
        <w:rPr>
          <w:rFonts w:ascii="Times New Roman" w:hAnsi="Times New Roman" w:cs="Times New Roman"/>
          <w:sz w:val="24"/>
          <w:szCs w:val="24"/>
        </w:rPr>
      </w:pPr>
    </w:p>
    <w:p w:rsidR="00D0064E" w:rsidRPr="002A1CC2" w:rsidRDefault="00D0064E" w:rsidP="002A1CC2">
      <w:pPr>
        <w:pStyle w:val="Rodap"/>
        <w:tabs>
          <w:tab w:val="left" w:pos="1980"/>
          <w:tab w:val="left" w:pos="5220"/>
        </w:tabs>
        <w:spacing w:line="276" w:lineRule="auto"/>
        <w:rPr>
          <w:rFonts w:ascii="Times New Roman" w:hAnsi="Times New Roman" w:cs="Times New Roman"/>
          <w:b/>
          <w:sz w:val="24"/>
          <w:szCs w:val="24"/>
        </w:rPr>
      </w:pPr>
      <w:r w:rsidRPr="002A1CC2">
        <w:rPr>
          <w:rFonts w:ascii="Times New Roman" w:hAnsi="Times New Roman" w:cs="Times New Roman"/>
          <w:b/>
          <w:sz w:val="24"/>
          <w:szCs w:val="24"/>
        </w:rPr>
        <w:t>0</w:t>
      </w:r>
      <w:r w:rsidR="00870CDA" w:rsidRPr="002A1CC2">
        <w:rPr>
          <w:rFonts w:ascii="Times New Roman" w:hAnsi="Times New Roman" w:cs="Times New Roman"/>
          <w:b/>
          <w:sz w:val="24"/>
          <w:szCs w:val="24"/>
        </w:rPr>
        <w:t>2</w:t>
      </w:r>
      <w:r w:rsidRPr="002A1CC2">
        <w:rPr>
          <w:rFonts w:ascii="Times New Roman" w:hAnsi="Times New Roman" w:cs="Times New Roman"/>
          <w:b/>
          <w:sz w:val="24"/>
          <w:szCs w:val="24"/>
        </w:rPr>
        <w:t xml:space="preserve">. JUSTIFICATIVA: </w:t>
      </w:r>
    </w:p>
    <w:p w:rsidR="00C91BFC" w:rsidRPr="002A1CC2" w:rsidRDefault="00C91BFC" w:rsidP="002A1CC2">
      <w:pPr>
        <w:pStyle w:val="Rodap"/>
        <w:tabs>
          <w:tab w:val="left" w:pos="1980"/>
          <w:tab w:val="left" w:pos="5220"/>
        </w:tabs>
        <w:spacing w:line="276" w:lineRule="auto"/>
        <w:rPr>
          <w:rFonts w:ascii="Times New Roman" w:hAnsi="Times New Roman" w:cs="Times New Roman"/>
          <w:sz w:val="24"/>
          <w:szCs w:val="24"/>
        </w:rPr>
      </w:pPr>
      <w:r w:rsidRPr="002A1CC2">
        <w:rPr>
          <w:rFonts w:ascii="Times New Roman" w:hAnsi="Times New Roman" w:cs="Times New Roman"/>
          <w:sz w:val="24"/>
          <w:szCs w:val="24"/>
        </w:rPr>
        <w:t>A licitação para contratação de empresa especializada na realização de Processo Seletivo Simplificado tem como objetivo a seleção de profissionais para atuar nas Secretarias de Educação, Cultura e Desporto</w:t>
      </w:r>
      <w:r w:rsidR="007C7834">
        <w:rPr>
          <w:rFonts w:ascii="Times New Roman" w:hAnsi="Times New Roman" w:cs="Times New Roman"/>
          <w:sz w:val="24"/>
          <w:szCs w:val="24"/>
        </w:rPr>
        <w:t>, Secretaria da Saúde</w:t>
      </w:r>
      <w:r w:rsidRPr="002A1CC2">
        <w:rPr>
          <w:rFonts w:ascii="Times New Roman" w:hAnsi="Times New Roman" w:cs="Times New Roman"/>
          <w:sz w:val="24"/>
          <w:szCs w:val="24"/>
        </w:rPr>
        <w:t xml:space="preserve"> e Secretaria de Assistência Social, Criança, Mulher e Idoso. </w:t>
      </w:r>
    </w:p>
    <w:p w:rsidR="00C91BFC" w:rsidRPr="002A1CC2" w:rsidRDefault="00C91BFC" w:rsidP="002A1CC2">
      <w:pPr>
        <w:pStyle w:val="Rodap"/>
        <w:tabs>
          <w:tab w:val="left" w:pos="1980"/>
          <w:tab w:val="left" w:pos="5220"/>
        </w:tabs>
        <w:spacing w:line="276" w:lineRule="auto"/>
        <w:rPr>
          <w:rFonts w:ascii="Times New Roman" w:hAnsi="Times New Roman" w:cs="Times New Roman"/>
          <w:sz w:val="24"/>
          <w:szCs w:val="24"/>
        </w:rPr>
      </w:pPr>
      <w:r w:rsidRPr="002A1CC2">
        <w:rPr>
          <w:rFonts w:ascii="Times New Roman" w:hAnsi="Times New Roman" w:cs="Times New Roman"/>
          <w:sz w:val="24"/>
          <w:szCs w:val="24"/>
        </w:rPr>
        <w:t xml:space="preserve">Em respeito aos princípios legais da administração pública, a modalidade de escolha é mediante a realização de processo seletivo simplificado, de provas ou de provas e títulos, para que seja garantida a total transparência do processo. </w:t>
      </w:r>
    </w:p>
    <w:p w:rsidR="00C91BFC" w:rsidRPr="002A1CC2" w:rsidRDefault="00C91BFC" w:rsidP="002A1CC2">
      <w:pPr>
        <w:pStyle w:val="Rodap"/>
        <w:tabs>
          <w:tab w:val="left" w:pos="1980"/>
          <w:tab w:val="left" w:pos="5220"/>
        </w:tabs>
        <w:spacing w:line="276" w:lineRule="auto"/>
        <w:rPr>
          <w:rFonts w:ascii="Times New Roman" w:hAnsi="Times New Roman" w:cs="Times New Roman"/>
          <w:sz w:val="24"/>
          <w:szCs w:val="24"/>
        </w:rPr>
      </w:pPr>
      <w:r w:rsidRPr="002A1CC2">
        <w:rPr>
          <w:rFonts w:ascii="Times New Roman" w:hAnsi="Times New Roman" w:cs="Times New Roman"/>
          <w:sz w:val="24"/>
          <w:szCs w:val="24"/>
        </w:rPr>
        <w:t xml:space="preserve">Além disso, precisamos garantir a continuidade do atendimento aos munícipes, objetivando serviços de melhor qualidade. </w:t>
      </w:r>
    </w:p>
    <w:p w:rsidR="00C91BFC" w:rsidRPr="004F4F63" w:rsidRDefault="00C91BFC" w:rsidP="00C91BFC">
      <w:pPr>
        <w:pStyle w:val="Rodap"/>
        <w:tabs>
          <w:tab w:val="left" w:pos="1980"/>
          <w:tab w:val="left" w:pos="5220"/>
        </w:tabs>
        <w:rPr>
          <w:rFonts w:ascii="Calibri" w:hAnsi="Calibri" w:cs="Calibri"/>
        </w:rPr>
      </w:pPr>
    </w:p>
    <w:p w:rsidR="00C47B96" w:rsidRPr="00C47B96" w:rsidRDefault="00C47B96" w:rsidP="00C47B96">
      <w:pPr>
        <w:rPr>
          <w:rFonts w:ascii="Times New Roman" w:hAnsi="Times New Roman" w:cs="Times New Roman"/>
          <w:b/>
          <w:sz w:val="24"/>
          <w:szCs w:val="24"/>
        </w:rPr>
      </w:pPr>
      <w:r w:rsidRPr="00C47B96">
        <w:rPr>
          <w:rFonts w:ascii="Times New Roman" w:hAnsi="Times New Roman" w:cs="Times New Roman"/>
          <w:b/>
          <w:sz w:val="24"/>
          <w:szCs w:val="24"/>
        </w:rPr>
        <w:t xml:space="preserve">3. DOS DOCUMENTOS COMPROBATÓRIOS DA CAPACIDADE TÉCNICA: </w:t>
      </w:r>
    </w:p>
    <w:p w:rsidR="00C47B96" w:rsidRPr="00C47B96" w:rsidRDefault="00C47B96" w:rsidP="00C47B96">
      <w:pPr>
        <w:rPr>
          <w:rFonts w:ascii="Times New Roman" w:hAnsi="Times New Roman" w:cs="Times New Roman"/>
          <w:sz w:val="24"/>
          <w:szCs w:val="24"/>
        </w:rPr>
      </w:pPr>
      <w:r w:rsidRPr="00C47B96">
        <w:rPr>
          <w:rFonts w:ascii="Times New Roman" w:hAnsi="Times New Roman" w:cs="Times New Roman"/>
          <w:b/>
          <w:sz w:val="24"/>
          <w:szCs w:val="24"/>
        </w:rPr>
        <w:t>3.1.</w:t>
      </w:r>
      <w:r w:rsidRPr="00C47B96">
        <w:rPr>
          <w:rFonts w:ascii="Times New Roman" w:hAnsi="Times New Roman" w:cs="Times New Roman"/>
          <w:sz w:val="24"/>
          <w:szCs w:val="24"/>
        </w:rPr>
        <w:t xml:space="preserve"> </w:t>
      </w:r>
      <w:proofErr w:type="gramStart"/>
      <w:r w:rsidRPr="00C47B96">
        <w:rPr>
          <w:rFonts w:ascii="Times New Roman" w:hAnsi="Times New Roman" w:cs="Times New Roman"/>
          <w:sz w:val="24"/>
          <w:szCs w:val="24"/>
        </w:rPr>
        <w:t>Certidão(</w:t>
      </w:r>
      <w:proofErr w:type="spellStart"/>
      <w:proofErr w:type="gramEnd"/>
      <w:r w:rsidRPr="00C47B96">
        <w:rPr>
          <w:rFonts w:ascii="Times New Roman" w:hAnsi="Times New Roman" w:cs="Times New Roman"/>
          <w:sz w:val="24"/>
          <w:szCs w:val="24"/>
        </w:rPr>
        <w:t>ões</w:t>
      </w:r>
      <w:proofErr w:type="spellEnd"/>
      <w:r w:rsidRPr="00C47B96">
        <w:rPr>
          <w:rFonts w:ascii="Times New Roman" w:hAnsi="Times New Roman" w:cs="Times New Roman"/>
          <w:sz w:val="24"/>
          <w:szCs w:val="24"/>
        </w:rPr>
        <w:t xml:space="preserve">) ou atestado(s) expedido(s) por pessoa jurídica de direito público ou privado, em nome da empresa licitante, comprovando a aptidão para o desempenho de atividades pertinentes e compatível com o objeto, bem como a satisfação quanto à qualidade dos serviços e cumprimento dos prazos contratuais. </w:t>
      </w:r>
    </w:p>
    <w:p w:rsidR="00C47B96" w:rsidRPr="00C47B96" w:rsidRDefault="00C47B96" w:rsidP="00C47B96">
      <w:pPr>
        <w:rPr>
          <w:rFonts w:ascii="Times New Roman" w:hAnsi="Times New Roman" w:cs="Times New Roman"/>
          <w:sz w:val="24"/>
          <w:szCs w:val="24"/>
        </w:rPr>
      </w:pPr>
      <w:r w:rsidRPr="00C47B96">
        <w:rPr>
          <w:rFonts w:ascii="Times New Roman" w:hAnsi="Times New Roman" w:cs="Times New Roman"/>
          <w:b/>
          <w:sz w:val="24"/>
          <w:szCs w:val="24"/>
        </w:rPr>
        <w:t>3.2.</w:t>
      </w:r>
      <w:r w:rsidRPr="00C47B96">
        <w:rPr>
          <w:rFonts w:ascii="Times New Roman" w:hAnsi="Times New Roman" w:cs="Times New Roman"/>
          <w:sz w:val="24"/>
          <w:szCs w:val="24"/>
        </w:rPr>
        <w:t xml:space="preserve"> Registro ou Inscrição da empresa no Conselho Regional de Administração – CRA do Rio Grande do Sul, e registro secundário da empresa no Conselho Regional de Administração do Rio Grande do Sul quando o licitante for de outro estado da federação, conforme Resolução Normativa 390, art. 37, do Conselho Federal de Administração; </w:t>
      </w:r>
    </w:p>
    <w:p w:rsidR="00C47B96" w:rsidRPr="00C47B96" w:rsidRDefault="00C47B96" w:rsidP="00C47B96">
      <w:pPr>
        <w:rPr>
          <w:rFonts w:ascii="Times New Roman" w:hAnsi="Times New Roman" w:cs="Times New Roman"/>
          <w:sz w:val="24"/>
          <w:szCs w:val="24"/>
        </w:rPr>
      </w:pPr>
      <w:r w:rsidRPr="00C47B96">
        <w:rPr>
          <w:rFonts w:ascii="Times New Roman" w:hAnsi="Times New Roman" w:cs="Times New Roman"/>
          <w:b/>
          <w:sz w:val="24"/>
          <w:szCs w:val="24"/>
        </w:rPr>
        <w:t>3.3.</w:t>
      </w:r>
      <w:r w:rsidRPr="00C47B96">
        <w:rPr>
          <w:rFonts w:ascii="Times New Roman" w:hAnsi="Times New Roman" w:cs="Times New Roman"/>
          <w:sz w:val="24"/>
          <w:szCs w:val="24"/>
        </w:rPr>
        <w:t xml:space="preserve"> Declaração do licitante que possui Site para recepção de inscrições via Internet; </w:t>
      </w:r>
    </w:p>
    <w:p w:rsidR="00C47B96" w:rsidRPr="00C47B96" w:rsidRDefault="00C47B96" w:rsidP="00C47B96">
      <w:pPr>
        <w:rPr>
          <w:rFonts w:ascii="Times New Roman" w:hAnsi="Times New Roman" w:cs="Times New Roman"/>
          <w:sz w:val="24"/>
          <w:szCs w:val="24"/>
        </w:rPr>
      </w:pPr>
      <w:r w:rsidRPr="00C47B96">
        <w:rPr>
          <w:rFonts w:ascii="Times New Roman" w:hAnsi="Times New Roman" w:cs="Times New Roman"/>
          <w:b/>
          <w:sz w:val="24"/>
          <w:szCs w:val="24"/>
        </w:rPr>
        <w:t>3.4.</w:t>
      </w:r>
      <w:r w:rsidRPr="00C47B96">
        <w:rPr>
          <w:rFonts w:ascii="Times New Roman" w:hAnsi="Times New Roman" w:cs="Times New Roman"/>
          <w:sz w:val="24"/>
          <w:szCs w:val="24"/>
        </w:rPr>
        <w:t xml:space="preserve"> Declaração do licitante que possui sistema de correção de provas por leitura ótica;</w:t>
      </w:r>
    </w:p>
    <w:p w:rsidR="00C47B96" w:rsidRPr="00C47B96" w:rsidRDefault="00C47B96" w:rsidP="00C47B96">
      <w:pPr>
        <w:rPr>
          <w:rFonts w:ascii="Times New Roman" w:hAnsi="Times New Roman" w:cs="Times New Roman"/>
          <w:sz w:val="24"/>
          <w:szCs w:val="24"/>
        </w:rPr>
      </w:pPr>
      <w:r w:rsidRPr="00C47B96">
        <w:rPr>
          <w:rFonts w:ascii="Times New Roman" w:hAnsi="Times New Roman" w:cs="Times New Roman"/>
          <w:b/>
          <w:sz w:val="24"/>
          <w:szCs w:val="24"/>
        </w:rPr>
        <w:t>35.5.</w:t>
      </w:r>
      <w:r w:rsidRPr="00C47B96">
        <w:rPr>
          <w:rFonts w:ascii="Times New Roman" w:hAnsi="Times New Roman" w:cs="Times New Roman"/>
          <w:sz w:val="24"/>
          <w:szCs w:val="24"/>
        </w:rPr>
        <w:t xml:space="preserve"> Declaração do licitante de que, caso venha a vencer o certame, será responsável por elaborar e fornecer folha de resposta do candidato devidamente personalizada com capacidade mínima para 40 questões objetivas (p</w:t>
      </w:r>
      <w:r w:rsidR="00BB4EF5">
        <w:rPr>
          <w:rFonts w:ascii="Times New Roman" w:hAnsi="Times New Roman" w:cs="Times New Roman"/>
          <w:sz w:val="24"/>
          <w:szCs w:val="24"/>
        </w:rPr>
        <w:t>ara cada candidato inscrito no Processo Seletivo</w:t>
      </w:r>
      <w:r w:rsidRPr="00C47B96">
        <w:rPr>
          <w:rFonts w:ascii="Times New Roman" w:hAnsi="Times New Roman" w:cs="Times New Roman"/>
          <w:sz w:val="24"/>
          <w:szCs w:val="24"/>
        </w:rPr>
        <w:t xml:space="preserve">); </w:t>
      </w:r>
    </w:p>
    <w:p w:rsidR="00C47B96" w:rsidRPr="00C47B96" w:rsidRDefault="00C47B96" w:rsidP="00C47B96">
      <w:pPr>
        <w:rPr>
          <w:rFonts w:ascii="Times New Roman" w:hAnsi="Times New Roman" w:cs="Times New Roman"/>
          <w:sz w:val="24"/>
          <w:szCs w:val="24"/>
        </w:rPr>
      </w:pPr>
      <w:r w:rsidRPr="00C47B96">
        <w:rPr>
          <w:rFonts w:ascii="Times New Roman" w:hAnsi="Times New Roman" w:cs="Times New Roman"/>
          <w:b/>
          <w:sz w:val="24"/>
          <w:szCs w:val="24"/>
        </w:rPr>
        <w:t>3.6.</w:t>
      </w:r>
      <w:r w:rsidRPr="00C47B96">
        <w:rPr>
          <w:rFonts w:ascii="Times New Roman" w:hAnsi="Times New Roman" w:cs="Times New Roman"/>
          <w:sz w:val="24"/>
          <w:szCs w:val="24"/>
        </w:rPr>
        <w:t xml:space="preserve"> Declaração do licitante de que, caso venha a vencer o certame, será o responsável pela divulgação de editais, gabaritos e resultados do </w:t>
      </w:r>
      <w:r w:rsidR="00BB4EF5">
        <w:rPr>
          <w:rFonts w:ascii="Times New Roman" w:hAnsi="Times New Roman" w:cs="Times New Roman"/>
          <w:sz w:val="24"/>
          <w:szCs w:val="24"/>
        </w:rPr>
        <w:t>Processo Seletivo</w:t>
      </w:r>
      <w:r w:rsidRPr="00C47B96">
        <w:rPr>
          <w:rFonts w:ascii="Times New Roman" w:hAnsi="Times New Roman" w:cs="Times New Roman"/>
          <w:sz w:val="24"/>
          <w:szCs w:val="24"/>
        </w:rPr>
        <w:t xml:space="preserve"> pela Internet, arcando com as despesas financeiras advindas da divulgação;</w:t>
      </w:r>
    </w:p>
    <w:p w:rsidR="00C47B96" w:rsidRPr="00C47B96" w:rsidRDefault="00C47B96" w:rsidP="00C47B96">
      <w:pPr>
        <w:rPr>
          <w:rFonts w:ascii="Times New Roman" w:hAnsi="Times New Roman" w:cs="Times New Roman"/>
          <w:sz w:val="24"/>
          <w:szCs w:val="24"/>
        </w:rPr>
      </w:pPr>
      <w:r w:rsidRPr="00C47B96">
        <w:rPr>
          <w:rFonts w:ascii="Times New Roman" w:hAnsi="Times New Roman" w:cs="Times New Roman"/>
          <w:b/>
          <w:sz w:val="24"/>
          <w:szCs w:val="24"/>
        </w:rPr>
        <w:t>3.7.</w:t>
      </w:r>
      <w:r w:rsidRPr="00C47B96">
        <w:rPr>
          <w:rFonts w:ascii="Times New Roman" w:hAnsi="Times New Roman" w:cs="Times New Roman"/>
          <w:sz w:val="24"/>
          <w:szCs w:val="24"/>
        </w:rPr>
        <w:t xml:space="preserve"> Se a documentação de habilitação não estiver completa e correta ou contrariar qualquer dispositivo deste Edital e seus Anexos, o Pregoeiro considerará o proponente inabilitado, salvo as situações que ensejarem a aplicação da Lei Complementar 123/2006. </w:t>
      </w:r>
    </w:p>
    <w:p w:rsidR="00C47B96" w:rsidRPr="00C47B96" w:rsidRDefault="00C47B96" w:rsidP="00C47B96">
      <w:pPr>
        <w:rPr>
          <w:rFonts w:ascii="Times New Roman" w:hAnsi="Times New Roman" w:cs="Times New Roman"/>
          <w:sz w:val="24"/>
          <w:szCs w:val="24"/>
        </w:rPr>
      </w:pPr>
      <w:r w:rsidRPr="00C47B96">
        <w:rPr>
          <w:rFonts w:ascii="Times New Roman" w:hAnsi="Times New Roman" w:cs="Times New Roman"/>
          <w:b/>
          <w:sz w:val="24"/>
          <w:szCs w:val="24"/>
        </w:rPr>
        <w:t>3.8.</w:t>
      </w:r>
      <w:r w:rsidRPr="00C47B96">
        <w:rPr>
          <w:rFonts w:ascii="Times New Roman" w:hAnsi="Times New Roman" w:cs="Times New Roman"/>
          <w:sz w:val="24"/>
          <w:szCs w:val="24"/>
        </w:rPr>
        <w:t xml:space="preserve"> Aquele que ensejar declaração falsa, ou que dela tenha conhecimento, nos termos do artigo 299 do Código Penal, ficará sujeito às penas de reclusão, de um a cinco anos, se o documento é público, reclusão de um a três anos, e multa, se o documento é particular, independente da penalidade estabelecida no artigo 7º da Lei Federal nº 10.520/02.</w:t>
      </w:r>
    </w:p>
    <w:p w:rsidR="00C47B96" w:rsidRPr="00C47B96" w:rsidRDefault="00C47B96" w:rsidP="00C47B96">
      <w:pPr>
        <w:rPr>
          <w:rFonts w:ascii="Times New Roman" w:hAnsi="Times New Roman" w:cs="Times New Roman"/>
          <w:sz w:val="24"/>
          <w:szCs w:val="24"/>
        </w:rPr>
      </w:pPr>
      <w:r w:rsidRPr="00C47B96">
        <w:rPr>
          <w:rFonts w:ascii="Times New Roman" w:hAnsi="Times New Roman" w:cs="Times New Roman"/>
          <w:sz w:val="24"/>
          <w:szCs w:val="24"/>
        </w:rPr>
        <w:t xml:space="preserve"> 3</w:t>
      </w:r>
      <w:r w:rsidRPr="00C47B96">
        <w:rPr>
          <w:rFonts w:ascii="Times New Roman" w:hAnsi="Times New Roman" w:cs="Times New Roman"/>
          <w:b/>
          <w:sz w:val="24"/>
          <w:szCs w:val="24"/>
        </w:rPr>
        <w:t>.9.</w:t>
      </w:r>
      <w:r w:rsidRPr="00C47B96">
        <w:rPr>
          <w:rFonts w:ascii="Times New Roman" w:hAnsi="Times New Roman" w:cs="Times New Roman"/>
          <w:sz w:val="24"/>
          <w:szCs w:val="24"/>
        </w:rPr>
        <w:t xml:space="preserve"> Constatado o atendimento das exigências de habilitação fixadas neste edital, o licitante – 1º classificado – será declarado vencedor, sendo-lhe adjudicado o objeto do certame. </w:t>
      </w:r>
    </w:p>
    <w:p w:rsidR="00C47B96" w:rsidRPr="00C47B96" w:rsidRDefault="00C47B96" w:rsidP="00C47B96">
      <w:pPr>
        <w:rPr>
          <w:rFonts w:ascii="Times New Roman" w:hAnsi="Times New Roman" w:cs="Times New Roman"/>
          <w:sz w:val="24"/>
          <w:szCs w:val="24"/>
        </w:rPr>
      </w:pPr>
      <w:r w:rsidRPr="00C47B96">
        <w:rPr>
          <w:rFonts w:ascii="Times New Roman" w:hAnsi="Times New Roman" w:cs="Times New Roman"/>
          <w:b/>
          <w:sz w:val="24"/>
          <w:szCs w:val="24"/>
        </w:rPr>
        <w:t>3.10.</w:t>
      </w:r>
      <w:r w:rsidRPr="00C47B96">
        <w:rPr>
          <w:rFonts w:ascii="Times New Roman" w:hAnsi="Times New Roman" w:cs="Times New Roman"/>
          <w:sz w:val="24"/>
          <w:szCs w:val="24"/>
        </w:rPr>
        <w:t xml:space="preserve"> </w:t>
      </w:r>
      <w:proofErr w:type="gramStart"/>
      <w:r w:rsidRPr="00C47B96">
        <w:rPr>
          <w:rFonts w:ascii="Times New Roman" w:hAnsi="Times New Roman" w:cs="Times New Roman"/>
          <w:sz w:val="24"/>
          <w:szCs w:val="24"/>
        </w:rPr>
        <w:t xml:space="preserve">Se a oferta do 1º (e, dependendo o caso, do 2º), classificado(s) não for aceitável ou se o licitante desatender às exigências </w:t>
      </w:r>
      <w:proofErr w:type="spellStart"/>
      <w:r w:rsidRPr="00C47B96">
        <w:rPr>
          <w:rFonts w:ascii="Times New Roman" w:hAnsi="Times New Roman" w:cs="Times New Roman"/>
          <w:sz w:val="24"/>
          <w:szCs w:val="24"/>
        </w:rPr>
        <w:t>habilitatórias</w:t>
      </w:r>
      <w:proofErr w:type="spellEnd"/>
      <w:r w:rsidRPr="00C47B96">
        <w:rPr>
          <w:rFonts w:ascii="Times New Roman" w:hAnsi="Times New Roman" w:cs="Times New Roman"/>
          <w:sz w:val="24"/>
          <w:szCs w:val="24"/>
        </w:rPr>
        <w:t xml:space="preserve">, o pregoeiro examinará a oferta subsequente, verificando a sua aceitabilidade e procedendo à habilitação do proponente, na ordem de classificação, e, assim </w:t>
      </w:r>
      <w:r w:rsidRPr="00C47B96">
        <w:rPr>
          <w:rFonts w:ascii="Times New Roman" w:hAnsi="Times New Roman" w:cs="Times New Roman"/>
          <w:sz w:val="24"/>
          <w:szCs w:val="24"/>
        </w:rPr>
        <w:lastRenderedPageBreak/>
        <w:t>sucessivamente, até a apuração de uma licitante que atenda ao edital, sendo o respectivo licitante declarado vencedor e a ele adjudicado o objeto do certame.</w:t>
      </w:r>
      <w:proofErr w:type="gramEnd"/>
      <w:r w:rsidRPr="00C47B96">
        <w:rPr>
          <w:rFonts w:ascii="Times New Roman" w:hAnsi="Times New Roman" w:cs="Times New Roman"/>
          <w:sz w:val="24"/>
          <w:szCs w:val="24"/>
        </w:rPr>
        <w:t xml:space="preserve"> </w:t>
      </w:r>
    </w:p>
    <w:p w:rsidR="00C47B96" w:rsidRPr="00C47B96" w:rsidRDefault="00C47B96" w:rsidP="00C47B96">
      <w:pPr>
        <w:rPr>
          <w:rFonts w:ascii="Times New Roman" w:hAnsi="Times New Roman" w:cs="Times New Roman"/>
          <w:sz w:val="24"/>
          <w:szCs w:val="24"/>
        </w:rPr>
      </w:pPr>
      <w:r w:rsidRPr="00C47B96">
        <w:rPr>
          <w:rFonts w:ascii="Times New Roman" w:hAnsi="Times New Roman" w:cs="Times New Roman"/>
          <w:b/>
          <w:sz w:val="24"/>
          <w:szCs w:val="24"/>
        </w:rPr>
        <w:t>3.11.</w:t>
      </w:r>
      <w:r w:rsidRPr="00C47B96">
        <w:rPr>
          <w:rFonts w:ascii="Times New Roman" w:hAnsi="Times New Roman" w:cs="Times New Roman"/>
          <w:sz w:val="24"/>
          <w:szCs w:val="24"/>
        </w:rPr>
        <w:t xml:space="preserve"> Quando as certidões apresentadas não tiverem prazo de validade estabelecido pelo competente órgão expedidor, será adotada a vigência de 90 (noventa) dias consecutivos, contados a partir da data de sua expedição. Não se enquadram nesse dispositivo os documentos que, pela própria natureza, não apresentam prazo de validade.</w:t>
      </w:r>
    </w:p>
    <w:p w:rsidR="00C47B96" w:rsidRPr="00C47B96" w:rsidRDefault="00C47B96" w:rsidP="00C47B96">
      <w:pPr>
        <w:rPr>
          <w:rFonts w:ascii="Times New Roman" w:hAnsi="Times New Roman" w:cs="Times New Roman"/>
          <w:sz w:val="24"/>
          <w:szCs w:val="24"/>
        </w:rPr>
      </w:pPr>
      <w:r w:rsidRPr="00C47B96">
        <w:rPr>
          <w:rFonts w:ascii="Times New Roman" w:hAnsi="Times New Roman" w:cs="Times New Roman"/>
          <w:b/>
          <w:sz w:val="24"/>
          <w:szCs w:val="24"/>
        </w:rPr>
        <w:t>3.12.</w:t>
      </w:r>
      <w:r w:rsidRPr="00C47B96">
        <w:rPr>
          <w:rFonts w:ascii="Times New Roman" w:hAnsi="Times New Roman" w:cs="Times New Roman"/>
          <w:sz w:val="24"/>
          <w:szCs w:val="24"/>
        </w:rPr>
        <w:t xml:space="preserve"> Os documentos exigidos nesta Licitação poderão ser apresentados em original, por qualquer processo de cópia autenticada por tabelião de notas ou por servidor da Administração, ou publicação em órgão da imprensa oficial. Em caso do proponente optar em autenticar os documentos por servidor da Administração, estes deverão fazê-lo com antecedência de 24 horas. No dia da abertura da licitação não será autenticado documentos. </w:t>
      </w:r>
      <w:r w:rsidRPr="00C47B96">
        <w:rPr>
          <w:rFonts w:ascii="Times New Roman" w:hAnsi="Times New Roman" w:cs="Times New Roman"/>
          <w:b/>
          <w:sz w:val="24"/>
          <w:szCs w:val="24"/>
        </w:rPr>
        <w:t>5.13</w:t>
      </w:r>
      <w:r w:rsidRPr="00C47B96">
        <w:rPr>
          <w:rFonts w:ascii="Times New Roman" w:hAnsi="Times New Roman" w:cs="Times New Roman"/>
          <w:sz w:val="24"/>
          <w:szCs w:val="24"/>
        </w:rPr>
        <w:t>.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site do órgão emissor.</w:t>
      </w:r>
    </w:p>
    <w:p w:rsidR="00C47B96" w:rsidRPr="00C47B96" w:rsidRDefault="00C47B96" w:rsidP="00C47B96">
      <w:pPr>
        <w:rPr>
          <w:rFonts w:ascii="Times New Roman" w:hAnsi="Times New Roman" w:cs="Times New Roman"/>
          <w:sz w:val="24"/>
          <w:szCs w:val="24"/>
        </w:rPr>
      </w:pPr>
      <w:r w:rsidRPr="00C47B96">
        <w:rPr>
          <w:rFonts w:ascii="Times New Roman" w:hAnsi="Times New Roman" w:cs="Times New Roman"/>
          <w:b/>
          <w:sz w:val="24"/>
          <w:szCs w:val="24"/>
        </w:rPr>
        <w:t>3.14.</w:t>
      </w:r>
      <w:r w:rsidRPr="00C47B96">
        <w:rPr>
          <w:rFonts w:ascii="Times New Roman" w:hAnsi="Times New Roman" w:cs="Times New Roman"/>
          <w:sz w:val="24"/>
          <w:szCs w:val="24"/>
        </w:rPr>
        <w:t xml:space="preserve"> As microempresas e empresas de pequeno porte deverão apresentar toda a documentação exigida para habilitação, mesmo que os documentos exigidos</w:t>
      </w:r>
      <w:proofErr w:type="gramStart"/>
      <w:r w:rsidRPr="00C47B96">
        <w:rPr>
          <w:rFonts w:ascii="Times New Roman" w:hAnsi="Times New Roman" w:cs="Times New Roman"/>
          <w:sz w:val="24"/>
          <w:szCs w:val="24"/>
        </w:rPr>
        <w:t>, apresentem</w:t>
      </w:r>
      <w:proofErr w:type="gramEnd"/>
      <w:r w:rsidRPr="00C47B96">
        <w:rPr>
          <w:rFonts w:ascii="Times New Roman" w:hAnsi="Times New Roman" w:cs="Times New Roman"/>
          <w:sz w:val="24"/>
          <w:szCs w:val="24"/>
        </w:rPr>
        <w:t xml:space="preserve"> alguma restrição. </w:t>
      </w:r>
      <w:proofErr w:type="gramStart"/>
      <w:r w:rsidRPr="00C47B96">
        <w:rPr>
          <w:rFonts w:ascii="Times New Roman" w:hAnsi="Times New Roman" w:cs="Times New Roman"/>
          <w:sz w:val="24"/>
          <w:szCs w:val="24"/>
        </w:rPr>
        <w:t>Havendo alguma restrição na comprovação da regularidade fiscal das microempresas e empresas de pequeno porte, será assegurado o prazo de 2 (dois) dias úteis, prorrogáveis pelo mesmo período, cujo termo inicial corresponderá ao momento em que o proponente for declarado o vencedor do certame, para a regularização da documentação, pagamento ou parcelamento do débito, e emissão de eventuais certidões negativas ou positivas com efeito de certidão negativa.</w:t>
      </w:r>
      <w:proofErr w:type="gramEnd"/>
      <w:r w:rsidRPr="00C47B96">
        <w:rPr>
          <w:rFonts w:ascii="Times New Roman" w:hAnsi="Times New Roman" w:cs="Times New Roman"/>
          <w:sz w:val="24"/>
          <w:szCs w:val="24"/>
        </w:rPr>
        <w:t xml:space="preserve"> </w:t>
      </w:r>
    </w:p>
    <w:p w:rsidR="00C47B96" w:rsidRPr="00C47B96" w:rsidRDefault="00C47B96" w:rsidP="00C47B96">
      <w:pPr>
        <w:rPr>
          <w:rFonts w:ascii="Times New Roman" w:hAnsi="Times New Roman" w:cs="Times New Roman"/>
          <w:sz w:val="24"/>
          <w:szCs w:val="24"/>
        </w:rPr>
      </w:pPr>
      <w:r w:rsidRPr="00C47B96">
        <w:rPr>
          <w:rFonts w:ascii="Times New Roman" w:hAnsi="Times New Roman" w:cs="Times New Roman"/>
          <w:b/>
          <w:sz w:val="24"/>
          <w:szCs w:val="24"/>
        </w:rPr>
        <w:t>3.15.</w:t>
      </w:r>
      <w:r w:rsidRPr="00C47B96">
        <w:rPr>
          <w:rFonts w:ascii="Times New Roman" w:hAnsi="Times New Roman" w:cs="Times New Roman"/>
          <w:sz w:val="24"/>
          <w:szCs w:val="24"/>
        </w:rPr>
        <w:t xml:space="preserve"> A </w:t>
      </w:r>
      <w:proofErr w:type="gramStart"/>
      <w:r w:rsidRPr="00C47B96">
        <w:rPr>
          <w:rFonts w:ascii="Times New Roman" w:hAnsi="Times New Roman" w:cs="Times New Roman"/>
          <w:sz w:val="24"/>
          <w:szCs w:val="24"/>
        </w:rPr>
        <w:t>não-regularização</w:t>
      </w:r>
      <w:proofErr w:type="gramEnd"/>
      <w:r w:rsidRPr="00C47B96">
        <w:rPr>
          <w:rFonts w:ascii="Times New Roman" w:hAnsi="Times New Roman" w:cs="Times New Roman"/>
          <w:sz w:val="24"/>
          <w:szCs w:val="24"/>
        </w:rPr>
        <w:t xml:space="preserve"> da documentação no prazo previsto,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 </w:t>
      </w:r>
    </w:p>
    <w:p w:rsidR="00C47B96" w:rsidRPr="00C47B96" w:rsidRDefault="00C47B96" w:rsidP="00C47B96">
      <w:pPr>
        <w:rPr>
          <w:rFonts w:ascii="Times New Roman" w:hAnsi="Times New Roman" w:cs="Times New Roman"/>
          <w:sz w:val="24"/>
          <w:szCs w:val="24"/>
        </w:rPr>
      </w:pPr>
      <w:r w:rsidRPr="00C47B96">
        <w:rPr>
          <w:rFonts w:ascii="Times New Roman" w:hAnsi="Times New Roman" w:cs="Times New Roman"/>
          <w:b/>
          <w:sz w:val="24"/>
          <w:szCs w:val="24"/>
        </w:rPr>
        <w:t>3.16.</w:t>
      </w:r>
      <w:r w:rsidRPr="00C47B96">
        <w:rPr>
          <w:rFonts w:ascii="Times New Roman" w:hAnsi="Times New Roman" w:cs="Times New Roman"/>
          <w:sz w:val="24"/>
          <w:szCs w:val="24"/>
        </w:rPr>
        <w:t xml:space="preserve"> A contratada fica obrigada a fornecer ao setor de RH os arquivos no formato TXT conforme nota técnica disponível no site do Município de Pinheiro Machado/RS.</w:t>
      </w:r>
    </w:p>
    <w:p w:rsidR="00D0064E" w:rsidRPr="00D0064E" w:rsidRDefault="00D0064E" w:rsidP="00D0064E">
      <w:pPr>
        <w:rPr>
          <w:rFonts w:ascii="Times New Roman" w:hAnsi="Times New Roman" w:cs="Times New Roman"/>
          <w:sz w:val="24"/>
          <w:szCs w:val="24"/>
        </w:rPr>
      </w:pPr>
    </w:p>
    <w:p w:rsidR="00D0064E" w:rsidRPr="00D0064E" w:rsidRDefault="00870CDA" w:rsidP="00D0064E">
      <w:pPr>
        <w:rPr>
          <w:rFonts w:ascii="Times New Roman" w:hAnsi="Times New Roman" w:cs="Times New Roman"/>
          <w:b/>
          <w:sz w:val="24"/>
          <w:szCs w:val="24"/>
        </w:rPr>
      </w:pPr>
      <w:r>
        <w:rPr>
          <w:rFonts w:ascii="Times New Roman" w:hAnsi="Times New Roman" w:cs="Times New Roman"/>
          <w:b/>
          <w:sz w:val="24"/>
          <w:szCs w:val="24"/>
        </w:rPr>
        <w:t>4</w:t>
      </w:r>
      <w:r w:rsidR="00D0064E" w:rsidRPr="00D0064E">
        <w:rPr>
          <w:rFonts w:ascii="Times New Roman" w:hAnsi="Times New Roman" w:cs="Times New Roman"/>
          <w:b/>
          <w:sz w:val="24"/>
          <w:szCs w:val="24"/>
        </w:rPr>
        <w:t>. OBRIGAÇÕES DA CONTRATADA:</w:t>
      </w:r>
    </w:p>
    <w:p w:rsidR="00D0064E" w:rsidRPr="00D0064E" w:rsidRDefault="00870CDA" w:rsidP="00D0064E">
      <w:pPr>
        <w:rPr>
          <w:rFonts w:ascii="Times New Roman" w:hAnsi="Times New Roman" w:cs="Times New Roman"/>
          <w:sz w:val="24"/>
          <w:szCs w:val="24"/>
        </w:rPr>
      </w:pPr>
      <w:r w:rsidRPr="00ED2F1D">
        <w:rPr>
          <w:rFonts w:ascii="Times New Roman" w:hAnsi="Times New Roman" w:cs="Times New Roman"/>
          <w:b/>
          <w:sz w:val="24"/>
          <w:szCs w:val="24"/>
        </w:rPr>
        <w:t>4</w:t>
      </w:r>
      <w:r w:rsidR="00D0064E" w:rsidRPr="00ED2F1D">
        <w:rPr>
          <w:rFonts w:ascii="Times New Roman" w:hAnsi="Times New Roman" w:cs="Times New Roman"/>
          <w:b/>
          <w:sz w:val="24"/>
          <w:szCs w:val="24"/>
        </w:rPr>
        <w:t>.1.</w:t>
      </w:r>
      <w:r w:rsidR="00D0064E" w:rsidRPr="00D0064E">
        <w:rPr>
          <w:rFonts w:ascii="Times New Roman" w:hAnsi="Times New Roman" w:cs="Times New Roman"/>
          <w:sz w:val="24"/>
          <w:szCs w:val="24"/>
        </w:rPr>
        <w:t xml:space="preserve"> A Contratada deve cumprir todas as obrigações constantes no Edital, seus anexos e sua proposta, assumindo como exclusivamente seus os riscos e as despesas decorrentes da boa e perfeita execução do objeto e, ainda:</w:t>
      </w:r>
    </w:p>
    <w:p w:rsidR="00D0064E" w:rsidRPr="00D0064E" w:rsidRDefault="00870CDA" w:rsidP="00D0064E">
      <w:pPr>
        <w:rPr>
          <w:rFonts w:ascii="Times New Roman" w:hAnsi="Times New Roman" w:cs="Times New Roman"/>
          <w:sz w:val="24"/>
          <w:szCs w:val="24"/>
        </w:rPr>
      </w:pPr>
      <w:proofErr w:type="gramStart"/>
      <w:r w:rsidRPr="00ED2F1D">
        <w:rPr>
          <w:rFonts w:ascii="Times New Roman" w:hAnsi="Times New Roman" w:cs="Times New Roman"/>
          <w:b/>
          <w:sz w:val="24"/>
          <w:szCs w:val="24"/>
        </w:rPr>
        <w:t>4</w:t>
      </w:r>
      <w:r w:rsidR="00D0064E" w:rsidRPr="00ED2F1D">
        <w:rPr>
          <w:rFonts w:ascii="Times New Roman" w:hAnsi="Times New Roman" w:cs="Times New Roman"/>
          <w:b/>
          <w:sz w:val="24"/>
          <w:szCs w:val="24"/>
        </w:rPr>
        <w:t>.1.1</w:t>
      </w:r>
      <w:r>
        <w:rPr>
          <w:rFonts w:ascii="Times New Roman" w:hAnsi="Times New Roman" w:cs="Times New Roman"/>
          <w:sz w:val="24"/>
          <w:szCs w:val="24"/>
        </w:rPr>
        <w:t xml:space="preserve"> </w:t>
      </w:r>
      <w:r w:rsidR="00D0064E" w:rsidRPr="00D0064E">
        <w:rPr>
          <w:rFonts w:ascii="Times New Roman" w:hAnsi="Times New Roman" w:cs="Times New Roman"/>
          <w:sz w:val="24"/>
          <w:szCs w:val="24"/>
        </w:rPr>
        <w:t>.</w:t>
      </w:r>
      <w:proofErr w:type="gramEnd"/>
      <w:r w:rsidR="00D0064E" w:rsidRPr="00D0064E">
        <w:rPr>
          <w:rFonts w:ascii="Times New Roman" w:hAnsi="Times New Roman" w:cs="Times New Roman"/>
          <w:sz w:val="24"/>
          <w:szCs w:val="24"/>
        </w:rPr>
        <w:t>Efetuar a entrega do objeto em perfeitas condições, conforme especificações, prazo e local constantes no Termo de Referência e seus anexos.</w:t>
      </w:r>
    </w:p>
    <w:p w:rsidR="00D0064E" w:rsidRPr="00D0064E" w:rsidRDefault="00870CDA" w:rsidP="00D0064E">
      <w:pPr>
        <w:rPr>
          <w:rFonts w:ascii="Times New Roman" w:hAnsi="Times New Roman" w:cs="Times New Roman"/>
          <w:sz w:val="24"/>
          <w:szCs w:val="24"/>
        </w:rPr>
      </w:pPr>
      <w:r w:rsidRPr="00ED2F1D">
        <w:rPr>
          <w:rFonts w:ascii="Times New Roman" w:hAnsi="Times New Roman" w:cs="Times New Roman"/>
          <w:b/>
          <w:sz w:val="24"/>
          <w:szCs w:val="24"/>
        </w:rPr>
        <w:t>4</w:t>
      </w:r>
      <w:r w:rsidR="00D0064E" w:rsidRPr="00ED2F1D">
        <w:rPr>
          <w:rFonts w:ascii="Times New Roman" w:hAnsi="Times New Roman" w:cs="Times New Roman"/>
          <w:b/>
          <w:sz w:val="24"/>
          <w:szCs w:val="24"/>
        </w:rPr>
        <w:t>.1.2.</w:t>
      </w:r>
      <w:r>
        <w:rPr>
          <w:rFonts w:ascii="Times New Roman" w:hAnsi="Times New Roman" w:cs="Times New Roman"/>
          <w:sz w:val="24"/>
          <w:szCs w:val="24"/>
        </w:rPr>
        <w:t xml:space="preserve"> </w:t>
      </w:r>
      <w:r w:rsidR="00D0064E" w:rsidRPr="00D0064E">
        <w:rPr>
          <w:rFonts w:ascii="Times New Roman" w:hAnsi="Times New Roman" w:cs="Times New Roman"/>
          <w:sz w:val="24"/>
          <w:szCs w:val="24"/>
        </w:rPr>
        <w:t>Responsabilizar-se pelos vícios e danos decorrentes do objeto, de acordo com os artigos 12, 13 e 17 a 27, do Código de Defesa do Consumidor (Lei nº 8.078, de 1990);</w:t>
      </w:r>
    </w:p>
    <w:p w:rsidR="00D0064E" w:rsidRPr="00D0064E" w:rsidRDefault="00870CDA" w:rsidP="00D0064E">
      <w:pPr>
        <w:rPr>
          <w:rFonts w:ascii="Times New Roman" w:hAnsi="Times New Roman" w:cs="Times New Roman"/>
          <w:sz w:val="24"/>
          <w:szCs w:val="24"/>
        </w:rPr>
      </w:pPr>
      <w:r w:rsidRPr="00ED2F1D">
        <w:rPr>
          <w:rFonts w:ascii="Times New Roman" w:hAnsi="Times New Roman" w:cs="Times New Roman"/>
          <w:b/>
          <w:sz w:val="24"/>
          <w:szCs w:val="24"/>
        </w:rPr>
        <w:t>4</w:t>
      </w:r>
      <w:r w:rsidR="00D0064E" w:rsidRPr="00ED2F1D">
        <w:rPr>
          <w:rFonts w:ascii="Times New Roman" w:hAnsi="Times New Roman" w:cs="Times New Roman"/>
          <w:b/>
          <w:sz w:val="24"/>
          <w:szCs w:val="24"/>
        </w:rPr>
        <w:t>.1.3.</w:t>
      </w:r>
      <w:r>
        <w:rPr>
          <w:rFonts w:ascii="Times New Roman" w:hAnsi="Times New Roman" w:cs="Times New Roman"/>
          <w:sz w:val="24"/>
          <w:szCs w:val="24"/>
        </w:rPr>
        <w:t xml:space="preserve"> </w:t>
      </w:r>
      <w:r w:rsidR="00D0064E" w:rsidRPr="00D0064E">
        <w:rPr>
          <w:rFonts w:ascii="Times New Roman" w:hAnsi="Times New Roman" w:cs="Times New Roman"/>
          <w:sz w:val="24"/>
          <w:szCs w:val="24"/>
        </w:rPr>
        <w:t>Comunicar à Contratante, no prazo máximo de 24 (vinte e quatro) horas que antecede a data da entrega, os motivos que impossibilitem o cumprimento do prazo previsto, com a devida comprovação;</w:t>
      </w:r>
    </w:p>
    <w:p w:rsidR="00D0064E" w:rsidRPr="00D0064E" w:rsidRDefault="00870CDA" w:rsidP="00D0064E">
      <w:pPr>
        <w:rPr>
          <w:rFonts w:ascii="Times New Roman" w:hAnsi="Times New Roman" w:cs="Times New Roman"/>
          <w:sz w:val="24"/>
          <w:szCs w:val="24"/>
        </w:rPr>
      </w:pPr>
      <w:r w:rsidRPr="00ED2F1D">
        <w:rPr>
          <w:rFonts w:ascii="Times New Roman" w:hAnsi="Times New Roman" w:cs="Times New Roman"/>
          <w:b/>
          <w:sz w:val="24"/>
          <w:szCs w:val="24"/>
        </w:rPr>
        <w:t>4</w:t>
      </w:r>
      <w:r w:rsidR="00D0064E" w:rsidRPr="00ED2F1D">
        <w:rPr>
          <w:rFonts w:ascii="Times New Roman" w:hAnsi="Times New Roman" w:cs="Times New Roman"/>
          <w:b/>
          <w:sz w:val="24"/>
          <w:szCs w:val="24"/>
        </w:rPr>
        <w:t>.1.5.</w:t>
      </w:r>
      <w:r>
        <w:rPr>
          <w:rFonts w:ascii="Times New Roman" w:hAnsi="Times New Roman" w:cs="Times New Roman"/>
          <w:sz w:val="24"/>
          <w:szCs w:val="24"/>
        </w:rPr>
        <w:t xml:space="preserve"> </w:t>
      </w:r>
      <w:r w:rsidR="00D0064E" w:rsidRPr="00D0064E">
        <w:rPr>
          <w:rFonts w:ascii="Times New Roman" w:hAnsi="Times New Roman" w:cs="Times New Roman"/>
          <w:sz w:val="24"/>
          <w:szCs w:val="24"/>
        </w:rPr>
        <w:t>Manter, durante toda a execução do contrato, em compatibilidade com as obrigações assumidas, todas as condições de habilitação e qualificação exigidas na licitação;</w:t>
      </w:r>
    </w:p>
    <w:p w:rsidR="00D0064E" w:rsidRPr="00D0064E" w:rsidRDefault="00870CDA" w:rsidP="00D0064E">
      <w:pPr>
        <w:rPr>
          <w:rFonts w:ascii="Times New Roman" w:hAnsi="Times New Roman" w:cs="Times New Roman"/>
          <w:sz w:val="24"/>
          <w:szCs w:val="24"/>
        </w:rPr>
      </w:pPr>
      <w:r w:rsidRPr="00ED2F1D">
        <w:rPr>
          <w:rFonts w:ascii="Times New Roman" w:hAnsi="Times New Roman" w:cs="Times New Roman"/>
          <w:b/>
          <w:sz w:val="24"/>
          <w:szCs w:val="24"/>
        </w:rPr>
        <w:t>4</w:t>
      </w:r>
      <w:r w:rsidR="00D0064E" w:rsidRPr="00ED2F1D">
        <w:rPr>
          <w:rFonts w:ascii="Times New Roman" w:hAnsi="Times New Roman" w:cs="Times New Roman"/>
          <w:b/>
          <w:sz w:val="24"/>
          <w:szCs w:val="24"/>
        </w:rPr>
        <w:t>.1.6.</w:t>
      </w:r>
      <w:r>
        <w:rPr>
          <w:rFonts w:ascii="Times New Roman" w:hAnsi="Times New Roman" w:cs="Times New Roman"/>
          <w:sz w:val="24"/>
          <w:szCs w:val="24"/>
        </w:rPr>
        <w:t xml:space="preserve"> </w:t>
      </w:r>
      <w:r w:rsidR="00D0064E" w:rsidRPr="00D0064E">
        <w:rPr>
          <w:rFonts w:ascii="Times New Roman" w:hAnsi="Times New Roman" w:cs="Times New Roman"/>
          <w:sz w:val="24"/>
          <w:szCs w:val="24"/>
        </w:rPr>
        <w:t>Indicar preposto para representá-la durante a execução do contrato.</w:t>
      </w:r>
    </w:p>
    <w:p w:rsidR="00D0064E" w:rsidRPr="00D0064E" w:rsidRDefault="00870CDA" w:rsidP="00D0064E">
      <w:pPr>
        <w:rPr>
          <w:rFonts w:ascii="Times New Roman" w:hAnsi="Times New Roman" w:cs="Times New Roman"/>
          <w:sz w:val="24"/>
          <w:szCs w:val="24"/>
        </w:rPr>
      </w:pPr>
      <w:r w:rsidRPr="00ED2F1D">
        <w:rPr>
          <w:rFonts w:ascii="Times New Roman" w:hAnsi="Times New Roman" w:cs="Times New Roman"/>
          <w:b/>
          <w:sz w:val="24"/>
          <w:szCs w:val="24"/>
        </w:rPr>
        <w:t>4</w:t>
      </w:r>
      <w:r w:rsidR="00D0064E" w:rsidRPr="00ED2F1D">
        <w:rPr>
          <w:rFonts w:ascii="Times New Roman" w:hAnsi="Times New Roman" w:cs="Times New Roman"/>
          <w:b/>
          <w:sz w:val="24"/>
          <w:szCs w:val="24"/>
        </w:rPr>
        <w:t>.1.7.</w:t>
      </w:r>
      <w:r>
        <w:rPr>
          <w:rFonts w:ascii="Times New Roman" w:hAnsi="Times New Roman" w:cs="Times New Roman"/>
          <w:sz w:val="24"/>
          <w:szCs w:val="24"/>
        </w:rPr>
        <w:t xml:space="preserve"> </w:t>
      </w:r>
      <w:r w:rsidR="00D0064E" w:rsidRPr="00D0064E">
        <w:rPr>
          <w:rFonts w:ascii="Times New Roman" w:hAnsi="Times New Roman" w:cs="Times New Roman"/>
          <w:sz w:val="24"/>
          <w:szCs w:val="24"/>
        </w:rPr>
        <w:t>A Contratada é responsável pela qualidade dos serviços executados ou fornecidos para esta finalidade, inclusive a promoção de readequações, sempre que detectadas impropriedades que possam comprometer a consecução do objeto.</w:t>
      </w:r>
    </w:p>
    <w:p w:rsidR="00D0064E" w:rsidRPr="00D0064E" w:rsidRDefault="00870CDA" w:rsidP="00D0064E">
      <w:pPr>
        <w:rPr>
          <w:rFonts w:ascii="Times New Roman" w:hAnsi="Times New Roman" w:cs="Times New Roman"/>
          <w:sz w:val="24"/>
          <w:szCs w:val="24"/>
        </w:rPr>
      </w:pPr>
      <w:r w:rsidRPr="00ED2F1D">
        <w:rPr>
          <w:rFonts w:ascii="Times New Roman" w:hAnsi="Times New Roman" w:cs="Times New Roman"/>
          <w:b/>
          <w:sz w:val="24"/>
          <w:szCs w:val="24"/>
        </w:rPr>
        <w:lastRenderedPageBreak/>
        <w:t>4</w:t>
      </w:r>
      <w:r w:rsidR="00D0064E" w:rsidRPr="00ED2F1D">
        <w:rPr>
          <w:rFonts w:ascii="Times New Roman" w:hAnsi="Times New Roman" w:cs="Times New Roman"/>
          <w:b/>
          <w:sz w:val="24"/>
          <w:szCs w:val="24"/>
        </w:rPr>
        <w:t>.2.</w:t>
      </w:r>
      <w:r w:rsidR="00D0064E" w:rsidRPr="00D0064E">
        <w:rPr>
          <w:rFonts w:ascii="Times New Roman" w:hAnsi="Times New Roman" w:cs="Times New Roman"/>
          <w:sz w:val="24"/>
          <w:szCs w:val="24"/>
        </w:rPr>
        <w:t xml:space="preserve"> </w:t>
      </w:r>
      <w:r>
        <w:rPr>
          <w:rFonts w:ascii="Times New Roman" w:hAnsi="Times New Roman" w:cs="Times New Roman"/>
          <w:sz w:val="24"/>
          <w:szCs w:val="24"/>
        </w:rPr>
        <w:t xml:space="preserve"> </w:t>
      </w:r>
      <w:r w:rsidR="00D0064E" w:rsidRPr="00D0064E">
        <w:rPr>
          <w:rFonts w:ascii="Times New Roman" w:hAnsi="Times New Roman" w:cs="Times New Roman"/>
          <w:sz w:val="24"/>
          <w:szCs w:val="24"/>
        </w:rPr>
        <w:t>Referente ao recolhimento da taxa de inscrição:</w:t>
      </w:r>
    </w:p>
    <w:p w:rsidR="00D0064E" w:rsidRPr="00D0064E" w:rsidRDefault="00870CDA" w:rsidP="00D0064E">
      <w:pPr>
        <w:rPr>
          <w:rFonts w:ascii="Times New Roman" w:hAnsi="Times New Roman" w:cs="Times New Roman"/>
          <w:sz w:val="24"/>
          <w:szCs w:val="24"/>
        </w:rPr>
      </w:pPr>
      <w:r w:rsidRPr="00ED2F1D">
        <w:rPr>
          <w:rFonts w:ascii="Times New Roman" w:hAnsi="Times New Roman" w:cs="Times New Roman"/>
          <w:b/>
          <w:sz w:val="24"/>
          <w:szCs w:val="24"/>
        </w:rPr>
        <w:t>4.</w:t>
      </w:r>
      <w:r w:rsidR="00D0064E" w:rsidRPr="00ED2F1D">
        <w:rPr>
          <w:rFonts w:ascii="Times New Roman" w:hAnsi="Times New Roman" w:cs="Times New Roman"/>
          <w:b/>
          <w:sz w:val="24"/>
          <w:szCs w:val="24"/>
        </w:rPr>
        <w:t>2.1.</w:t>
      </w:r>
      <w:r w:rsidR="00ED2F1D">
        <w:rPr>
          <w:rFonts w:ascii="Times New Roman" w:hAnsi="Times New Roman" w:cs="Times New Roman"/>
          <w:sz w:val="24"/>
          <w:szCs w:val="24"/>
        </w:rPr>
        <w:t xml:space="preserve"> </w:t>
      </w:r>
      <w:r w:rsidR="00D0064E" w:rsidRPr="00D0064E">
        <w:rPr>
          <w:rFonts w:ascii="Times New Roman" w:hAnsi="Times New Roman" w:cs="Times New Roman"/>
          <w:sz w:val="24"/>
          <w:szCs w:val="24"/>
        </w:rPr>
        <w:t>Os recursos oriundos das Taxas de Inscrição serão arrecadados em Conta Corrente do Município, aberta exclusivamente para este fim, mediante boleto bancário, sob a forma de receitas, cabendo ao CONTRATANTE repassar, à CONTRATADA, os valores das parcelas correspondentes aos serviços efetivamente prestados de acordo com o cronograma de pagamento.</w:t>
      </w:r>
    </w:p>
    <w:p w:rsidR="00D0064E" w:rsidRPr="00D0064E" w:rsidRDefault="00870CDA" w:rsidP="00D0064E">
      <w:pPr>
        <w:rPr>
          <w:rFonts w:ascii="Times New Roman" w:hAnsi="Times New Roman" w:cs="Times New Roman"/>
          <w:sz w:val="24"/>
          <w:szCs w:val="24"/>
        </w:rPr>
      </w:pPr>
      <w:r w:rsidRPr="00ED2F1D">
        <w:rPr>
          <w:rFonts w:ascii="Times New Roman" w:hAnsi="Times New Roman" w:cs="Times New Roman"/>
          <w:b/>
          <w:sz w:val="24"/>
          <w:szCs w:val="24"/>
        </w:rPr>
        <w:t>4</w:t>
      </w:r>
      <w:r w:rsidR="00D0064E" w:rsidRPr="00ED2F1D">
        <w:rPr>
          <w:rFonts w:ascii="Times New Roman" w:hAnsi="Times New Roman" w:cs="Times New Roman"/>
          <w:b/>
          <w:sz w:val="24"/>
          <w:szCs w:val="24"/>
        </w:rPr>
        <w:t>.2.2.</w:t>
      </w:r>
      <w:r w:rsidR="00ED2F1D">
        <w:rPr>
          <w:rFonts w:ascii="Times New Roman" w:hAnsi="Times New Roman" w:cs="Times New Roman"/>
          <w:sz w:val="24"/>
          <w:szCs w:val="24"/>
        </w:rPr>
        <w:t xml:space="preserve"> </w:t>
      </w:r>
      <w:r w:rsidR="00D0064E" w:rsidRPr="00D0064E">
        <w:rPr>
          <w:rFonts w:ascii="Times New Roman" w:hAnsi="Times New Roman" w:cs="Times New Roman"/>
          <w:sz w:val="24"/>
          <w:szCs w:val="24"/>
        </w:rPr>
        <w:t>A geração do boleto de recolhimento da Taxa de Inscrição</w:t>
      </w:r>
      <w:proofErr w:type="gramStart"/>
      <w:r w:rsidR="00D0064E" w:rsidRPr="00D0064E">
        <w:rPr>
          <w:rFonts w:ascii="Times New Roman" w:hAnsi="Times New Roman" w:cs="Times New Roman"/>
          <w:sz w:val="24"/>
          <w:szCs w:val="24"/>
        </w:rPr>
        <w:t>, via</w:t>
      </w:r>
      <w:proofErr w:type="gramEnd"/>
      <w:r w:rsidR="00D0064E" w:rsidRPr="00D0064E">
        <w:rPr>
          <w:rFonts w:ascii="Times New Roman" w:hAnsi="Times New Roman" w:cs="Times New Roman"/>
          <w:sz w:val="24"/>
          <w:szCs w:val="24"/>
        </w:rPr>
        <w:t xml:space="preserve"> internet no site da CONTRATADA, será de total responsabilidade da mesma e o pagamento deverá ser feito na rede bancária.</w:t>
      </w:r>
    </w:p>
    <w:p w:rsidR="00D0064E" w:rsidRPr="00D0064E" w:rsidRDefault="00870CDA" w:rsidP="00D0064E">
      <w:pPr>
        <w:rPr>
          <w:rFonts w:ascii="Times New Roman" w:hAnsi="Times New Roman" w:cs="Times New Roman"/>
          <w:sz w:val="24"/>
          <w:szCs w:val="24"/>
        </w:rPr>
      </w:pPr>
      <w:r w:rsidRPr="001930FF">
        <w:rPr>
          <w:rFonts w:ascii="Times New Roman" w:hAnsi="Times New Roman" w:cs="Times New Roman"/>
          <w:b/>
          <w:sz w:val="24"/>
          <w:szCs w:val="24"/>
        </w:rPr>
        <w:t>4</w:t>
      </w:r>
      <w:r w:rsidR="00D0064E" w:rsidRPr="001930FF">
        <w:rPr>
          <w:rFonts w:ascii="Times New Roman" w:hAnsi="Times New Roman" w:cs="Times New Roman"/>
          <w:b/>
          <w:sz w:val="24"/>
          <w:szCs w:val="24"/>
        </w:rPr>
        <w:t>.2.3</w:t>
      </w:r>
      <w:r w:rsidR="00D0064E" w:rsidRPr="00D0064E">
        <w:rPr>
          <w:rFonts w:ascii="Times New Roman" w:hAnsi="Times New Roman" w:cs="Times New Roman"/>
          <w:sz w:val="24"/>
          <w:szCs w:val="24"/>
        </w:rPr>
        <w:t>.</w:t>
      </w:r>
      <w:r w:rsidR="00ED2F1D">
        <w:rPr>
          <w:rFonts w:ascii="Times New Roman" w:hAnsi="Times New Roman" w:cs="Times New Roman"/>
          <w:sz w:val="24"/>
          <w:szCs w:val="24"/>
        </w:rPr>
        <w:t xml:space="preserve"> </w:t>
      </w:r>
      <w:r w:rsidR="00D0064E" w:rsidRPr="00D0064E">
        <w:rPr>
          <w:rFonts w:ascii="Times New Roman" w:hAnsi="Times New Roman" w:cs="Times New Roman"/>
          <w:sz w:val="24"/>
          <w:szCs w:val="24"/>
        </w:rPr>
        <w:t>São de responsabilidade da CONTRATADA o acompanhamento e o controle do pagamento dos documentos de arrecadação gerados, através do processamento diário das informações, assim como a identificação do Candidato que efetuou o pagamento do respectivo boleto.</w:t>
      </w:r>
    </w:p>
    <w:p w:rsidR="00D0064E" w:rsidRPr="00D0064E" w:rsidRDefault="00870CDA" w:rsidP="00D0064E">
      <w:pPr>
        <w:rPr>
          <w:rFonts w:ascii="Times New Roman" w:hAnsi="Times New Roman" w:cs="Times New Roman"/>
          <w:sz w:val="24"/>
          <w:szCs w:val="24"/>
        </w:rPr>
      </w:pPr>
      <w:r w:rsidRPr="001930FF">
        <w:rPr>
          <w:rFonts w:ascii="Times New Roman" w:hAnsi="Times New Roman" w:cs="Times New Roman"/>
          <w:b/>
          <w:sz w:val="24"/>
          <w:szCs w:val="24"/>
        </w:rPr>
        <w:t>4</w:t>
      </w:r>
      <w:r w:rsidR="00D0064E" w:rsidRPr="001930FF">
        <w:rPr>
          <w:rFonts w:ascii="Times New Roman" w:hAnsi="Times New Roman" w:cs="Times New Roman"/>
          <w:b/>
          <w:sz w:val="24"/>
          <w:szCs w:val="24"/>
        </w:rPr>
        <w:t>.3.</w:t>
      </w:r>
      <w:r w:rsidR="00D0064E" w:rsidRPr="00D0064E">
        <w:rPr>
          <w:rFonts w:ascii="Times New Roman" w:hAnsi="Times New Roman" w:cs="Times New Roman"/>
          <w:sz w:val="24"/>
          <w:szCs w:val="24"/>
        </w:rPr>
        <w:t xml:space="preserve"> Fornecer todo o material necessário para a realização das Provas Objetivas;</w:t>
      </w:r>
    </w:p>
    <w:p w:rsidR="00D0064E" w:rsidRPr="00D0064E" w:rsidRDefault="00870CDA" w:rsidP="00D0064E">
      <w:pPr>
        <w:rPr>
          <w:rFonts w:ascii="Times New Roman" w:hAnsi="Times New Roman" w:cs="Times New Roman"/>
          <w:color w:val="000000" w:themeColor="text1"/>
          <w:sz w:val="24"/>
          <w:szCs w:val="24"/>
        </w:rPr>
      </w:pPr>
      <w:r w:rsidRPr="001930FF">
        <w:rPr>
          <w:rFonts w:ascii="Times New Roman" w:hAnsi="Times New Roman" w:cs="Times New Roman"/>
          <w:b/>
          <w:color w:val="000000" w:themeColor="text1"/>
          <w:sz w:val="24"/>
          <w:szCs w:val="24"/>
        </w:rPr>
        <w:t>4</w:t>
      </w:r>
      <w:r w:rsidR="00D0064E" w:rsidRPr="001930FF">
        <w:rPr>
          <w:rFonts w:ascii="Times New Roman" w:hAnsi="Times New Roman" w:cs="Times New Roman"/>
          <w:b/>
          <w:color w:val="000000" w:themeColor="text1"/>
          <w:sz w:val="24"/>
          <w:szCs w:val="24"/>
        </w:rPr>
        <w:t>.4.</w:t>
      </w:r>
      <w:r w:rsidR="00D0064E" w:rsidRPr="00D0064E">
        <w:rPr>
          <w:rFonts w:ascii="Times New Roman" w:hAnsi="Times New Roman" w:cs="Times New Roman"/>
          <w:color w:val="000000" w:themeColor="text1"/>
          <w:sz w:val="24"/>
          <w:szCs w:val="24"/>
        </w:rPr>
        <w:t xml:space="preserve"> Recebimento</w:t>
      </w:r>
      <w:proofErr w:type="gramStart"/>
      <w:r w:rsidR="00D0064E" w:rsidRPr="00D0064E">
        <w:rPr>
          <w:rFonts w:ascii="Times New Roman" w:hAnsi="Times New Roman" w:cs="Times New Roman"/>
          <w:color w:val="000000" w:themeColor="text1"/>
          <w:sz w:val="24"/>
          <w:szCs w:val="24"/>
        </w:rPr>
        <w:t>, via</w:t>
      </w:r>
      <w:proofErr w:type="gramEnd"/>
      <w:r w:rsidR="00D0064E" w:rsidRPr="00D0064E">
        <w:rPr>
          <w:rFonts w:ascii="Times New Roman" w:hAnsi="Times New Roman" w:cs="Times New Roman"/>
          <w:color w:val="000000" w:themeColor="text1"/>
          <w:sz w:val="24"/>
          <w:szCs w:val="24"/>
        </w:rPr>
        <w:t xml:space="preserve"> Correio ou website, e avaliação de Títulos para os candidatos aprovados na Prova Objetiva para os cargos de Professores.</w:t>
      </w:r>
    </w:p>
    <w:p w:rsidR="00D0064E" w:rsidRPr="00D0064E" w:rsidRDefault="00870CDA" w:rsidP="00D0064E">
      <w:pPr>
        <w:rPr>
          <w:rFonts w:ascii="Times New Roman" w:hAnsi="Times New Roman" w:cs="Times New Roman"/>
          <w:sz w:val="24"/>
          <w:szCs w:val="24"/>
        </w:rPr>
      </w:pPr>
      <w:r w:rsidRPr="001930FF">
        <w:rPr>
          <w:rFonts w:ascii="Times New Roman" w:hAnsi="Times New Roman" w:cs="Times New Roman"/>
          <w:b/>
          <w:sz w:val="24"/>
          <w:szCs w:val="24"/>
        </w:rPr>
        <w:t>4</w:t>
      </w:r>
      <w:r w:rsidR="00D0064E" w:rsidRPr="001930FF">
        <w:rPr>
          <w:rFonts w:ascii="Times New Roman" w:hAnsi="Times New Roman" w:cs="Times New Roman"/>
          <w:b/>
          <w:sz w:val="24"/>
          <w:szCs w:val="24"/>
        </w:rPr>
        <w:t>.5.</w:t>
      </w:r>
      <w:r w:rsidR="00D0064E" w:rsidRPr="00D0064E">
        <w:rPr>
          <w:rFonts w:ascii="Times New Roman" w:hAnsi="Times New Roman" w:cs="Times New Roman"/>
          <w:sz w:val="24"/>
          <w:szCs w:val="24"/>
        </w:rPr>
        <w:t xml:space="preserve"> Elaborar as provas objetivas </w:t>
      </w:r>
      <w:r w:rsidR="00D0064E" w:rsidRPr="00D0064E">
        <w:rPr>
          <w:rFonts w:ascii="Times New Roman" w:hAnsi="Times New Roman" w:cs="Times New Roman"/>
          <w:color w:val="000000" w:themeColor="text1"/>
          <w:sz w:val="24"/>
          <w:szCs w:val="24"/>
        </w:rPr>
        <w:t>com no mínimo 40 (quarenta)</w:t>
      </w:r>
      <w:r w:rsidR="00D0064E" w:rsidRPr="00D0064E">
        <w:rPr>
          <w:rFonts w:ascii="Times New Roman" w:hAnsi="Times New Roman" w:cs="Times New Roman"/>
          <w:sz w:val="24"/>
          <w:szCs w:val="24"/>
        </w:rPr>
        <w:t xml:space="preserve"> questões restringindo-se ao conteúdo referido ao Edital.</w:t>
      </w:r>
    </w:p>
    <w:p w:rsidR="00D0064E" w:rsidRPr="00D0064E" w:rsidRDefault="00870CDA" w:rsidP="00D0064E">
      <w:pPr>
        <w:rPr>
          <w:rFonts w:ascii="Times New Roman" w:hAnsi="Times New Roman" w:cs="Times New Roman"/>
          <w:sz w:val="24"/>
          <w:szCs w:val="24"/>
        </w:rPr>
      </w:pPr>
      <w:r w:rsidRPr="001930FF">
        <w:rPr>
          <w:rFonts w:ascii="Times New Roman" w:hAnsi="Times New Roman" w:cs="Times New Roman"/>
          <w:b/>
          <w:sz w:val="24"/>
          <w:szCs w:val="24"/>
        </w:rPr>
        <w:t>4</w:t>
      </w:r>
      <w:r w:rsidR="00D0064E" w:rsidRPr="001930FF">
        <w:rPr>
          <w:rFonts w:ascii="Times New Roman" w:hAnsi="Times New Roman" w:cs="Times New Roman"/>
          <w:b/>
          <w:sz w:val="24"/>
          <w:szCs w:val="24"/>
        </w:rPr>
        <w:t>.6.</w:t>
      </w:r>
      <w:r w:rsidR="00D0064E" w:rsidRPr="00D0064E">
        <w:rPr>
          <w:rFonts w:ascii="Times New Roman" w:hAnsi="Times New Roman" w:cs="Times New Roman"/>
          <w:sz w:val="24"/>
          <w:szCs w:val="24"/>
        </w:rPr>
        <w:t xml:space="preserve"> Dispor de Assessoria Técnica em todas as fases do </w:t>
      </w:r>
      <w:r w:rsidR="00BB4EF5">
        <w:rPr>
          <w:rFonts w:ascii="Times New Roman" w:hAnsi="Times New Roman" w:cs="Times New Roman"/>
          <w:sz w:val="24"/>
          <w:szCs w:val="24"/>
        </w:rPr>
        <w:t>Processo Seletivo</w:t>
      </w:r>
      <w:r w:rsidR="00D0064E" w:rsidRPr="00D0064E">
        <w:rPr>
          <w:rFonts w:ascii="Times New Roman" w:hAnsi="Times New Roman" w:cs="Times New Roman"/>
          <w:sz w:val="24"/>
          <w:szCs w:val="24"/>
        </w:rPr>
        <w:t xml:space="preserve"> para fins de elaboração de editais, comunicados, instruções aos candidatos e outros, bem como prestar assessoria técnica e jurídica ao CONTRATANTE em relação ao objeto contratado;</w:t>
      </w:r>
    </w:p>
    <w:p w:rsidR="00D0064E" w:rsidRPr="00D0064E" w:rsidRDefault="00870CDA" w:rsidP="00D0064E">
      <w:pPr>
        <w:rPr>
          <w:rFonts w:ascii="Times New Roman" w:hAnsi="Times New Roman" w:cs="Times New Roman"/>
          <w:sz w:val="24"/>
          <w:szCs w:val="24"/>
        </w:rPr>
      </w:pPr>
      <w:r w:rsidRPr="001930FF">
        <w:rPr>
          <w:rFonts w:ascii="Times New Roman" w:hAnsi="Times New Roman" w:cs="Times New Roman"/>
          <w:b/>
          <w:sz w:val="24"/>
          <w:szCs w:val="24"/>
        </w:rPr>
        <w:t>4</w:t>
      </w:r>
      <w:r w:rsidR="00D0064E" w:rsidRPr="001930FF">
        <w:rPr>
          <w:rFonts w:ascii="Times New Roman" w:hAnsi="Times New Roman" w:cs="Times New Roman"/>
          <w:b/>
          <w:sz w:val="24"/>
          <w:szCs w:val="24"/>
        </w:rPr>
        <w:t>.7.</w:t>
      </w:r>
      <w:r w:rsidR="00D0064E" w:rsidRPr="00D0064E">
        <w:rPr>
          <w:rFonts w:ascii="Times New Roman" w:hAnsi="Times New Roman" w:cs="Times New Roman"/>
          <w:sz w:val="24"/>
          <w:szCs w:val="24"/>
        </w:rPr>
        <w:t xml:space="preserve"> Elaborar e submeter à aprovação prévia do CONTRATANTE os editais e os comunicados relacionados a seguir: </w:t>
      </w:r>
    </w:p>
    <w:p w:rsidR="00D0064E" w:rsidRPr="00D0064E" w:rsidRDefault="00870CDA" w:rsidP="00D0064E">
      <w:pPr>
        <w:rPr>
          <w:rFonts w:ascii="Times New Roman" w:hAnsi="Times New Roman" w:cs="Times New Roman"/>
          <w:sz w:val="24"/>
          <w:szCs w:val="24"/>
        </w:rPr>
      </w:pPr>
      <w:r w:rsidRPr="001930FF">
        <w:rPr>
          <w:rFonts w:ascii="Times New Roman" w:hAnsi="Times New Roman" w:cs="Times New Roman"/>
          <w:b/>
          <w:sz w:val="24"/>
          <w:szCs w:val="24"/>
        </w:rPr>
        <w:t>4</w:t>
      </w:r>
      <w:r w:rsidR="00D0064E" w:rsidRPr="001930FF">
        <w:rPr>
          <w:rFonts w:ascii="Times New Roman" w:hAnsi="Times New Roman" w:cs="Times New Roman"/>
          <w:b/>
          <w:sz w:val="24"/>
          <w:szCs w:val="24"/>
        </w:rPr>
        <w:t>.7.1.</w:t>
      </w:r>
      <w:r w:rsidR="00D0064E" w:rsidRPr="00D0064E">
        <w:rPr>
          <w:rFonts w:ascii="Times New Roman" w:hAnsi="Times New Roman" w:cs="Times New Roman"/>
          <w:sz w:val="24"/>
          <w:szCs w:val="24"/>
        </w:rPr>
        <w:t xml:space="preserve"> A abertura das inscrições; </w:t>
      </w:r>
    </w:p>
    <w:p w:rsidR="00D0064E" w:rsidRPr="00D0064E" w:rsidRDefault="00870CDA" w:rsidP="00D0064E">
      <w:pPr>
        <w:rPr>
          <w:rFonts w:ascii="Times New Roman" w:hAnsi="Times New Roman" w:cs="Times New Roman"/>
          <w:sz w:val="24"/>
          <w:szCs w:val="24"/>
        </w:rPr>
      </w:pPr>
      <w:r w:rsidRPr="001930FF">
        <w:rPr>
          <w:rFonts w:ascii="Times New Roman" w:hAnsi="Times New Roman" w:cs="Times New Roman"/>
          <w:b/>
          <w:sz w:val="24"/>
          <w:szCs w:val="24"/>
        </w:rPr>
        <w:t>4</w:t>
      </w:r>
      <w:r w:rsidR="00D0064E" w:rsidRPr="001930FF">
        <w:rPr>
          <w:rFonts w:ascii="Times New Roman" w:hAnsi="Times New Roman" w:cs="Times New Roman"/>
          <w:b/>
          <w:sz w:val="24"/>
          <w:szCs w:val="24"/>
        </w:rPr>
        <w:t>.7.2.</w:t>
      </w:r>
      <w:r w:rsidR="00D0064E" w:rsidRPr="00D0064E">
        <w:rPr>
          <w:rFonts w:ascii="Times New Roman" w:hAnsi="Times New Roman" w:cs="Times New Roman"/>
          <w:sz w:val="24"/>
          <w:szCs w:val="24"/>
        </w:rPr>
        <w:t xml:space="preserve"> A convocação para as provas; </w:t>
      </w:r>
    </w:p>
    <w:p w:rsidR="00D0064E" w:rsidRPr="00D0064E" w:rsidRDefault="00870CDA" w:rsidP="00D0064E">
      <w:pPr>
        <w:rPr>
          <w:rFonts w:ascii="Times New Roman" w:hAnsi="Times New Roman" w:cs="Times New Roman"/>
          <w:sz w:val="24"/>
          <w:szCs w:val="24"/>
        </w:rPr>
      </w:pPr>
      <w:r w:rsidRPr="001930FF">
        <w:rPr>
          <w:rFonts w:ascii="Times New Roman" w:hAnsi="Times New Roman" w:cs="Times New Roman"/>
          <w:b/>
          <w:sz w:val="24"/>
          <w:szCs w:val="24"/>
        </w:rPr>
        <w:t>4</w:t>
      </w:r>
      <w:r w:rsidR="00D0064E" w:rsidRPr="001930FF">
        <w:rPr>
          <w:rFonts w:ascii="Times New Roman" w:hAnsi="Times New Roman" w:cs="Times New Roman"/>
          <w:b/>
          <w:sz w:val="24"/>
          <w:szCs w:val="24"/>
        </w:rPr>
        <w:t>.7.3.</w:t>
      </w:r>
      <w:r w:rsidR="00D0064E" w:rsidRPr="00D0064E">
        <w:rPr>
          <w:rFonts w:ascii="Times New Roman" w:hAnsi="Times New Roman" w:cs="Times New Roman"/>
          <w:sz w:val="24"/>
          <w:szCs w:val="24"/>
        </w:rPr>
        <w:t xml:space="preserve"> Aos resultados finais das provas objetivas; </w:t>
      </w:r>
    </w:p>
    <w:p w:rsidR="00D0064E" w:rsidRPr="00D0064E" w:rsidRDefault="00870CDA" w:rsidP="00D0064E">
      <w:pPr>
        <w:rPr>
          <w:rFonts w:ascii="Times New Roman" w:hAnsi="Times New Roman" w:cs="Times New Roman"/>
          <w:sz w:val="24"/>
          <w:szCs w:val="24"/>
        </w:rPr>
      </w:pPr>
      <w:r w:rsidRPr="001930FF">
        <w:rPr>
          <w:rFonts w:ascii="Times New Roman" w:hAnsi="Times New Roman" w:cs="Times New Roman"/>
          <w:b/>
          <w:sz w:val="24"/>
          <w:szCs w:val="24"/>
        </w:rPr>
        <w:t>4</w:t>
      </w:r>
      <w:r w:rsidR="00D0064E" w:rsidRPr="001930FF">
        <w:rPr>
          <w:rFonts w:ascii="Times New Roman" w:hAnsi="Times New Roman" w:cs="Times New Roman"/>
          <w:b/>
          <w:sz w:val="24"/>
          <w:szCs w:val="24"/>
        </w:rPr>
        <w:t>.7.4.</w:t>
      </w:r>
      <w:r w:rsidR="00D0064E" w:rsidRPr="00D0064E">
        <w:rPr>
          <w:rFonts w:ascii="Times New Roman" w:hAnsi="Times New Roman" w:cs="Times New Roman"/>
          <w:sz w:val="24"/>
          <w:szCs w:val="24"/>
        </w:rPr>
        <w:t xml:space="preserve"> A divulgação dos resultados da avaliação dos recursos; </w:t>
      </w:r>
      <w:proofErr w:type="gramStart"/>
      <w:r w:rsidR="00D0064E" w:rsidRPr="00D0064E">
        <w:rPr>
          <w:rFonts w:ascii="Times New Roman" w:hAnsi="Times New Roman" w:cs="Times New Roman"/>
          <w:sz w:val="24"/>
          <w:szCs w:val="24"/>
        </w:rPr>
        <w:t>e</w:t>
      </w:r>
      <w:proofErr w:type="gramEnd"/>
      <w:r w:rsidR="00D0064E" w:rsidRPr="00D0064E">
        <w:rPr>
          <w:rFonts w:ascii="Times New Roman" w:hAnsi="Times New Roman" w:cs="Times New Roman"/>
          <w:sz w:val="24"/>
          <w:szCs w:val="24"/>
        </w:rPr>
        <w:t xml:space="preserve"> </w:t>
      </w:r>
    </w:p>
    <w:p w:rsidR="00D0064E" w:rsidRPr="00D0064E" w:rsidRDefault="00870CDA" w:rsidP="00D0064E">
      <w:pPr>
        <w:rPr>
          <w:rFonts w:ascii="Times New Roman" w:hAnsi="Times New Roman" w:cs="Times New Roman"/>
          <w:sz w:val="24"/>
          <w:szCs w:val="24"/>
        </w:rPr>
      </w:pPr>
      <w:r w:rsidRPr="001930FF">
        <w:rPr>
          <w:rFonts w:ascii="Times New Roman" w:hAnsi="Times New Roman" w:cs="Times New Roman"/>
          <w:b/>
          <w:sz w:val="24"/>
          <w:szCs w:val="24"/>
        </w:rPr>
        <w:t>4</w:t>
      </w:r>
      <w:r w:rsidR="00D0064E" w:rsidRPr="001930FF">
        <w:rPr>
          <w:rFonts w:ascii="Times New Roman" w:hAnsi="Times New Roman" w:cs="Times New Roman"/>
          <w:b/>
          <w:sz w:val="24"/>
          <w:szCs w:val="24"/>
        </w:rPr>
        <w:t>.7.5.</w:t>
      </w:r>
      <w:r w:rsidR="00D0064E" w:rsidRPr="00D0064E">
        <w:rPr>
          <w:rFonts w:ascii="Times New Roman" w:hAnsi="Times New Roman" w:cs="Times New Roman"/>
          <w:sz w:val="24"/>
          <w:szCs w:val="24"/>
        </w:rPr>
        <w:t xml:space="preserve"> Ao resultado final do certame;</w:t>
      </w:r>
    </w:p>
    <w:p w:rsidR="00D0064E" w:rsidRPr="00D0064E" w:rsidRDefault="00870CDA" w:rsidP="00D0064E">
      <w:pPr>
        <w:rPr>
          <w:rFonts w:ascii="Times New Roman" w:hAnsi="Times New Roman" w:cs="Times New Roman"/>
          <w:sz w:val="24"/>
          <w:szCs w:val="24"/>
        </w:rPr>
      </w:pPr>
      <w:r w:rsidRPr="001930FF">
        <w:rPr>
          <w:rFonts w:ascii="Times New Roman" w:hAnsi="Times New Roman" w:cs="Times New Roman"/>
          <w:b/>
          <w:sz w:val="24"/>
          <w:szCs w:val="24"/>
        </w:rPr>
        <w:t>4</w:t>
      </w:r>
      <w:r w:rsidR="00D0064E" w:rsidRPr="001930FF">
        <w:rPr>
          <w:rFonts w:ascii="Times New Roman" w:hAnsi="Times New Roman" w:cs="Times New Roman"/>
          <w:b/>
          <w:sz w:val="24"/>
          <w:szCs w:val="24"/>
        </w:rPr>
        <w:t>.8.</w:t>
      </w:r>
      <w:r w:rsidR="00D0064E" w:rsidRPr="00D0064E">
        <w:rPr>
          <w:rFonts w:ascii="Times New Roman" w:hAnsi="Times New Roman" w:cs="Times New Roman"/>
          <w:sz w:val="24"/>
          <w:szCs w:val="24"/>
        </w:rPr>
        <w:t xml:space="preserve"> Elaborar, revisar, compor, imprimir, acondicionar e transportar as provas a serem aplicadas no </w:t>
      </w:r>
      <w:r w:rsidR="00BB4EF5">
        <w:rPr>
          <w:rFonts w:ascii="Times New Roman" w:hAnsi="Times New Roman" w:cs="Times New Roman"/>
          <w:sz w:val="24"/>
          <w:szCs w:val="24"/>
        </w:rPr>
        <w:t>Processo Seletivo,</w:t>
      </w:r>
      <w:r w:rsidR="00D0064E" w:rsidRPr="00D0064E">
        <w:rPr>
          <w:rFonts w:ascii="Times New Roman" w:hAnsi="Times New Roman" w:cs="Times New Roman"/>
          <w:sz w:val="24"/>
          <w:szCs w:val="24"/>
        </w:rPr>
        <w:t xml:space="preserve"> garantindo-lhes a confiabilidade e integridade;</w:t>
      </w:r>
    </w:p>
    <w:p w:rsidR="00D0064E" w:rsidRPr="00D0064E" w:rsidRDefault="00870CDA" w:rsidP="00D0064E">
      <w:pPr>
        <w:rPr>
          <w:rFonts w:ascii="Times New Roman" w:hAnsi="Times New Roman" w:cs="Times New Roman"/>
          <w:sz w:val="24"/>
          <w:szCs w:val="24"/>
        </w:rPr>
      </w:pPr>
      <w:r w:rsidRPr="001930FF">
        <w:rPr>
          <w:rFonts w:ascii="Times New Roman" w:hAnsi="Times New Roman" w:cs="Times New Roman"/>
          <w:b/>
          <w:sz w:val="24"/>
          <w:szCs w:val="24"/>
        </w:rPr>
        <w:t>4</w:t>
      </w:r>
      <w:r w:rsidR="00D0064E" w:rsidRPr="001930FF">
        <w:rPr>
          <w:rFonts w:ascii="Times New Roman" w:hAnsi="Times New Roman" w:cs="Times New Roman"/>
          <w:b/>
          <w:sz w:val="24"/>
          <w:szCs w:val="24"/>
        </w:rPr>
        <w:t>.9.</w:t>
      </w:r>
      <w:r w:rsidR="00D0064E" w:rsidRPr="00D0064E">
        <w:rPr>
          <w:rFonts w:ascii="Times New Roman" w:hAnsi="Times New Roman" w:cs="Times New Roman"/>
          <w:sz w:val="24"/>
          <w:szCs w:val="24"/>
        </w:rPr>
        <w:t xml:space="preserve"> Julgar os recursos administrativos interpostos por candidatos, subsidiar as respostas às ações judiciais propostas em desfavor do CONTRATANTE e responder as que em seu desfavor sejam propostas referentes ao certame;</w:t>
      </w:r>
    </w:p>
    <w:p w:rsidR="00D0064E" w:rsidRPr="00D0064E" w:rsidRDefault="00870CDA" w:rsidP="00D0064E">
      <w:pPr>
        <w:rPr>
          <w:rFonts w:ascii="Times New Roman" w:hAnsi="Times New Roman" w:cs="Times New Roman"/>
          <w:sz w:val="24"/>
          <w:szCs w:val="24"/>
        </w:rPr>
      </w:pPr>
      <w:r w:rsidRPr="001930FF">
        <w:rPr>
          <w:rFonts w:ascii="Times New Roman" w:hAnsi="Times New Roman" w:cs="Times New Roman"/>
          <w:b/>
          <w:sz w:val="24"/>
          <w:szCs w:val="24"/>
        </w:rPr>
        <w:t>4</w:t>
      </w:r>
      <w:r w:rsidR="00D0064E" w:rsidRPr="001930FF">
        <w:rPr>
          <w:rFonts w:ascii="Times New Roman" w:hAnsi="Times New Roman" w:cs="Times New Roman"/>
          <w:b/>
          <w:sz w:val="24"/>
          <w:szCs w:val="24"/>
        </w:rPr>
        <w:t>.10.</w:t>
      </w:r>
      <w:r w:rsidR="00D0064E" w:rsidRPr="00D0064E">
        <w:rPr>
          <w:rFonts w:ascii="Times New Roman" w:hAnsi="Times New Roman" w:cs="Times New Roman"/>
          <w:sz w:val="24"/>
          <w:szCs w:val="24"/>
        </w:rPr>
        <w:t xml:space="preserve"> Disponibilizar aos candidatos o acesso ao resultado e às folhas de respostas por meio virtual;</w:t>
      </w:r>
    </w:p>
    <w:p w:rsidR="00D0064E" w:rsidRPr="00D0064E" w:rsidRDefault="00870CDA" w:rsidP="00D0064E">
      <w:pPr>
        <w:rPr>
          <w:rFonts w:ascii="Times New Roman" w:hAnsi="Times New Roman" w:cs="Times New Roman"/>
          <w:sz w:val="24"/>
          <w:szCs w:val="24"/>
        </w:rPr>
      </w:pPr>
      <w:r w:rsidRPr="001930FF">
        <w:rPr>
          <w:rFonts w:ascii="Times New Roman" w:hAnsi="Times New Roman" w:cs="Times New Roman"/>
          <w:b/>
          <w:sz w:val="24"/>
          <w:szCs w:val="24"/>
        </w:rPr>
        <w:t>4</w:t>
      </w:r>
      <w:r w:rsidR="00D0064E" w:rsidRPr="001930FF">
        <w:rPr>
          <w:rFonts w:ascii="Times New Roman" w:hAnsi="Times New Roman" w:cs="Times New Roman"/>
          <w:b/>
          <w:sz w:val="24"/>
          <w:szCs w:val="24"/>
        </w:rPr>
        <w:t>.11.</w:t>
      </w:r>
      <w:r w:rsidR="00D0064E" w:rsidRPr="00D0064E">
        <w:rPr>
          <w:rFonts w:ascii="Times New Roman" w:hAnsi="Times New Roman" w:cs="Times New Roman"/>
          <w:sz w:val="24"/>
          <w:szCs w:val="24"/>
        </w:rPr>
        <w:t xml:space="preserve"> Disponibilizar aos candidatos a possibilidade de interposição de recursos por meio virtual;</w:t>
      </w:r>
    </w:p>
    <w:p w:rsidR="00D0064E" w:rsidRPr="00D0064E" w:rsidRDefault="00870CDA" w:rsidP="00D0064E">
      <w:pPr>
        <w:rPr>
          <w:rFonts w:ascii="Times New Roman" w:hAnsi="Times New Roman" w:cs="Times New Roman"/>
          <w:sz w:val="24"/>
          <w:szCs w:val="24"/>
        </w:rPr>
      </w:pPr>
      <w:r w:rsidRPr="001930FF">
        <w:rPr>
          <w:rFonts w:ascii="Times New Roman" w:hAnsi="Times New Roman" w:cs="Times New Roman"/>
          <w:b/>
          <w:sz w:val="24"/>
          <w:szCs w:val="24"/>
        </w:rPr>
        <w:t>4</w:t>
      </w:r>
      <w:r w:rsidR="00D0064E" w:rsidRPr="001930FF">
        <w:rPr>
          <w:rFonts w:ascii="Times New Roman" w:hAnsi="Times New Roman" w:cs="Times New Roman"/>
          <w:b/>
          <w:sz w:val="24"/>
          <w:szCs w:val="24"/>
        </w:rPr>
        <w:t>.12.</w:t>
      </w:r>
      <w:r w:rsidR="00D0064E" w:rsidRPr="00D0064E">
        <w:rPr>
          <w:rFonts w:ascii="Times New Roman" w:hAnsi="Times New Roman" w:cs="Times New Roman"/>
          <w:sz w:val="24"/>
          <w:szCs w:val="24"/>
        </w:rPr>
        <w:t xml:space="preserve"> Prestar pronto atendimento a candidato ou a terceiros (pessoas físicas ou jurídicas, públicas ou privadas) no esclarecimento de dúvidas quanto aos regulamentos do </w:t>
      </w:r>
      <w:r w:rsidR="00BB4EF5">
        <w:rPr>
          <w:rFonts w:ascii="Times New Roman" w:hAnsi="Times New Roman" w:cs="Times New Roman"/>
          <w:sz w:val="24"/>
          <w:szCs w:val="24"/>
        </w:rPr>
        <w:t>Processo Seletivo</w:t>
      </w:r>
      <w:r w:rsidR="00D0064E" w:rsidRPr="00D0064E">
        <w:rPr>
          <w:rFonts w:ascii="Times New Roman" w:hAnsi="Times New Roman" w:cs="Times New Roman"/>
          <w:sz w:val="24"/>
          <w:szCs w:val="24"/>
        </w:rPr>
        <w:t>, tornando disponíveis, para tanto, linha telefônica, correio eletrônico, internet, correspondência e outros;</w:t>
      </w:r>
    </w:p>
    <w:p w:rsidR="00D0064E" w:rsidRPr="00D0064E" w:rsidRDefault="00870CDA" w:rsidP="00D0064E">
      <w:pPr>
        <w:rPr>
          <w:rFonts w:ascii="Times New Roman" w:hAnsi="Times New Roman" w:cs="Times New Roman"/>
          <w:sz w:val="24"/>
          <w:szCs w:val="24"/>
        </w:rPr>
      </w:pPr>
      <w:r w:rsidRPr="001930FF">
        <w:rPr>
          <w:rFonts w:ascii="Times New Roman" w:hAnsi="Times New Roman" w:cs="Times New Roman"/>
          <w:b/>
          <w:sz w:val="24"/>
          <w:szCs w:val="24"/>
        </w:rPr>
        <w:t>4</w:t>
      </w:r>
      <w:r w:rsidR="00D0064E" w:rsidRPr="001930FF">
        <w:rPr>
          <w:rFonts w:ascii="Times New Roman" w:hAnsi="Times New Roman" w:cs="Times New Roman"/>
          <w:b/>
          <w:sz w:val="24"/>
          <w:szCs w:val="24"/>
        </w:rPr>
        <w:t>.13.</w:t>
      </w:r>
      <w:r w:rsidR="00D0064E" w:rsidRPr="00D0064E">
        <w:rPr>
          <w:rFonts w:ascii="Times New Roman" w:hAnsi="Times New Roman" w:cs="Times New Roman"/>
          <w:sz w:val="24"/>
          <w:szCs w:val="24"/>
        </w:rPr>
        <w:t xml:space="preserve"> Armazenar em local apropriado, pelo prazo de duração do </w:t>
      </w:r>
      <w:r w:rsidR="00DF4CDA">
        <w:rPr>
          <w:rFonts w:ascii="Times New Roman" w:hAnsi="Times New Roman" w:cs="Times New Roman"/>
          <w:sz w:val="24"/>
          <w:szCs w:val="24"/>
        </w:rPr>
        <w:t>processo seletivo</w:t>
      </w:r>
      <w:r w:rsidR="00D0064E" w:rsidRPr="00D0064E">
        <w:rPr>
          <w:rFonts w:ascii="Times New Roman" w:hAnsi="Times New Roman" w:cs="Times New Roman"/>
          <w:sz w:val="24"/>
          <w:szCs w:val="24"/>
        </w:rPr>
        <w:t xml:space="preserve">, os formulários de inscrição, as folhas de respostas, as folhas de frequência, as identificações digitais e as demais planilhas de todos os candidatos, bem como exemplares de todas as provas aplicadas no </w:t>
      </w:r>
      <w:r w:rsidR="00BB4EF5">
        <w:rPr>
          <w:rFonts w:ascii="Times New Roman" w:hAnsi="Times New Roman" w:cs="Times New Roman"/>
          <w:sz w:val="24"/>
          <w:szCs w:val="24"/>
        </w:rPr>
        <w:t>Processo Seletivo</w:t>
      </w:r>
      <w:r w:rsidR="00D0064E" w:rsidRPr="00D0064E">
        <w:rPr>
          <w:rFonts w:ascii="Times New Roman" w:hAnsi="Times New Roman" w:cs="Times New Roman"/>
          <w:sz w:val="24"/>
          <w:szCs w:val="24"/>
        </w:rPr>
        <w:t>;</w:t>
      </w:r>
    </w:p>
    <w:p w:rsidR="00D0064E" w:rsidRPr="00D0064E" w:rsidRDefault="00870CDA" w:rsidP="00D0064E">
      <w:pPr>
        <w:rPr>
          <w:rFonts w:ascii="Times New Roman" w:hAnsi="Times New Roman" w:cs="Times New Roman"/>
          <w:sz w:val="24"/>
          <w:szCs w:val="24"/>
        </w:rPr>
      </w:pPr>
      <w:r w:rsidRPr="001930FF">
        <w:rPr>
          <w:rFonts w:ascii="Times New Roman" w:hAnsi="Times New Roman" w:cs="Times New Roman"/>
          <w:b/>
          <w:sz w:val="24"/>
          <w:szCs w:val="24"/>
        </w:rPr>
        <w:t>4</w:t>
      </w:r>
      <w:r w:rsidR="00D0064E" w:rsidRPr="001930FF">
        <w:rPr>
          <w:rFonts w:ascii="Times New Roman" w:hAnsi="Times New Roman" w:cs="Times New Roman"/>
          <w:b/>
          <w:sz w:val="24"/>
          <w:szCs w:val="24"/>
        </w:rPr>
        <w:t>.14.</w:t>
      </w:r>
      <w:r w:rsidR="001930FF">
        <w:rPr>
          <w:rFonts w:ascii="Times New Roman" w:hAnsi="Times New Roman" w:cs="Times New Roman"/>
          <w:sz w:val="24"/>
          <w:szCs w:val="24"/>
        </w:rPr>
        <w:t xml:space="preserve"> </w:t>
      </w:r>
      <w:r w:rsidR="00D0064E" w:rsidRPr="00D0064E">
        <w:rPr>
          <w:rFonts w:ascii="Times New Roman" w:hAnsi="Times New Roman" w:cs="Times New Roman"/>
          <w:sz w:val="24"/>
          <w:szCs w:val="24"/>
        </w:rPr>
        <w:t>Responsabilizar-se pelo conteúdo das informações a serem publicadas na íntegra, devendo a CONTRATADA publicar na íntegra junto a sua página na internet todas as etapas do processo seletivo tais como: Edital, Avisos, Convocações, Dias e Locais de Provas, Gabarito Preliminar, Recursos, Gabarito Final, Resultado Preliminar e Resultado Final.</w:t>
      </w:r>
    </w:p>
    <w:p w:rsidR="00D0064E" w:rsidRPr="00D0064E" w:rsidRDefault="00870CDA" w:rsidP="00D0064E">
      <w:pPr>
        <w:rPr>
          <w:rFonts w:ascii="Times New Roman" w:hAnsi="Times New Roman" w:cs="Times New Roman"/>
          <w:sz w:val="24"/>
          <w:szCs w:val="24"/>
        </w:rPr>
      </w:pPr>
      <w:r w:rsidRPr="001930FF">
        <w:rPr>
          <w:rFonts w:ascii="Times New Roman" w:hAnsi="Times New Roman" w:cs="Times New Roman"/>
          <w:b/>
          <w:sz w:val="24"/>
          <w:szCs w:val="24"/>
        </w:rPr>
        <w:t>4</w:t>
      </w:r>
      <w:r w:rsidR="00D0064E" w:rsidRPr="001930FF">
        <w:rPr>
          <w:rFonts w:ascii="Times New Roman" w:hAnsi="Times New Roman" w:cs="Times New Roman"/>
          <w:b/>
          <w:sz w:val="24"/>
          <w:szCs w:val="24"/>
        </w:rPr>
        <w:t>.15.</w:t>
      </w:r>
      <w:r w:rsidR="001930FF">
        <w:rPr>
          <w:rFonts w:ascii="Times New Roman" w:hAnsi="Times New Roman" w:cs="Times New Roman"/>
          <w:sz w:val="24"/>
          <w:szCs w:val="24"/>
        </w:rPr>
        <w:t xml:space="preserve"> </w:t>
      </w:r>
      <w:r w:rsidR="00D0064E" w:rsidRPr="00D0064E">
        <w:rPr>
          <w:rFonts w:ascii="Times New Roman" w:hAnsi="Times New Roman" w:cs="Times New Roman"/>
          <w:sz w:val="24"/>
          <w:szCs w:val="24"/>
        </w:rPr>
        <w:t xml:space="preserve">Responsabilizar-se por qualquer fato ou ação que leve à anulação do </w:t>
      </w:r>
      <w:r w:rsidR="00BB4EF5">
        <w:rPr>
          <w:rFonts w:ascii="Times New Roman" w:hAnsi="Times New Roman" w:cs="Times New Roman"/>
          <w:sz w:val="24"/>
          <w:szCs w:val="24"/>
        </w:rPr>
        <w:t>Processo Seletivo</w:t>
      </w:r>
      <w:r w:rsidR="00D0064E" w:rsidRPr="00D0064E">
        <w:rPr>
          <w:rFonts w:ascii="Times New Roman" w:hAnsi="Times New Roman" w:cs="Times New Roman"/>
          <w:sz w:val="24"/>
          <w:szCs w:val="24"/>
        </w:rPr>
        <w:t xml:space="preserve"> público, arcando com todos os ônus dele decorrentes, desde que comprovada a sua culpa ou dolo;</w:t>
      </w:r>
    </w:p>
    <w:p w:rsidR="00D0064E" w:rsidRPr="00D0064E" w:rsidRDefault="00870CDA" w:rsidP="00D0064E">
      <w:pPr>
        <w:rPr>
          <w:rFonts w:ascii="Times New Roman" w:hAnsi="Times New Roman" w:cs="Times New Roman"/>
          <w:sz w:val="24"/>
          <w:szCs w:val="24"/>
        </w:rPr>
      </w:pPr>
      <w:r w:rsidRPr="001930FF">
        <w:rPr>
          <w:rFonts w:ascii="Times New Roman" w:hAnsi="Times New Roman" w:cs="Times New Roman"/>
          <w:b/>
          <w:sz w:val="24"/>
          <w:szCs w:val="24"/>
        </w:rPr>
        <w:lastRenderedPageBreak/>
        <w:t>4</w:t>
      </w:r>
      <w:r w:rsidR="00D0064E" w:rsidRPr="001930FF">
        <w:rPr>
          <w:rFonts w:ascii="Times New Roman" w:hAnsi="Times New Roman" w:cs="Times New Roman"/>
          <w:b/>
          <w:sz w:val="24"/>
          <w:szCs w:val="24"/>
        </w:rPr>
        <w:t>.16.</w:t>
      </w:r>
      <w:r w:rsidR="001930FF">
        <w:rPr>
          <w:rFonts w:ascii="Times New Roman" w:hAnsi="Times New Roman" w:cs="Times New Roman"/>
          <w:sz w:val="24"/>
          <w:szCs w:val="24"/>
        </w:rPr>
        <w:t xml:space="preserve"> </w:t>
      </w:r>
      <w:r w:rsidR="00D0064E" w:rsidRPr="00D0064E">
        <w:rPr>
          <w:rFonts w:ascii="Times New Roman" w:hAnsi="Times New Roman" w:cs="Times New Roman"/>
          <w:sz w:val="24"/>
          <w:szCs w:val="24"/>
        </w:rPr>
        <w:t>Reaplicar provas em caso de vazamento de informações ou erros de impressão, sem custos adicionais para o CONTRATANTE;</w:t>
      </w:r>
    </w:p>
    <w:p w:rsidR="00D0064E" w:rsidRPr="00D0064E" w:rsidRDefault="00870CDA" w:rsidP="00D0064E">
      <w:pPr>
        <w:rPr>
          <w:rFonts w:ascii="Times New Roman" w:hAnsi="Times New Roman" w:cs="Times New Roman"/>
          <w:sz w:val="24"/>
          <w:szCs w:val="24"/>
        </w:rPr>
      </w:pPr>
      <w:r w:rsidRPr="001930FF">
        <w:rPr>
          <w:rFonts w:ascii="Times New Roman" w:hAnsi="Times New Roman" w:cs="Times New Roman"/>
          <w:b/>
          <w:sz w:val="24"/>
          <w:szCs w:val="24"/>
        </w:rPr>
        <w:t>4</w:t>
      </w:r>
      <w:r w:rsidR="00D0064E" w:rsidRPr="001930FF">
        <w:rPr>
          <w:rFonts w:ascii="Times New Roman" w:hAnsi="Times New Roman" w:cs="Times New Roman"/>
          <w:b/>
          <w:sz w:val="24"/>
          <w:szCs w:val="24"/>
        </w:rPr>
        <w:t>.17.</w:t>
      </w:r>
      <w:r w:rsidR="001930FF">
        <w:rPr>
          <w:rFonts w:ascii="Times New Roman" w:hAnsi="Times New Roman" w:cs="Times New Roman"/>
          <w:sz w:val="24"/>
          <w:szCs w:val="24"/>
        </w:rPr>
        <w:t xml:space="preserve"> </w:t>
      </w:r>
      <w:r w:rsidR="00D0064E" w:rsidRPr="00D0064E">
        <w:rPr>
          <w:rFonts w:ascii="Times New Roman" w:hAnsi="Times New Roman" w:cs="Times New Roman"/>
          <w:sz w:val="24"/>
          <w:szCs w:val="24"/>
        </w:rPr>
        <w:t>Reaplicar provas em caso fortuito ou de força maior em data(s) a ser (em) aprovada(s) pelo CONTRATANTE, com a qual dividirá igualmente os custos da reaplicação;</w:t>
      </w:r>
    </w:p>
    <w:p w:rsidR="00D0064E" w:rsidRPr="00D0064E" w:rsidRDefault="00870CDA" w:rsidP="00D0064E">
      <w:pPr>
        <w:rPr>
          <w:rFonts w:ascii="Times New Roman" w:hAnsi="Times New Roman" w:cs="Times New Roman"/>
          <w:sz w:val="24"/>
          <w:szCs w:val="24"/>
        </w:rPr>
      </w:pPr>
      <w:r w:rsidRPr="001930FF">
        <w:rPr>
          <w:rFonts w:ascii="Times New Roman" w:hAnsi="Times New Roman" w:cs="Times New Roman"/>
          <w:b/>
          <w:sz w:val="24"/>
          <w:szCs w:val="24"/>
        </w:rPr>
        <w:t>4</w:t>
      </w:r>
      <w:r w:rsidR="00D0064E" w:rsidRPr="001930FF">
        <w:rPr>
          <w:rFonts w:ascii="Times New Roman" w:hAnsi="Times New Roman" w:cs="Times New Roman"/>
          <w:b/>
          <w:sz w:val="24"/>
          <w:szCs w:val="24"/>
        </w:rPr>
        <w:t>.18.</w:t>
      </w:r>
      <w:r w:rsidR="001930FF">
        <w:rPr>
          <w:rFonts w:ascii="Times New Roman" w:hAnsi="Times New Roman" w:cs="Times New Roman"/>
          <w:sz w:val="24"/>
          <w:szCs w:val="24"/>
        </w:rPr>
        <w:t xml:space="preserve"> </w:t>
      </w:r>
      <w:r w:rsidR="00D0064E" w:rsidRPr="00D0064E">
        <w:rPr>
          <w:rFonts w:ascii="Times New Roman" w:hAnsi="Times New Roman" w:cs="Times New Roman"/>
          <w:sz w:val="24"/>
          <w:szCs w:val="24"/>
        </w:rPr>
        <w:t xml:space="preserve">Manter sigilo nos assuntos relacionados ao </w:t>
      </w:r>
      <w:r w:rsidR="00BB4EF5">
        <w:rPr>
          <w:rFonts w:ascii="Times New Roman" w:hAnsi="Times New Roman" w:cs="Times New Roman"/>
          <w:sz w:val="24"/>
          <w:szCs w:val="24"/>
        </w:rPr>
        <w:t>Processo Seletivo</w:t>
      </w:r>
      <w:r w:rsidR="00D0064E" w:rsidRPr="00D0064E">
        <w:rPr>
          <w:rFonts w:ascii="Times New Roman" w:hAnsi="Times New Roman" w:cs="Times New Roman"/>
          <w:sz w:val="24"/>
          <w:szCs w:val="24"/>
        </w:rPr>
        <w:t>, responsabilizando-se pela divulgação, direta ou indireta, por quaisquer meios, de quaisquer informações que comprometam a sua realização;</w:t>
      </w:r>
    </w:p>
    <w:p w:rsidR="00D0064E" w:rsidRPr="00D0064E" w:rsidRDefault="00870CDA" w:rsidP="00D0064E">
      <w:pPr>
        <w:rPr>
          <w:rFonts w:ascii="Times New Roman" w:hAnsi="Times New Roman" w:cs="Times New Roman"/>
          <w:sz w:val="24"/>
          <w:szCs w:val="24"/>
        </w:rPr>
      </w:pPr>
      <w:r w:rsidRPr="001930FF">
        <w:rPr>
          <w:rFonts w:ascii="Times New Roman" w:hAnsi="Times New Roman" w:cs="Times New Roman"/>
          <w:b/>
          <w:sz w:val="24"/>
          <w:szCs w:val="24"/>
        </w:rPr>
        <w:t>4</w:t>
      </w:r>
      <w:r w:rsidR="00D0064E" w:rsidRPr="001930FF">
        <w:rPr>
          <w:rFonts w:ascii="Times New Roman" w:hAnsi="Times New Roman" w:cs="Times New Roman"/>
          <w:b/>
          <w:sz w:val="24"/>
          <w:szCs w:val="24"/>
        </w:rPr>
        <w:t>.19</w:t>
      </w:r>
      <w:r w:rsidR="00D0064E" w:rsidRPr="00D0064E">
        <w:rPr>
          <w:rFonts w:ascii="Times New Roman" w:hAnsi="Times New Roman" w:cs="Times New Roman"/>
          <w:sz w:val="24"/>
          <w:szCs w:val="24"/>
        </w:rPr>
        <w:t>.</w:t>
      </w:r>
      <w:r w:rsidR="001930FF">
        <w:rPr>
          <w:rFonts w:ascii="Times New Roman" w:hAnsi="Times New Roman" w:cs="Times New Roman"/>
          <w:sz w:val="24"/>
          <w:szCs w:val="24"/>
        </w:rPr>
        <w:t xml:space="preserve"> </w:t>
      </w:r>
      <w:r w:rsidR="00D0064E" w:rsidRPr="00D0064E">
        <w:rPr>
          <w:rFonts w:ascii="Times New Roman" w:hAnsi="Times New Roman" w:cs="Times New Roman"/>
          <w:sz w:val="24"/>
          <w:szCs w:val="24"/>
        </w:rPr>
        <w:t xml:space="preserve">Realizar o </w:t>
      </w:r>
      <w:r w:rsidR="00BB4EF5">
        <w:rPr>
          <w:rFonts w:ascii="Times New Roman" w:hAnsi="Times New Roman" w:cs="Times New Roman"/>
          <w:sz w:val="24"/>
          <w:szCs w:val="24"/>
        </w:rPr>
        <w:t>processo seletivo</w:t>
      </w:r>
      <w:r w:rsidR="00D0064E" w:rsidRPr="00D0064E">
        <w:rPr>
          <w:rFonts w:ascii="Times New Roman" w:hAnsi="Times New Roman" w:cs="Times New Roman"/>
          <w:sz w:val="24"/>
          <w:szCs w:val="24"/>
        </w:rPr>
        <w:t xml:space="preserve"> e garantir a completa e efetiva consecução do objetivo explicitado no Termo de Referência;</w:t>
      </w:r>
    </w:p>
    <w:p w:rsidR="00D0064E" w:rsidRPr="00D0064E" w:rsidRDefault="00870CDA" w:rsidP="00D0064E">
      <w:pPr>
        <w:rPr>
          <w:rFonts w:ascii="Times New Roman" w:hAnsi="Times New Roman" w:cs="Times New Roman"/>
          <w:sz w:val="24"/>
          <w:szCs w:val="24"/>
        </w:rPr>
      </w:pPr>
      <w:r w:rsidRPr="001930FF">
        <w:rPr>
          <w:rFonts w:ascii="Times New Roman" w:hAnsi="Times New Roman" w:cs="Times New Roman"/>
          <w:b/>
          <w:sz w:val="24"/>
          <w:szCs w:val="24"/>
        </w:rPr>
        <w:t>4</w:t>
      </w:r>
      <w:r w:rsidR="00D0064E" w:rsidRPr="001930FF">
        <w:rPr>
          <w:rFonts w:ascii="Times New Roman" w:hAnsi="Times New Roman" w:cs="Times New Roman"/>
          <w:b/>
          <w:sz w:val="24"/>
          <w:szCs w:val="24"/>
        </w:rPr>
        <w:t>.20.</w:t>
      </w:r>
      <w:r w:rsidR="001930FF">
        <w:rPr>
          <w:rFonts w:ascii="Times New Roman" w:hAnsi="Times New Roman" w:cs="Times New Roman"/>
          <w:sz w:val="24"/>
          <w:szCs w:val="24"/>
        </w:rPr>
        <w:t xml:space="preserve"> </w:t>
      </w:r>
      <w:r w:rsidR="00D0064E" w:rsidRPr="00D0064E">
        <w:rPr>
          <w:rFonts w:ascii="Times New Roman" w:hAnsi="Times New Roman" w:cs="Times New Roman"/>
          <w:sz w:val="24"/>
          <w:szCs w:val="24"/>
        </w:rPr>
        <w:t xml:space="preserve">Realizar outras atividades pertinentes ao </w:t>
      </w:r>
      <w:r w:rsidR="00BB4EF5">
        <w:rPr>
          <w:rFonts w:ascii="Times New Roman" w:hAnsi="Times New Roman" w:cs="Times New Roman"/>
          <w:sz w:val="24"/>
          <w:szCs w:val="24"/>
        </w:rPr>
        <w:t>processo seletivo</w:t>
      </w:r>
      <w:r w:rsidR="00D0064E" w:rsidRPr="00D0064E">
        <w:rPr>
          <w:rFonts w:ascii="Times New Roman" w:hAnsi="Times New Roman" w:cs="Times New Roman"/>
          <w:sz w:val="24"/>
          <w:szCs w:val="24"/>
        </w:rPr>
        <w:t>.</w:t>
      </w:r>
    </w:p>
    <w:p w:rsidR="00D0064E" w:rsidRPr="00D0064E" w:rsidRDefault="00D0064E" w:rsidP="00D0064E">
      <w:pPr>
        <w:rPr>
          <w:rFonts w:ascii="Times New Roman" w:hAnsi="Times New Roman" w:cs="Times New Roman"/>
          <w:sz w:val="24"/>
          <w:szCs w:val="24"/>
        </w:rPr>
      </w:pPr>
    </w:p>
    <w:p w:rsidR="00D0064E" w:rsidRPr="00D0064E" w:rsidRDefault="00870CDA" w:rsidP="00D0064E">
      <w:pPr>
        <w:pStyle w:val="Default"/>
        <w:rPr>
          <w:rFonts w:ascii="Times New Roman" w:hAnsi="Times New Roman" w:cs="Times New Roman"/>
          <w:color w:val="auto"/>
        </w:rPr>
      </w:pPr>
      <w:r>
        <w:rPr>
          <w:rFonts w:ascii="Times New Roman" w:hAnsi="Times New Roman" w:cs="Times New Roman"/>
          <w:b/>
          <w:bCs/>
          <w:color w:val="auto"/>
        </w:rPr>
        <w:t>5</w:t>
      </w:r>
      <w:r w:rsidR="00D0064E" w:rsidRPr="00D0064E">
        <w:rPr>
          <w:rFonts w:ascii="Times New Roman" w:hAnsi="Times New Roman" w:cs="Times New Roman"/>
          <w:b/>
          <w:bCs/>
          <w:color w:val="auto"/>
        </w:rPr>
        <w:t xml:space="preserve">. OBRIGAÇÕES DA CONTRATANTE. </w:t>
      </w:r>
    </w:p>
    <w:p w:rsidR="00D0064E" w:rsidRPr="00D0064E" w:rsidRDefault="00870CDA" w:rsidP="00D0064E">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5</w:t>
      </w:r>
      <w:r w:rsidR="00D0064E" w:rsidRPr="00D0064E">
        <w:rPr>
          <w:rFonts w:ascii="Times New Roman" w:hAnsi="Times New Roman" w:cs="Times New Roman"/>
          <w:b/>
          <w:bCs/>
          <w:sz w:val="24"/>
          <w:szCs w:val="24"/>
        </w:rPr>
        <w:t xml:space="preserve">.1. </w:t>
      </w:r>
      <w:r w:rsidR="00D0064E" w:rsidRPr="00D0064E">
        <w:rPr>
          <w:rFonts w:ascii="Times New Roman" w:hAnsi="Times New Roman" w:cs="Times New Roman"/>
          <w:sz w:val="24"/>
          <w:szCs w:val="24"/>
        </w:rPr>
        <w:t xml:space="preserve">São obrigações da Contratante: </w:t>
      </w:r>
    </w:p>
    <w:p w:rsidR="00D0064E" w:rsidRPr="00D0064E" w:rsidRDefault="00870CDA" w:rsidP="00D0064E">
      <w:pPr>
        <w:autoSpaceDE w:val="0"/>
        <w:autoSpaceDN w:val="0"/>
        <w:adjustRightInd w:val="0"/>
        <w:spacing w:after="19"/>
        <w:rPr>
          <w:rFonts w:ascii="Times New Roman" w:hAnsi="Times New Roman" w:cs="Times New Roman"/>
          <w:sz w:val="24"/>
          <w:szCs w:val="24"/>
        </w:rPr>
      </w:pPr>
      <w:r>
        <w:rPr>
          <w:rFonts w:ascii="Times New Roman" w:hAnsi="Times New Roman" w:cs="Times New Roman"/>
          <w:b/>
          <w:bCs/>
          <w:sz w:val="24"/>
          <w:szCs w:val="24"/>
        </w:rPr>
        <w:t>5</w:t>
      </w:r>
      <w:r w:rsidR="00D0064E" w:rsidRPr="00D0064E">
        <w:rPr>
          <w:rFonts w:ascii="Times New Roman" w:hAnsi="Times New Roman" w:cs="Times New Roman"/>
          <w:b/>
          <w:bCs/>
          <w:sz w:val="24"/>
          <w:szCs w:val="24"/>
        </w:rPr>
        <w:t xml:space="preserve">.1.1. </w:t>
      </w:r>
      <w:r w:rsidR="00D0064E" w:rsidRPr="00D0064E">
        <w:rPr>
          <w:rFonts w:ascii="Times New Roman" w:hAnsi="Times New Roman" w:cs="Times New Roman"/>
          <w:sz w:val="24"/>
          <w:szCs w:val="24"/>
        </w:rPr>
        <w:t xml:space="preserve">Receber o objeto no prazo e condições estabelecidas no Edital e seus anexos; </w:t>
      </w:r>
    </w:p>
    <w:p w:rsidR="00D0064E" w:rsidRPr="00D0064E" w:rsidRDefault="00870CDA" w:rsidP="00D0064E">
      <w:pPr>
        <w:autoSpaceDE w:val="0"/>
        <w:autoSpaceDN w:val="0"/>
        <w:adjustRightInd w:val="0"/>
        <w:spacing w:after="19"/>
        <w:rPr>
          <w:rFonts w:ascii="Times New Roman" w:hAnsi="Times New Roman" w:cs="Times New Roman"/>
          <w:sz w:val="24"/>
          <w:szCs w:val="24"/>
        </w:rPr>
      </w:pPr>
      <w:r>
        <w:rPr>
          <w:rFonts w:ascii="Times New Roman" w:hAnsi="Times New Roman" w:cs="Times New Roman"/>
          <w:b/>
          <w:bCs/>
          <w:sz w:val="24"/>
          <w:szCs w:val="24"/>
        </w:rPr>
        <w:t>5</w:t>
      </w:r>
      <w:r w:rsidR="00D0064E" w:rsidRPr="00D0064E">
        <w:rPr>
          <w:rFonts w:ascii="Times New Roman" w:hAnsi="Times New Roman" w:cs="Times New Roman"/>
          <w:b/>
          <w:bCs/>
          <w:sz w:val="24"/>
          <w:szCs w:val="24"/>
        </w:rPr>
        <w:t xml:space="preserve">.1.2. </w:t>
      </w:r>
      <w:r w:rsidR="00D0064E" w:rsidRPr="00D0064E">
        <w:rPr>
          <w:rFonts w:ascii="Times New Roman" w:hAnsi="Times New Roman" w:cs="Times New Roman"/>
          <w:sz w:val="24"/>
          <w:szCs w:val="24"/>
        </w:rPr>
        <w:t xml:space="preserve">Verificar minuciosamente, no prazo fixado, a conformidade dos bens recebidos provisoriamente com as especificações constantes do Edital e da proposta, para fins de aceitação e recebimento definitivo; </w:t>
      </w:r>
    </w:p>
    <w:p w:rsidR="00D0064E" w:rsidRPr="00BB4EF5" w:rsidRDefault="00870CDA" w:rsidP="00D0064E">
      <w:pPr>
        <w:autoSpaceDE w:val="0"/>
        <w:autoSpaceDN w:val="0"/>
        <w:adjustRightInd w:val="0"/>
        <w:spacing w:after="19"/>
        <w:rPr>
          <w:rFonts w:ascii="Times New Roman" w:hAnsi="Times New Roman" w:cs="Times New Roman"/>
          <w:sz w:val="24"/>
          <w:szCs w:val="24"/>
        </w:rPr>
      </w:pPr>
      <w:r>
        <w:rPr>
          <w:rFonts w:ascii="Times New Roman" w:hAnsi="Times New Roman" w:cs="Times New Roman"/>
          <w:b/>
          <w:bCs/>
          <w:sz w:val="24"/>
          <w:szCs w:val="24"/>
        </w:rPr>
        <w:t>5</w:t>
      </w:r>
      <w:r w:rsidR="00D0064E" w:rsidRPr="00D0064E">
        <w:rPr>
          <w:rFonts w:ascii="Times New Roman" w:hAnsi="Times New Roman" w:cs="Times New Roman"/>
          <w:b/>
          <w:bCs/>
          <w:sz w:val="24"/>
          <w:szCs w:val="24"/>
        </w:rPr>
        <w:t xml:space="preserve">.1.3. </w:t>
      </w:r>
      <w:r w:rsidR="00D0064E" w:rsidRPr="00D0064E">
        <w:rPr>
          <w:rFonts w:ascii="Times New Roman" w:hAnsi="Times New Roman" w:cs="Times New Roman"/>
          <w:sz w:val="24"/>
          <w:szCs w:val="24"/>
        </w:rPr>
        <w:t xml:space="preserve">Comunicar à Contratada, por escrito, sobre imperfeições, falhas ou irregularidades verificadas no objeto </w:t>
      </w:r>
      <w:r w:rsidR="00D0064E" w:rsidRPr="00BB4EF5">
        <w:rPr>
          <w:rFonts w:ascii="Times New Roman" w:hAnsi="Times New Roman" w:cs="Times New Roman"/>
          <w:sz w:val="24"/>
          <w:szCs w:val="24"/>
        </w:rPr>
        <w:t xml:space="preserve">fornecido, para que seja substituído, reparado ou corrigido; </w:t>
      </w:r>
    </w:p>
    <w:p w:rsidR="00D0064E" w:rsidRPr="00BB4EF5" w:rsidRDefault="00870CDA" w:rsidP="00D0064E">
      <w:pPr>
        <w:autoSpaceDE w:val="0"/>
        <w:autoSpaceDN w:val="0"/>
        <w:adjustRightInd w:val="0"/>
        <w:spacing w:after="19"/>
        <w:rPr>
          <w:rFonts w:ascii="Times New Roman" w:hAnsi="Times New Roman" w:cs="Times New Roman"/>
          <w:sz w:val="24"/>
          <w:szCs w:val="24"/>
        </w:rPr>
      </w:pPr>
      <w:r w:rsidRPr="00BB4EF5">
        <w:rPr>
          <w:rFonts w:ascii="Times New Roman" w:hAnsi="Times New Roman" w:cs="Times New Roman"/>
          <w:b/>
          <w:bCs/>
          <w:sz w:val="24"/>
          <w:szCs w:val="24"/>
        </w:rPr>
        <w:t>5</w:t>
      </w:r>
      <w:r w:rsidR="00D0064E" w:rsidRPr="00BB4EF5">
        <w:rPr>
          <w:rFonts w:ascii="Times New Roman" w:hAnsi="Times New Roman" w:cs="Times New Roman"/>
          <w:b/>
          <w:bCs/>
          <w:sz w:val="24"/>
          <w:szCs w:val="24"/>
        </w:rPr>
        <w:t xml:space="preserve">.1.4. </w:t>
      </w:r>
      <w:r w:rsidR="00D0064E" w:rsidRPr="00BB4EF5">
        <w:rPr>
          <w:rFonts w:ascii="Times New Roman" w:hAnsi="Times New Roman" w:cs="Times New Roman"/>
          <w:sz w:val="24"/>
          <w:szCs w:val="24"/>
        </w:rPr>
        <w:t xml:space="preserve">Acompanhar e fiscalizar o cumprimento das obrigações da Contratada, através de comissão/servidor especialmente designado; </w:t>
      </w:r>
    </w:p>
    <w:p w:rsidR="00D0064E" w:rsidRPr="00BB4EF5" w:rsidRDefault="00870CDA" w:rsidP="00D0064E">
      <w:pPr>
        <w:autoSpaceDE w:val="0"/>
        <w:autoSpaceDN w:val="0"/>
        <w:adjustRightInd w:val="0"/>
        <w:rPr>
          <w:rFonts w:ascii="Times New Roman" w:hAnsi="Times New Roman" w:cs="Times New Roman"/>
          <w:sz w:val="24"/>
          <w:szCs w:val="24"/>
        </w:rPr>
      </w:pPr>
      <w:r w:rsidRPr="00BB4EF5">
        <w:rPr>
          <w:rFonts w:ascii="Times New Roman" w:hAnsi="Times New Roman" w:cs="Times New Roman"/>
          <w:b/>
          <w:bCs/>
          <w:sz w:val="24"/>
          <w:szCs w:val="24"/>
        </w:rPr>
        <w:t>5</w:t>
      </w:r>
      <w:r w:rsidR="00D0064E" w:rsidRPr="00BB4EF5">
        <w:rPr>
          <w:rFonts w:ascii="Times New Roman" w:hAnsi="Times New Roman" w:cs="Times New Roman"/>
          <w:b/>
          <w:bCs/>
          <w:sz w:val="24"/>
          <w:szCs w:val="24"/>
        </w:rPr>
        <w:t xml:space="preserve">.1.5. </w:t>
      </w:r>
      <w:r w:rsidR="00D0064E" w:rsidRPr="00BB4EF5">
        <w:rPr>
          <w:rFonts w:ascii="Times New Roman" w:hAnsi="Times New Roman" w:cs="Times New Roman"/>
          <w:sz w:val="24"/>
          <w:szCs w:val="24"/>
        </w:rPr>
        <w:t xml:space="preserve">Efetuar o pagamento à Contratada no valor correspondente ao fornecimento do objeto, no prazo e forma estabelecidos no Edital e seus anexos; </w:t>
      </w:r>
    </w:p>
    <w:p w:rsidR="00D0064E" w:rsidRPr="00BB4EF5" w:rsidRDefault="00870CDA" w:rsidP="00D0064E">
      <w:pPr>
        <w:autoSpaceDE w:val="0"/>
        <w:autoSpaceDN w:val="0"/>
        <w:adjustRightInd w:val="0"/>
        <w:spacing w:after="19"/>
        <w:rPr>
          <w:rFonts w:ascii="Times New Roman" w:hAnsi="Times New Roman" w:cs="Times New Roman"/>
          <w:sz w:val="24"/>
          <w:szCs w:val="24"/>
        </w:rPr>
      </w:pPr>
      <w:r w:rsidRPr="00BB4EF5">
        <w:rPr>
          <w:rFonts w:ascii="Times New Roman" w:hAnsi="Times New Roman" w:cs="Times New Roman"/>
          <w:b/>
          <w:bCs/>
          <w:sz w:val="24"/>
          <w:szCs w:val="24"/>
        </w:rPr>
        <w:t>5</w:t>
      </w:r>
      <w:r w:rsidR="00D0064E" w:rsidRPr="00BB4EF5">
        <w:rPr>
          <w:rFonts w:ascii="Times New Roman" w:hAnsi="Times New Roman" w:cs="Times New Roman"/>
          <w:b/>
          <w:bCs/>
          <w:sz w:val="24"/>
          <w:szCs w:val="24"/>
        </w:rPr>
        <w:t xml:space="preserve">.2. </w:t>
      </w:r>
      <w:r w:rsidR="00D0064E" w:rsidRPr="00BB4EF5">
        <w:rPr>
          <w:rFonts w:ascii="Times New Roman" w:hAnsi="Times New Roman" w:cs="Times New Roman"/>
          <w:sz w:val="24"/>
          <w:szCs w:val="24"/>
        </w:rPr>
        <w:t xml:space="preserve">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rsidR="00D0064E" w:rsidRPr="00BB4EF5" w:rsidRDefault="00870CDA" w:rsidP="00D0064E">
      <w:pPr>
        <w:autoSpaceDE w:val="0"/>
        <w:autoSpaceDN w:val="0"/>
        <w:adjustRightInd w:val="0"/>
        <w:spacing w:after="19"/>
        <w:rPr>
          <w:rFonts w:ascii="Times New Roman" w:hAnsi="Times New Roman" w:cs="Times New Roman"/>
          <w:sz w:val="24"/>
          <w:szCs w:val="24"/>
        </w:rPr>
      </w:pPr>
      <w:r w:rsidRPr="00BB4EF5">
        <w:rPr>
          <w:rFonts w:ascii="Times New Roman" w:hAnsi="Times New Roman" w:cs="Times New Roman"/>
          <w:b/>
          <w:bCs/>
          <w:sz w:val="24"/>
          <w:szCs w:val="24"/>
        </w:rPr>
        <w:t>5</w:t>
      </w:r>
      <w:r w:rsidR="00D0064E" w:rsidRPr="00BB4EF5">
        <w:rPr>
          <w:rFonts w:ascii="Times New Roman" w:hAnsi="Times New Roman" w:cs="Times New Roman"/>
          <w:b/>
          <w:bCs/>
          <w:sz w:val="24"/>
          <w:szCs w:val="24"/>
        </w:rPr>
        <w:t xml:space="preserve">.3. </w:t>
      </w:r>
      <w:r w:rsidR="00D0064E" w:rsidRPr="00BB4EF5">
        <w:rPr>
          <w:rFonts w:ascii="Times New Roman" w:hAnsi="Times New Roman" w:cs="Times New Roman"/>
          <w:sz w:val="24"/>
          <w:szCs w:val="24"/>
        </w:rPr>
        <w:t xml:space="preserve">Fornecimento de cópia da legislação necessária à realização do certame e dos demais dados necessários à montagem do edital. </w:t>
      </w:r>
    </w:p>
    <w:p w:rsidR="00D0064E" w:rsidRPr="00BB4EF5" w:rsidRDefault="001930FF" w:rsidP="00D0064E">
      <w:pPr>
        <w:autoSpaceDE w:val="0"/>
        <w:autoSpaceDN w:val="0"/>
        <w:adjustRightInd w:val="0"/>
        <w:spacing w:after="19"/>
        <w:rPr>
          <w:rFonts w:ascii="Times New Roman" w:hAnsi="Times New Roman" w:cs="Times New Roman"/>
          <w:sz w:val="24"/>
          <w:szCs w:val="24"/>
        </w:rPr>
      </w:pPr>
      <w:r w:rsidRPr="00BB4EF5">
        <w:rPr>
          <w:rFonts w:ascii="Times New Roman" w:hAnsi="Times New Roman" w:cs="Times New Roman"/>
          <w:b/>
          <w:bCs/>
          <w:sz w:val="24"/>
          <w:szCs w:val="24"/>
        </w:rPr>
        <w:t>5</w:t>
      </w:r>
      <w:r w:rsidR="00D0064E" w:rsidRPr="00BB4EF5">
        <w:rPr>
          <w:rFonts w:ascii="Times New Roman" w:hAnsi="Times New Roman" w:cs="Times New Roman"/>
          <w:b/>
          <w:bCs/>
          <w:sz w:val="24"/>
          <w:szCs w:val="24"/>
        </w:rPr>
        <w:t xml:space="preserve">.4. </w:t>
      </w:r>
      <w:r w:rsidR="00D0064E" w:rsidRPr="00BB4EF5">
        <w:rPr>
          <w:rFonts w:ascii="Times New Roman" w:hAnsi="Times New Roman" w:cs="Times New Roman"/>
          <w:sz w:val="24"/>
          <w:szCs w:val="24"/>
        </w:rPr>
        <w:t xml:space="preserve">Estabelecimento de convênio com instituição financeira para crédito do valor correspondente à taxa de inscrição, arcando com as tarifas bancárias decorrentes desta cobrança; </w:t>
      </w:r>
    </w:p>
    <w:p w:rsidR="00D0064E" w:rsidRPr="00BB4EF5" w:rsidRDefault="00870CDA" w:rsidP="00D0064E">
      <w:pPr>
        <w:autoSpaceDE w:val="0"/>
        <w:autoSpaceDN w:val="0"/>
        <w:adjustRightInd w:val="0"/>
        <w:spacing w:after="19"/>
        <w:rPr>
          <w:rFonts w:ascii="Times New Roman" w:hAnsi="Times New Roman" w:cs="Times New Roman"/>
          <w:sz w:val="24"/>
          <w:szCs w:val="24"/>
        </w:rPr>
      </w:pPr>
      <w:r w:rsidRPr="00BB4EF5">
        <w:rPr>
          <w:rFonts w:ascii="Times New Roman" w:hAnsi="Times New Roman" w:cs="Times New Roman"/>
          <w:b/>
          <w:bCs/>
          <w:sz w:val="24"/>
          <w:szCs w:val="24"/>
        </w:rPr>
        <w:t>5</w:t>
      </w:r>
      <w:r w:rsidR="00D0064E" w:rsidRPr="00BB4EF5">
        <w:rPr>
          <w:rFonts w:ascii="Times New Roman" w:hAnsi="Times New Roman" w:cs="Times New Roman"/>
          <w:b/>
          <w:bCs/>
          <w:sz w:val="24"/>
          <w:szCs w:val="24"/>
        </w:rPr>
        <w:t xml:space="preserve">.5. </w:t>
      </w:r>
      <w:r w:rsidR="00D0064E" w:rsidRPr="00BB4EF5">
        <w:rPr>
          <w:rFonts w:ascii="Times New Roman" w:hAnsi="Times New Roman" w:cs="Times New Roman"/>
          <w:sz w:val="24"/>
          <w:szCs w:val="24"/>
        </w:rPr>
        <w:t>Cedência de local para realização da Prova Objetiva e de pessoal de apoio para sua organização, limpeza, manutenção e segurança;</w:t>
      </w:r>
      <w:proofErr w:type="gramStart"/>
      <w:r w:rsidR="00D0064E" w:rsidRPr="00BB4EF5">
        <w:rPr>
          <w:rFonts w:ascii="Times New Roman" w:hAnsi="Times New Roman" w:cs="Times New Roman"/>
          <w:sz w:val="24"/>
          <w:szCs w:val="24"/>
        </w:rPr>
        <w:t xml:space="preserve"> </w:t>
      </w:r>
      <w:r w:rsidR="00D0064E" w:rsidRPr="00BB4EF5">
        <w:rPr>
          <w:rFonts w:ascii="Times New Roman" w:hAnsi="Times New Roman" w:cs="Times New Roman"/>
          <w:color w:val="FF0000"/>
          <w:sz w:val="24"/>
          <w:szCs w:val="24"/>
        </w:rPr>
        <w:t xml:space="preserve"> </w:t>
      </w:r>
    </w:p>
    <w:p w:rsidR="00D0064E" w:rsidRPr="00BB4EF5" w:rsidRDefault="00870CDA" w:rsidP="00D0064E">
      <w:pPr>
        <w:autoSpaceDE w:val="0"/>
        <w:autoSpaceDN w:val="0"/>
        <w:adjustRightInd w:val="0"/>
        <w:rPr>
          <w:rFonts w:ascii="Times New Roman" w:hAnsi="Times New Roman" w:cs="Times New Roman"/>
          <w:sz w:val="24"/>
          <w:szCs w:val="24"/>
        </w:rPr>
      </w:pPr>
      <w:proofErr w:type="gramEnd"/>
      <w:r w:rsidRPr="00BB4EF5">
        <w:rPr>
          <w:rFonts w:ascii="Times New Roman" w:hAnsi="Times New Roman" w:cs="Times New Roman"/>
          <w:b/>
          <w:bCs/>
          <w:sz w:val="24"/>
          <w:szCs w:val="24"/>
        </w:rPr>
        <w:t>5</w:t>
      </w:r>
      <w:r w:rsidR="00D0064E" w:rsidRPr="00BB4EF5">
        <w:rPr>
          <w:rFonts w:ascii="Times New Roman" w:hAnsi="Times New Roman" w:cs="Times New Roman"/>
          <w:b/>
          <w:bCs/>
          <w:sz w:val="24"/>
          <w:szCs w:val="24"/>
        </w:rPr>
        <w:t xml:space="preserve">.6. </w:t>
      </w:r>
      <w:r w:rsidR="00D0064E" w:rsidRPr="00BB4EF5">
        <w:rPr>
          <w:rFonts w:ascii="Times New Roman" w:hAnsi="Times New Roman" w:cs="Times New Roman"/>
          <w:sz w:val="24"/>
          <w:szCs w:val="24"/>
        </w:rPr>
        <w:t xml:space="preserve">Realização de eventual ato de identificação de provas, se necessário, e Sorteio Público, se esses tiverem que se dar na sede do órgão Contratante. </w:t>
      </w:r>
    </w:p>
    <w:p w:rsidR="00D0064E" w:rsidRPr="00BB4EF5" w:rsidRDefault="00D0064E" w:rsidP="00D0064E">
      <w:pPr>
        <w:autoSpaceDE w:val="0"/>
        <w:autoSpaceDN w:val="0"/>
        <w:adjustRightInd w:val="0"/>
        <w:rPr>
          <w:rFonts w:ascii="Times New Roman" w:hAnsi="Times New Roman" w:cs="Times New Roman"/>
          <w:sz w:val="24"/>
          <w:szCs w:val="24"/>
        </w:rPr>
      </w:pPr>
    </w:p>
    <w:p w:rsidR="00D0064E" w:rsidRPr="00BB4EF5" w:rsidRDefault="00870CDA" w:rsidP="00D0064E">
      <w:pPr>
        <w:rPr>
          <w:rFonts w:ascii="Times New Roman" w:hAnsi="Times New Roman" w:cs="Times New Roman"/>
          <w:b/>
          <w:color w:val="0D0D0D" w:themeColor="text1" w:themeTint="F2"/>
          <w:sz w:val="24"/>
          <w:szCs w:val="24"/>
        </w:rPr>
      </w:pPr>
      <w:r w:rsidRPr="00BB4EF5">
        <w:rPr>
          <w:rFonts w:ascii="Times New Roman" w:hAnsi="Times New Roman" w:cs="Times New Roman"/>
          <w:b/>
          <w:color w:val="0D0D0D" w:themeColor="text1" w:themeTint="F2"/>
          <w:sz w:val="24"/>
          <w:szCs w:val="24"/>
        </w:rPr>
        <w:t>6</w:t>
      </w:r>
      <w:r w:rsidR="00D0064E" w:rsidRPr="00BB4EF5">
        <w:rPr>
          <w:rFonts w:ascii="Times New Roman" w:hAnsi="Times New Roman" w:cs="Times New Roman"/>
          <w:b/>
          <w:color w:val="0D0D0D" w:themeColor="text1" w:themeTint="F2"/>
          <w:sz w:val="24"/>
          <w:szCs w:val="24"/>
        </w:rPr>
        <w:t>. DO ESTIMATIVO DO NÚMERO DE INSCRIÇÕES:</w:t>
      </w:r>
    </w:p>
    <w:p w:rsidR="00D0064E" w:rsidRPr="00BB4EF5" w:rsidRDefault="00870CDA" w:rsidP="00D0064E">
      <w:pPr>
        <w:rPr>
          <w:rFonts w:ascii="Times New Roman" w:hAnsi="Times New Roman" w:cs="Times New Roman"/>
          <w:color w:val="0D0D0D" w:themeColor="text1" w:themeTint="F2"/>
          <w:sz w:val="24"/>
          <w:szCs w:val="24"/>
        </w:rPr>
      </w:pPr>
      <w:r w:rsidRPr="00BB4EF5">
        <w:rPr>
          <w:rFonts w:ascii="Times New Roman" w:hAnsi="Times New Roman" w:cs="Times New Roman"/>
          <w:b/>
          <w:color w:val="0D0D0D" w:themeColor="text1" w:themeTint="F2"/>
          <w:sz w:val="24"/>
          <w:szCs w:val="24"/>
        </w:rPr>
        <w:t>6</w:t>
      </w:r>
      <w:r w:rsidR="00D0064E" w:rsidRPr="00BB4EF5">
        <w:rPr>
          <w:rFonts w:ascii="Times New Roman" w:hAnsi="Times New Roman" w:cs="Times New Roman"/>
          <w:b/>
          <w:color w:val="0D0D0D" w:themeColor="text1" w:themeTint="F2"/>
          <w:sz w:val="24"/>
          <w:szCs w:val="24"/>
        </w:rPr>
        <w:t>.1.</w:t>
      </w:r>
      <w:r w:rsidR="00D0064E" w:rsidRPr="00BB4EF5">
        <w:rPr>
          <w:rFonts w:ascii="Times New Roman" w:hAnsi="Times New Roman" w:cs="Times New Roman"/>
          <w:color w:val="0D0D0D" w:themeColor="text1" w:themeTint="F2"/>
          <w:sz w:val="24"/>
          <w:szCs w:val="24"/>
        </w:rPr>
        <w:t xml:space="preserve"> A ESTIMATIVA para mais ou para menos de candidatos inscritos e do quantitativo de provas a serem corrigidas, elaboradas segundo as inscrições observadas nos últimos </w:t>
      </w:r>
      <w:r w:rsidR="00BB4EF5">
        <w:rPr>
          <w:rFonts w:ascii="Times New Roman" w:hAnsi="Times New Roman" w:cs="Times New Roman"/>
          <w:color w:val="0D0D0D" w:themeColor="text1" w:themeTint="F2"/>
          <w:sz w:val="24"/>
          <w:szCs w:val="24"/>
        </w:rPr>
        <w:t>processos seletivos</w:t>
      </w:r>
      <w:r w:rsidR="00D0064E" w:rsidRPr="00BB4EF5">
        <w:rPr>
          <w:rFonts w:ascii="Times New Roman" w:hAnsi="Times New Roman" w:cs="Times New Roman"/>
          <w:color w:val="0D0D0D" w:themeColor="text1" w:themeTint="F2"/>
          <w:sz w:val="24"/>
          <w:szCs w:val="24"/>
        </w:rPr>
        <w:t xml:space="preserve"> realizados pela Prefeitura Municipal é de </w:t>
      </w:r>
      <w:r w:rsidR="00D67A54" w:rsidRPr="00BB4EF5">
        <w:rPr>
          <w:rFonts w:ascii="Times New Roman" w:hAnsi="Times New Roman" w:cs="Times New Roman"/>
          <w:color w:val="0D0D0D" w:themeColor="text1" w:themeTint="F2"/>
          <w:sz w:val="24"/>
          <w:szCs w:val="24"/>
        </w:rPr>
        <w:t>3</w:t>
      </w:r>
      <w:r w:rsidR="00D0064E" w:rsidRPr="00BB4EF5">
        <w:rPr>
          <w:rFonts w:ascii="Times New Roman" w:hAnsi="Times New Roman" w:cs="Times New Roman"/>
          <w:color w:val="0D0D0D" w:themeColor="text1" w:themeTint="F2"/>
          <w:sz w:val="24"/>
          <w:szCs w:val="24"/>
        </w:rPr>
        <w:t>00 (trezentos) candidatos.</w:t>
      </w:r>
    </w:p>
    <w:p w:rsidR="00D0064E" w:rsidRPr="00BB4EF5" w:rsidRDefault="00D0064E" w:rsidP="00D0064E">
      <w:pPr>
        <w:rPr>
          <w:rFonts w:ascii="Times New Roman" w:hAnsi="Times New Roman" w:cs="Times New Roman"/>
          <w:sz w:val="24"/>
          <w:szCs w:val="24"/>
        </w:rPr>
      </w:pPr>
    </w:p>
    <w:p w:rsidR="00D0064E" w:rsidRPr="00BB4EF5" w:rsidRDefault="00FD2A42" w:rsidP="00D0064E">
      <w:pPr>
        <w:rPr>
          <w:rFonts w:ascii="Times New Roman" w:hAnsi="Times New Roman" w:cs="Times New Roman"/>
          <w:b/>
          <w:sz w:val="24"/>
          <w:szCs w:val="24"/>
        </w:rPr>
      </w:pPr>
      <w:proofErr w:type="gramStart"/>
      <w:r w:rsidRPr="00BB4EF5">
        <w:rPr>
          <w:rFonts w:ascii="Times New Roman" w:hAnsi="Times New Roman" w:cs="Times New Roman"/>
          <w:b/>
          <w:sz w:val="24"/>
          <w:szCs w:val="24"/>
        </w:rPr>
        <w:t>7</w:t>
      </w:r>
      <w:r w:rsidR="00D0064E" w:rsidRPr="00BB4EF5">
        <w:rPr>
          <w:rFonts w:ascii="Times New Roman" w:hAnsi="Times New Roman" w:cs="Times New Roman"/>
          <w:b/>
          <w:sz w:val="24"/>
          <w:szCs w:val="24"/>
        </w:rPr>
        <w:t>.</w:t>
      </w:r>
      <w:proofErr w:type="gramEnd"/>
      <w:r w:rsidR="00D0064E" w:rsidRPr="00BB4EF5">
        <w:rPr>
          <w:rFonts w:ascii="Times New Roman" w:hAnsi="Times New Roman" w:cs="Times New Roman"/>
          <w:b/>
          <w:sz w:val="24"/>
          <w:szCs w:val="24"/>
        </w:rPr>
        <w:t>DAS PUBLICAÇÕES E ENTREGA DO OBJETO:</w:t>
      </w:r>
    </w:p>
    <w:p w:rsidR="00D0064E" w:rsidRPr="00BB4EF5" w:rsidRDefault="00FD2A42" w:rsidP="00D0064E">
      <w:pPr>
        <w:rPr>
          <w:rFonts w:ascii="Times New Roman" w:hAnsi="Times New Roman" w:cs="Times New Roman"/>
          <w:sz w:val="24"/>
          <w:szCs w:val="24"/>
        </w:rPr>
      </w:pPr>
      <w:r w:rsidRPr="00BB4EF5">
        <w:rPr>
          <w:rFonts w:ascii="Times New Roman" w:hAnsi="Times New Roman" w:cs="Times New Roman"/>
          <w:b/>
          <w:sz w:val="24"/>
          <w:szCs w:val="24"/>
        </w:rPr>
        <w:t>7</w:t>
      </w:r>
      <w:r w:rsidR="00D0064E" w:rsidRPr="00BB4EF5">
        <w:rPr>
          <w:rFonts w:ascii="Times New Roman" w:hAnsi="Times New Roman" w:cs="Times New Roman"/>
          <w:b/>
          <w:sz w:val="24"/>
          <w:szCs w:val="24"/>
        </w:rPr>
        <w:t>.1.</w:t>
      </w:r>
      <w:r w:rsidR="00D0064E" w:rsidRPr="00BB4EF5">
        <w:rPr>
          <w:rFonts w:ascii="Times New Roman" w:hAnsi="Times New Roman" w:cs="Times New Roman"/>
          <w:sz w:val="24"/>
          <w:szCs w:val="24"/>
        </w:rPr>
        <w:t xml:space="preserve"> As publicações serão realizadas pelo CONTRATANTE, na forma de Comunicações e Extratos em jornais de grande circulação e no Diário Oficial do Município, devendo informar aos interessados e aos inscritos qualquer alteração relevante para o bom andamento do </w:t>
      </w:r>
      <w:r w:rsidR="00BB4EF5">
        <w:rPr>
          <w:rFonts w:ascii="Times New Roman" w:hAnsi="Times New Roman" w:cs="Times New Roman"/>
          <w:sz w:val="24"/>
          <w:szCs w:val="24"/>
        </w:rPr>
        <w:t>processo</w:t>
      </w:r>
      <w:r w:rsidR="00D0064E" w:rsidRPr="00BB4EF5">
        <w:rPr>
          <w:rFonts w:ascii="Times New Roman" w:hAnsi="Times New Roman" w:cs="Times New Roman"/>
          <w:sz w:val="24"/>
          <w:szCs w:val="24"/>
        </w:rPr>
        <w:t xml:space="preserve">; Os Editais e TODAS as demais publicações, na forma de Avisos e na íntegra serão de responsabilidade da CONTRATADA e deverão </w:t>
      </w:r>
      <w:r w:rsidR="00D0064E" w:rsidRPr="00BB4EF5">
        <w:rPr>
          <w:rFonts w:ascii="Times New Roman" w:hAnsi="Times New Roman" w:cs="Times New Roman"/>
          <w:sz w:val="24"/>
          <w:szCs w:val="24"/>
        </w:rPr>
        <w:lastRenderedPageBreak/>
        <w:t xml:space="preserve">encontrar-se disponíveis em endereço eletrônico fornecido pela empresa CONTRATADA e informado </w:t>
      </w:r>
      <w:proofErr w:type="gramStart"/>
      <w:r w:rsidR="00D0064E" w:rsidRPr="00BB4EF5">
        <w:rPr>
          <w:rFonts w:ascii="Times New Roman" w:hAnsi="Times New Roman" w:cs="Times New Roman"/>
          <w:sz w:val="24"/>
          <w:szCs w:val="24"/>
        </w:rPr>
        <w:t>no</w:t>
      </w:r>
      <w:proofErr w:type="gramEnd"/>
      <w:r w:rsidR="00D0064E" w:rsidRPr="00BB4EF5">
        <w:rPr>
          <w:rFonts w:ascii="Times New Roman" w:hAnsi="Times New Roman" w:cs="Times New Roman"/>
          <w:sz w:val="24"/>
          <w:szCs w:val="24"/>
        </w:rPr>
        <w:t xml:space="preserve"> Edital de Abertura. </w:t>
      </w:r>
    </w:p>
    <w:p w:rsidR="00D0064E" w:rsidRPr="00BB4EF5" w:rsidRDefault="00FD2A42" w:rsidP="00D0064E">
      <w:pPr>
        <w:rPr>
          <w:rFonts w:ascii="Times New Roman" w:hAnsi="Times New Roman" w:cs="Times New Roman"/>
          <w:sz w:val="24"/>
          <w:szCs w:val="24"/>
        </w:rPr>
      </w:pPr>
      <w:r w:rsidRPr="00BB4EF5">
        <w:rPr>
          <w:rFonts w:ascii="Times New Roman" w:hAnsi="Times New Roman" w:cs="Times New Roman"/>
          <w:b/>
          <w:sz w:val="24"/>
          <w:szCs w:val="24"/>
        </w:rPr>
        <w:t>7</w:t>
      </w:r>
      <w:r w:rsidR="00D0064E" w:rsidRPr="00BB4EF5">
        <w:rPr>
          <w:rFonts w:ascii="Times New Roman" w:hAnsi="Times New Roman" w:cs="Times New Roman"/>
          <w:b/>
          <w:sz w:val="24"/>
          <w:szCs w:val="24"/>
        </w:rPr>
        <w:t>.1.1.</w:t>
      </w:r>
      <w:r w:rsidR="00D0064E" w:rsidRPr="00BB4EF5">
        <w:rPr>
          <w:rFonts w:ascii="Times New Roman" w:hAnsi="Times New Roman" w:cs="Times New Roman"/>
          <w:sz w:val="24"/>
          <w:szCs w:val="24"/>
        </w:rPr>
        <w:t xml:space="preserve"> As publicações deverão ser previamente analisadas e aprovadas pela Comissão </w:t>
      </w:r>
      <w:r w:rsidR="00BB4EF5">
        <w:rPr>
          <w:rFonts w:ascii="Times New Roman" w:hAnsi="Times New Roman" w:cs="Times New Roman"/>
          <w:sz w:val="24"/>
          <w:szCs w:val="24"/>
        </w:rPr>
        <w:t>do Processo seletivo</w:t>
      </w:r>
      <w:r w:rsidR="00D0064E" w:rsidRPr="00BB4EF5">
        <w:rPr>
          <w:rFonts w:ascii="Times New Roman" w:hAnsi="Times New Roman" w:cs="Times New Roman"/>
          <w:sz w:val="24"/>
          <w:szCs w:val="24"/>
        </w:rPr>
        <w:t xml:space="preserve"> / Secretaria Municipal. </w:t>
      </w:r>
    </w:p>
    <w:p w:rsidR="00D0064E" w:rsidRPr="00BB4EF5" w:rsidRDefault="00FD2A42" w:rsidP="00D0064E">
      <w:pPr>
        <w:rPr>
          <w:rFonts w:ascii="Times New Roman" w:hAnsi="Times New Roman" w:cs="Times New Roman"/>
          <w:sz w:val="24"/>
          <w:szCs w:val="24"/>
        </w:rPr>
      </w:pPr>
      <w:r w:rsidRPr="00BB4EF5">
        <w:rPr>
          <w:rFonts w:ascii="Times New Roman" w:hAnsi="Times New Roman" w:cs="Times New Roman"/>
          <w:b/>
          <w:sz w:val="24"/>
          <w:szCs w:val="24"/>
        </w:rPr>
        <w:t>7</w:t>
      </w:r>
      <w:r w:rsidR="00D0064E" w:rsidRPr="00BB4EF5">
        <w:rPr>
          <w:rFonts w:ascii="Times New Roman" w:hAnsi="Times New Roman" w:cs="Times New Roman"/>
          <w:b/>
          <w:sz w:val="24"/>
          <w:szCs w:val="24"/>
        </w:rPr>
        <w:t>.2.</w:t>
      </w:r>
      <w:r w:rsidR="00D0064E" w:rsidRPr="00BB4EF5">
        <w:rPr>
          <w:rFonts w:ascii="Times New Roman" w:hAnsi="Times New Roman" w:cs="Times New Roman"/>
          <w:sz w:val="24"/>
          <w:szCs w:val="24"/>
        </w:rPr>
        <w:t xml:space="preserve"> A CONTRATADA deverá elaborar o cronograma no prazo de 15 (quinze) dias a contar da data da assinatura do contrato administrativo, a ser submetido à aprovação do CONTRATANTE, no qual serão indicadas as datas de realização de todas as etapas concernentes ao </w:t>
      </w:r>
      <w:r w:rsidR="00BB4EF5">
        <w:rPr>
          <w:rFonts w:ascii="Times New Roman" w:hAnsi="Times New Roman" w:cs="Times New Roman"/>
          <w:sz w:val="24"/>
          <w:szCs w:val="24"/>
        </w:rPr>
        <w:t>processo seletivo</w:t>
      </w:r>
      <w:r w:rsidR="00D0064E" w:rsidRPr="00BB4EF5">
        <w:rPr>
          <w:rFonts w:ascii="Times New Roman" w:hAnsi="Times New Roman" w:cs="Times New Roman"/>
          <w:sz w:val="24"/>
          <w:szCs w:val="24"/>
        </w:rPr>
        <w:t>;</w:t>
      </w:r>
    </w:p>
    <w:p w:rsidR="00D0064E" w:rsidRPr="00BB4EF5" w:rsidRDefault="00FD2A42" w:rsidP="00D0064E">
      <w:pPr>
        <w:rPr>
          <w:rFonts w:ascii="Times New Roman" w:hAnsi="Times New Roman" w:cs="Times New Roman"/>
          <w:color w:val="FF0000"/>
          <w:sz w:val="24"/>
          <w:szCs w:val="24"/>
        </w:rPr>
      </w:pPr>
      <w:r w:rsidRPr="00BB4EF5">
        <w:rPr>
          <w:rFonts w:ascii="Times New Roman" w:hAnsi="Times New Roman" w:cs="Times New Roman"/>
          <w:b/>
          <w:sz w:val="24"/>
          <w:szCs w:val="24"/>
        </w:rPr>
        <w:t>7</w:t>
      </w:r>
      <w:r w:rsidR="00D0064E" w:rsidRPr="00BB4EF5">
        <w:rPr>
          <w:rFonts w:ascii="Times New Roman" w:hAnsi="Times New Roman" w:cs="Times New Roman"/>
          <w:b/>
          <w:sz w:val="24"/>
          <w:szCs w:val="24"/>
        </w:rPr>
        <w:t>.3.</w:t>
      </w:r>
      <w:r w:rsidR="00D0064E" w:rsidRPr="00BB4EF5">
        <w:rPr>
          <w:rFonts w:ascii="Times New Roman" w:hAnsi="Times New Roman" w:cs="Times New Roman"/>
          <w:sz w:val="24"/>
          <w:szCs w:val="24"/>
        </w:rPr>
        <w:t xml:space="preserve"> </w:t>
      </w:r>
      <w:r w:rsidR="00D0064E" w:rsidRPr="00BB4EF5">
        <w:rPr>
          <w:rFonts w:ascii="Times New Roman" w:hAnsi="Times New Roman" w:cs="Times New Roman"/>
          <w:color w:val="000000" w:themeColor="text1"/>
          <w:sz w:val="24"/>
          <w:szCs w:val="24"/>
        </w:rPr>
        <w:t>O prazo para conclusão dos serviços pela CONTRATADA, do lançamento do Edital até a homologação final será de até 1</w:t>
      </w:r>
      <w:r w:rsidRPr="00BB4EF5">
        <w:rPr>
          <w:rFonts w:ascii="Times New Roman" w:hAnsi="Times New Roman" w:cs="Times New Roman"/>
          <w:color w:val="000000" w:themeColor="text1"/>
          <w:sz w:val="24"/>
          <w:szCs w:val="24"/>
        </w:rPr>
        <w:t>2</w:t>
      </w:r>
      <w:r w:rsidR="00D0064E" w:rsidRPr="00BB4EF5">
        <w:rPr>
          <w:rFonts w:ascii="Times New Roman" w:hAnsi="Times New Roman" w:cs="Times New Roman"/>
          <w:color w:val="000000" w:themeColor="text1"/>
          <w:sz w:val="24"/>
          <w:szCs w:val="24"/>
        </w:rPr>
        <w:t>0 (cento e cinquenta) dias.</w:t>
      </w:r>
    </w:p>
    <w:p w:rsidR="00D0064E" w:rsidRPr="00BB4EF5" w:rsidRDefault="00D0064E" w:rsidP="00D0064E">
      <w:pPr>
        <w:rPr>
          <w:rFonts w:ascii="Times New Roman" w:hAnsi="Times New Roman" w:cs="Times New Roman"/>
          <w:sz w:val="24"/>
          <w:szCs w:val="24"/>
        </w:rPr>
      </w:pPr>
    </w:p>
    <w:p w:rsidR="00D0064E" w:rsidRPr="00BB4EF5" w:rsidRDefault="00D0064E" w:rsidP="00D0064E">
      <w:pPr>
        <w:rPr>
          <w:rFonts w:ascii="Times New Roman" w:hAnsi="Times New Roman" w:cs="Times New Roman"/>
          <w:b/>
          <w:sz w:val="24"/>
          <w:szCs w:val="24"/>
        </w:rPr>
      </w:pPr>
      <w:r w:rsidRPr="00BB4EF5">
        <w:rPr>
          <w:rFonts w:ascii="Times New Roman" w:hAnsi="Times New Roman" w:cs="Times New Roman"/>
          <w:b/>
          <w:sz w:val="24"/>
          <w:szCs w:val="24"/>
        </w:rPr>
        <w:t>0</w:t>
      </w:r>
      <w:r w:rsidR="001930FF" w:rsidRPr="00BB4EF5">
        <w:rPr>
          <w:rFonts w:ascii="Times New Roman" w:hAnsi="Times New Roman" w:cs="Times New Roman"/>
          <w:b/>
          <w:sz w:val="24"/>
          <w:szCs w:val="24"/>
        </w:rPr>
        <w:t>8</w:t>
      </w:r>
      <w:r w:rsidRPr="00BB4EF5">
        <w:rPr>
          <w:rFonts w:ascii="Times New Roman" w:hAnsi="Times New Roman" w:cs="Times New Roman"/>
          <w:b/>
          <w:sz w:val="24"/>
          <w:szCs w:val="24"/>
        </w:rPr>
        <w:t xml:space="preserve">. DETALHAMENTO DOS SERVIÇOS – METODOLOGIA DE EXECUÇÃO: </w:t>
      </w:r>
    </w:p>
    <w:p w:rsidR="00F95A68" w:rsidRPr="00BB4EF5" w:rsidRDefault="001F4404" w:rsidP="00F95A68">
      <w:pPr>
        <w:rPr>
          <w:rFonts w:ascii="Times New Roman" w:hAnsi="Times New Roman" w:cs="Times New Roman"/>
          <w:sz w:val="24"/>
          <w:szCs w:val="24"/>
        </w:rPr>
      </w:pPr>
      <w:r w:rsidRPr="00BB4EF5">
        <w:rPr>
          <w:rFonts w:ascii="Times New Roman" w:hAnsi="Times New Roman" w:cs="Times New Roman"/>
          <w:b/>
          <w:sz w:val="24"/>
          <w:szCs w:val="24"/>
        </w:rPr>
        <w:t>8</w:t>
      </w:r>
      <w:r w:rsidR="00F95A68" w:rsidRPr="00BB4EF5">
        <w:rPr>
          <w:rFonts w:ascii="Times New Roman" w:hAnsi="Times New Roman" w:cs="Times New Roman"/>
          <w:b/>
          <w:sz w:val="24"/>
          <w:szCs w:val="24"/>
        </w:rPr>
        <w:t>.1.</w:t>
      </w:r>
      <w:r w:rsidR="00F95A68" w:rsidRPr="00BB4EF5">
        <w:rPr>
          <w:rFonts w:ascii="Times New Roman" w:hAnsi="Times New Roman" w:cs="Times New Roman"/>
          <w:sz w:val="24"/>
          <w:szCs w:val="24"/>
        </w:rPr>
        <w:t xml:space="preserve"> A prestação dos serviços será para preenchimento das vagas/cargos que constam no edital. </w:t>
      </w:r>
    </w:p>
    <w:p w:rsidR="00F95A68" w:rsidRPr="00BB4EF5" w:rsidRDefault="001F4404" w:rsidP="00F95A68">
      <w:pPr>
        <w:rPr>
          <w:rFonts w:ascii="Times New Roman" w:hAnsi="Times New Roman" w:cs="Times New Roman"/>
          <w:sz w:val="24"/>
          <w:szCs w:val="24"/>
        </w:rPr>
      </w:pPr>
      <w:r w:rsidRPr="00BB4EF5">
        <w:rPr>
          <w:rFonts w:ascii="Times New Roman" w:hAnsi="Times New Roman" w:cs="Times New Roman"/>
          <w:b/>
          <w:sz w:val="24"/>
          <w:szCs w:val="24"/>
        </w:rPr>
        <w:t>8</w:t>
      </w:r>
      <w:r w:rsidR="00F95A68" w:rsidRPr="00BB4EF5">
        <w:rPr>
          <w:rFonts w:ascii="Times New Roman" w:hAnsi="Times New Roman" w:cs="Times New Roman"/>
          <w:b/>
          <w:sz w:val="24"/>
          <w:szCs w:val="24"/>
        </w:rPr>
        <w:t>.2</w:t>
      </w:r>
      <w:r w:rsidR="00F95A68" w:rsidRPr="00BB4EF5">
        <w:rPr>
          <w:rFonts w:ascii="Times New Roman" w:hAnsi="Times New Roman" w:cs="Times New Roman"/>
          <w:sz w:val="24"/>
          <w:szCs w:val="24"/>
        </w:rPr>
        <w:t>. Da tecnologia recomendada para contratação da empresa: Quanto à correção das provas:</w:t>
      </w:r>
    </w:p>
    <w:p w:rsidR="00F95A68" w:rsidRPr="00BB4EF5" w:rsidRDefault="00F95A68" w:rsidP="00F95A68">
      <w:pPr>
        <w:rPr>
          <w:rFonts w:ascii="Times New Roman" w:hAnsi="Times New Roman" w:cs="Times New Roman"/>
          <w:sz w:val="24"/>
          <w:szCs w:val="24"/>
        </w:rPr>
      </w:pPr>
      <w:r w:rsidRPr="00BB4EF5">
        <w:rPr>
          <w:rFonts w:ascii="Times New Roman" w:hAnsi="Times New Roman" w:cs="Times New Roman"/>
          <w:b/>
          <w:sz w:val="24"/>
          <w:szCs w:val="24"/>
        </w:rPr>
        <w:t>a)</w:t>
      </w:r>
      <w:r w:rsidRPr="00BB4EF5">
        <w:rPr>
          <w:rFonts w:ascii="Times New Roman" w:hAnsi="Times New Roman" w:cs="Times New Roman"/>
          <w:sz w:val="24"/>
          <w:szCs w:val="24"/>
        </w:rPr>
        <w:t xml:space="preserve"> O candidato após responder às questões formuladas da prova a que foi submetido, deve preencher o cartão-resposta. O cartão-resposta deverá possuir um campo para cada questão da prova, que deve ser “pintado”, indicando a escolha do candidato;</w:t>
      </w:r>
    </w:p>
    <w:p w:rsidR="00F95A68" w:rsidRPr="00BB4EF5" w:rsidRDefault="00F95A68" w:rsidP="00F95A68">
      <w:pPr>
        <w:rPr>
          <w:rFonts w:ascii="Times New Roman" w:hAnsi="Times New Roman" w:cs="Times New Roman"/>
          <w:sz w:val="24"/>
          <w:szCs w:val="24"/>
        </w:rPr>
      </w:pPr>
      <w:r w:rsidRPr="00BB4EF5">
        <w:rPr>
          <w:rFonts w:ascii="Times New Roman" w:hAnsi="Times New Roman" w:cs="Times New Roman"/>
          <w:b/>
          <w:sz w:val="24"/>
          <w:szCs w:val="24"/>
        </w:rPr>
        <w:t>b)</w:t>
      </w:r>
      <w:r w:rsidRPr="00BB4EF5">
        <w:rPr>
          <w:rFonts w:ascii="Times New Roman" w:hAnsi="Times New Roman" w:cs="Times New Roman"/>
          <w:sz w:val="24"/>
          <w:szCs w:val="24"/>
        </w:rPr>
        <w:t xml:space="preserve"> Na etapa de correção das provas objetivas, esta deverá ser realizada por processo eletrônico. O sistema deverá fazer leitura do cartão-resposta, por um processo de “digitalização automática” e identificar as respostas que o candidato escolheu; </w:t>
      </w:r>
    </w:p>
    <w:p w:rsidR="00F95A68" w:rsidRPr="00BB4EF5" w:rsidRDefault="00F95A68" w:rsidP="00F95A68">
      <w:pPr>
        <w:rPr>
          <w:rFonts w:ascii="Times New Roman" w:hAnsi="Times New Roman" w:cs="Times New Roman"/>
          <w:sz w:val="24"/>
          <w:szCs w:val="24"/>
        </w:rPr>
      </w:pPr>
      <w:r w:rsidRPr="00BB4EF5">
        <w:rPr>
          <w:rFonts w:ascii="Times New Roman" w:hAnsi="Times New Roman" w:cs="Times New Roman"/>
          <w:b/>
          <w:sz w:val="24"/>
          <w:szCs w:val="24"/>
        </w:rPr>
        <w:t>c)</w:t>
      </w:r>
      <w:r w:rsidRPr="00BB4EF5">
        <w:rPr>
          <w:rFonts w:ascii="Times New Roman" w:hAnsi="Times New Roman" w:cs="Times New Roman"/>
          <w:sz w:val="24"/>
          <w:szCs w:val="24"/>
        </w:rPr>
        <w:t xml:space="preserve"> Finalizando, o sistema deverá realizar o processamento das respostas, totalizando os pontos obtidos, identificando os candidatos aprovados e classificando-os pelos critérios acordados com o Contratante e previstos no Edital do certame.</w:t>
      </w:r>
    </w:p>
    <w:p w:rsidR="00F95A68" w:rsidRPr="00BB4EF5" w:rsidRDefault="00F95A68" w:rsidP="00F95A68">
      <w:pPr>
        <w:rPr>
          <w:rFonts w:ascii="Times New Roman" w:hAnsi="Times New Roman" w:cs="Times New Roman"/>
          <w:sz w:val="24"/>
          <w:szCs w:val="24"/>
        </w:rPr>
      </w:pPr>
      <w:r w:rsidRPr="00BB4EF5">
        <w:rPr>
          <w:rFonts w:ascii="Times New Roman" w:hAnsi="Times New Roman" w:cs="Times New Roman"/>
          <w:b/>
          <w:sz w:val="24"/>
          <w:szCs w:val="24"/>
        </w:rPr>
        <w:t>d)</w:t>
      </w:r>
      <w:r w:rsidRPr="00BB4EF5">
        <w:rPr>
          <w:rFonts w:ascii="Times New Roman" w:hAnsi="Times New Roman" w:cs="Times New Roman"/>
          <w:sz w:val="24"/>
          <w:szCs w:val="24"/>
        </w:rPr>
        <w:t xml:space="preserve"> O Processo seletivo deverá contar com provas objetivas que deverão possuir no mínimo 40 questões. </w:t>
      </w:r>
    </w:p>
    <w:p w:rsidR="00F95A68" w:rsidRPr="00BB4EF5" w:rsidRDefault="00F95A68" w:rsidP="00F95A68">
      <w:pPr>
        <w:rPr>
          <w:rFonts w:ascii="Times New Roman" w:hAnsi="Times New Roman" w:cs="Times New Roman"/>
          <w:sz w:val="24"/>
          <w:szCs w:val="24"/>
        </w:rPr>
      </w:pPr>
      <w:r w:rsidRPr="00BB4EF5">
        <w:rPr>
          <w:rFonts w:ascii="Times New Roman" w:hAnsi="Times New Roman" w:cs="Times New Roman"/>
          <w:b/>
          <w:sz w:val="24"/>
          <w:szCs w:val="24"/>
        </w:rPr>
        <w:t>e)</w:t>
      </w:r>
      <w:r w:rsidRPr="00BB4EF5">
        <w:rPr>
          <w:rFonts w:ascii="Times New Roman" w:hAnsi="Times New Roman" w:cs="Times New Roman"/>
          <w:sz w:val="24"/>
          <w:szCs w:val="24"/>
        </w:rPr>
        <w:t xml:space="preserve"> Os fiscais das provas objetivas, práticas e de títulos serão de responsabilidade da empresa contratada;</w:t>
      </w:r>
    </w:p>
    <w:p w:rsidR="00F95A68" w:rsidRPr="00BB4EF5" w:rsidRDefault="00F95A68" w:rsidP="00F95A68">
      <w:pPr>
        <w:rPr>
          <w:rFonts w:ascii="Times New Roman" w:hAnsi="Times New Roman" w:cs="Times New Roman"/>
          <w:color w:val="000000" w:themeColor="text1"/>
          <w:sz w:val="24"/>
          <w:szCs w:val="24"/>
        </w:rPr>
      </w:pPr>
      <w:r w:rsidRPr="00BB4EF5">
        <w:rPr>
          <w:rFonts w:ascii="Times New Roman" w:hAnsi="Times New Roman" w:cs="Times New Roman"/>
          <w:sz w:val="24"/>
          <w:szCs w:val="24"/>
        </w:rPr>
        <w:t xml:space="preserve"> </w:t>
      </w:r>
      <w:r w:rsidRPr="00BB4EF5">
        <w:rPr>
          <w:rFonts w:ascii="Times New Roman" w:hAnsi="Times New Roman" w:cs="Times New Roman"/>
          <w:b/>
          <w:sz w:val="24"/>
          <w:szCs w:val="24"/>
        </w:rPr>
        <w:t>f)</w:t>
      </w:r>
      <w:r w:rsidRPr="00BB4EF5">
        <w:rPr>
          <w:rFonts w:ascii="Times New Roman" w:hAnsi="Times New Roman" w:cs="Times New Roman"/>
          <w:sz w:val="24"/>
          <w:szCs w:val="24"/>
        </w:rPr>
        <w:t xml:space="preserve"> A prova objetiva será realizada no dia previsto em Edital, nas dependências das escolas que </w:t>
      </w:r>
      <w:r w:rsidRPr="00BB4EF5">
        <w:rPr>
          <w:rFonts w:ascii="Times New Roman" w:hAnsi="Times New Roman" w:cs="Times New Roman"/>
          <w:color w:val="000000" w:themeColor="text1"/>
          <w:sz w:val="24"/>
          <w:szCs w:val="24"/>
        </w:rPr>
        <w:t>serão informadas pelo Município, com antecedência, após solicitação da contratada;</w:t>
      </w:r>
    </w:p>
    <w:p w:rsidR="00F95A68" w:rsidRPr="00BB4EF5" w:rsidRDefault="00C47B96" w:rsidP="00F95A68">
      <w:pPr>
        <w:pStyle w:val="Rodap"/>
        <w:tabs>
          <w:tab w:val="left" w:pos="1980"/>
          <w:tab w:val="left" w:pos="5220"/>
        </w:tabs>
        <w:rPr>
          <w:rFonts w:ascii="Times New Roman" w:hAnsi="Times New Roman" w:cs="Times New Roman"/>
          <w:color w:val="000000" w:themeColor="text1"/>
          <w:sz w:val="24"/>
          <w:szCs w:val="24"/>
        </w:rPr>
      </w:pPr>
      <w:r w:rsidRPr="00BB4EF5">
        <w:rPr>
          <w:rFonts w:ascii="Times New Roman" w:hAnsi="Times New Roman" w:cs="Times New Roman"/>
          <w:b/>
          <w:color w:val="000000" w:themeColor="text1"/>
          <w:sz w:val="24"/>
          <w:szCs w:val="24"/>
        </w:rPr>
        <w:t>8.3</w:t>
      </w:r>
      <w:r w:rsidR="00F95A68" w:rsidRPr="00BB4EF5">
        <w:rPr>
          <w:rFonts w:ascii="Times New Roman" w:hAnsi="Times New Roman" w:cs="Times New Roman"/>
          <w:b/>
          <w:color w:val="000000" w:themeColor="text1"/>
          <w:sz w:val="24"/>
          <w:szCs w:val="24"/>
        </w:rPr>
        <w:t>.</w:t>
      </w:r>
      <w:r w:rsidR="00F95A68" w:rsidRPr="00BB4EF5">
        <w:rPr>
          <w:rFonts w:ascii="Times New Roman" w:hAnsi="Times New Roman" w:cs="Times New Roman"/>
          <w:color w:val="000000" w:themeColor="text1"/>
          <w:sz w:val="24"/>
          <w:szCs w:val="24"/>
        </w:rPr>
        <w:t xml:space="preserve"> Todo o processo de realização do Processo Seletivo Simplificado será informatizado, desde inscrições até o resultado final; </w:t>
      </w:r>
    </w:p>
    <w:p w:rsidR="00F95A68" w:rsidRPr="00BB4EF5" w:rsidRDefault="00C47B96" w:rsidP="00F95A68">
      <w:pPr>
        <w:pStyle w:val="Rodap"/>
        <w:tabs>
          <w:tab w:val="left" w:pos="1980"/>
          <w:tab w:val="left" w:pos="5220"/>
        </w:tabs>
        <w:rPr>
          <w:rFonts w:ascii="Times New Roman" w:hAnsi="Times New Roman" w:cs="Times New Roman"/>
          <w:color w:val="000000" w:themeColor="text1"/>
          <w:sz w:val="24"/>
          <w:szCs w:val="24"/>
        </w:rPr>
      </w:pPr>
      <w:r w:rsidRPr="00BB4EF5">
        <w:rPr>
          <w:rFonts w:ascii="Times New Roman" w:hAnsi="Times New Roman" w:cs="Times New Roman"/>
          <w:b/>
          <w:color w:val="000000" w:themeColor="text1"/>
          <w:sz w:val="24"/>
          <w:szCs w:val="24"/>
        </w:rPr>
        <w:t>8.</w:t>
      </w:r>
      <w:r w:rsidR="00F95A68" w:rsidRPr="00BB4EF5">
        <w:rPr>
          <w:rFonts w:ascii="Times New Roman" w:hAnsi="Times New Roman" w:cs="Times New Roman"/>
          <w:b/>
          <w:color w:val="000000" w:themeColor="text1"/>
          <w:sz w:val="24"/>
          <w:szCs w:val="24"/>
        </w:rPr>
        <w:t>4.</w:t>
      </w:r>
      <w:r w:rsidR="00F95A68" w:rsidRPr="00BB4EF5">
        <w:rPr>
          <w:rFonts w:ascii="Times New Roman" w:hAnsi="Times New Roman" w:cs="Times New Roman"/>
          <w:color w:val="000000" w:themeColor="text1"/>
          <w:sz w:val="24"/>
          <w:szCs w:val="24"/>
        </w:rPr>
        <w:t xml:space="preserve"> Os critérios de desempates deverão ser apresentados de modo a não permitir empates técnicos entre candidatos; </w:t>
      </w:r>
    </w:p>
    <w:p w:rsidR="00F95A68" w:rsidRPr="00BB4EF5" w:rsidRDefault="00C47B96" w:rsidP="00F95A68">
      <w:pPr>
        <w:pStyle w:val="Rodap"/>
        <w:tabs>
          <w:tab w:val="left" w:pos="1980"/>
          <w:tab w:val="left" w:pos="5220"/>
        </w:tabs>
        <w:rPr>
          <w:rFonts w:ascii="Times New Roman" w:hAnsi="Times New Roman" w:cs="Times New Roman"/>
          <w:color w:val="000000" w:themeColor="text1"/>
          <w:sz w:val="24"/>
          <w:szCs w:val="24"/>
        </w:rPr>
      </w:pPr>
      <w:r w:rsidRPr="00BB4EF5">
        <w:rPr>
          <w:rFonts w:ascii="Times New Roman" w:hAnsi="Times New Roman" w:cs="Times New Roman"/>
          <w:b/>
          <w:color w:val="000000" w:themeColor="text1"/>
          <w:sz w:val="24"/>
          <w:szCs w:val="24"/>
        </w:rPr>
        <w:t>8.5</w:t>
      </w:r>
      <w:r w:rsidR="00F95A68" w:rsidRPr="00BB4EF5">
        <w:rPr>
          <w:rFonts w:ascii="Times New Roman" w:hAnsi="Times New Roman" w:cs="Times New Roman"/>
          <w:color w:val="000000" w:themeColor="text1"/>
          <w:sz w:val="24"/>
          <w:szCs w:val="24"/>
        </w:rPr>
        <w:t>. Deverá ser assegurada a entrega do caderno de provas aos candidatos;</w:t>
      </w:r>
    </w:p>
    <w:p w:rsidR="00F95A68" w:rsidRPr="00BB4EF5" w:rsidRDefault="00C47B96" w:rsidP="00F95A68">
      <w:pPr>
        <w:pStyle w:val="Rodap"/>
        <w:tabs>
          <w:tab w:val="left" w:pos="1980"/>
          <w:tab w:val="left" w:pos="5220"/>
        </w:tabs>
        <w:rPr>
          <w:rFonts w:ascii="Times New Roman" w:hAnsi="Times New Roman" w:cs="Times New Roman"/>
          <w:color w:val="000000" w:themeColor="text1"/>
          <w:sz w:val="24"/>
          <w:szCs w:val="24"/>
        </w:rPr>
      </w:pPr>
      <w:r w:rsidRPr="00BB4EF5">
        <w:rPr>
          <w:rFonts w:ascii="Times New Roman" w:hAnsi="Times New Roman" w:cs="Times New Roman"/>
          <w:b/>
          <w:color w:val="000000" w:themeColor="text1"/>
          <w:sz w:val="24"/>
          <w:szCs w:val="24"/>
        </w:rPr>
        <w:t>8.6</w:t>
      </w:r>
      <w:r w:rsidR="00F95A68" w:rsidRPr="00BB4EF5">
        <w:rPr>
          <w:rFonts w:ascii="Times New Roman" w:hAnsi="Times New Roman" w:cs="Times New Roman"/>
          <w:b/>
          <w:color w:val="000000" w:themeColor="text1"/>
          <w:sz w:val="24"/>
          <w:szCs w:val="24"/>
        </w:rPr>
        <w:t>.</w:t>
      </w:r>
      <w:r w:rsidR="00F95A68" w:rsidRPr="00BB4EF5">
        <w:rPr>
          <w:rFonts w:ascii="Times New Roman" w:hAnsi="Times New Roman" w:cs="Times New Roman"/>
          <w:color w:val="000000" w:themeColor="text1"/>
          <w:sz w:val="24"/>
          <w:szCs w:val="24"/>
        </w:rPr>
        <w:t xml:space="preserve"> A correção das provas (objetivas) deverá ser feita por meio de leitura ótica, com utilização de cartão de resposta; </w:t>
      </w:r>
    </w:p>
    <w:p w:rsidR="00F95A68" w:rsidRPr="00BB4EF5" w:rsidRDefault="00C47B96" w:rsidP="00F95A68">
      <w:pPr>
        <w:pStyle w:val="Rodap"/>
        <w:tabs>
          <w:tab w:val="left" w:pos="1980"/>
          <w:tab w:val="left" w:pos="5220"/>
        </w:tabs>
        <w:rPr>
          <w:rFonts w:ascii="Times New Roman" w:hAnsi="Times New Roman" w:cs="Times New Roman"/>
          <w:color w:val="000000" w:themeColor="text1"/>
          <w:sz w:val="24"/>
          <w:szCs w:val="24"/>
        </w:rPr>
      </w:pPr>
      <w:r w:rsidRPr="00BB4EF5">
        <w:rPr>
          <w:rFonts w:ascii="Times New Roman" w:hAnsi="Times New Roman" w:cs="Times New Roman"/>
          <w:b/>
          <w:color w:val="000000" w:themeColor="text1"/>
          <w:sz w:val="24"/>
          <w:szCs w:val="24"/>
        </w:rPr>
        <w:t>8.7</w:t>
      </w:r>
      <w:r w:rsidR="00F95A68" w:rsidRPr="00BB4EF5">
        <w:rPr>
          <w:rFonts w:ascii="Times New Roman" w:hAnsi="Times New Roman" w:cs="Times New Roman"/>
          <w:b/>
          <w:color w:val="000000" w:themeColor="text1"/>
          <w:sz w:val="24"/>
          <w:szCs w:val="24"/>
        </w:rPr>
        <w:t>.</w:t>
      </w:r>
      <w:r w:rsidR="00F95A68" w:rsidRPr="00BB4EF5">
        <w:rPr>
          <w:rFonts w:ascii="Times New Roman" w:hAnsi="Times New Roman" w:cs="Times New Roman"/>
          <w:color w:val="000000" w:themeColor="text1"/>
          <w:sz w:val="24"/>
          <w:szCs w:val="24"/>
        </w:rPr>
        <w:t xml:space="preserve"> A empresa contratada deverá disponibilizar aos inscritos, para pagamento da inscrição, boleto com código de barras;</w:t>
      </w:r>
    </w:p>
    <w:p w:rsidR="00F95A68" w:rsidRPr="00BB4EF5" w:rsidRDefault="00C47B96" w:rsidP="00F95A68">
      <w:pPr>
        <w:pStyle w:val="Rodap"/>
        <w:tabs>
          <w:tab w:val="left" w:pos="1980"/>
          <w:tab w:val="left" w:pos="5220"/>
        </w:tabs>
        <w:rPr>
          <w:rFonts w:ascii="Times New Roman" w:hAnsi="Times New Roman" w:cs="Times New Roman"/>
          <w:color w:val="000000" w:themeColor="text1"/>
          <w:sz w:val="24"/>
          <w:szCs w:val="24"/>
        </w:rPr>
      </w:pPr>
      <w:r w:rsidRPr="00BB4EF5">
        <w:rPr>
          <w:rFonts w:ascii="Times New Roman" w:hAnsi="Times New Roman" w:cs="Times New Roman"/>
          <w:b/>
          <w:color w:val="000000" w:themeColor="text1"/>
          <w:sz w:val="24"/>
          <w:szCs w:val="24"/>
        </w:rPr>
        <w:t>8.8</w:t>
      </w:r>
      <w:r w:rsidR="00F95A68" w:rsidRPr="00BB4EF5">
        <w:rPr>
          <w:rFonts w:ascii="Times New Roman" w:hAnsi="Times New Roman" w:cs="Times New Roman"/>
          <w:b/>
          <w:color w:val="000000" w:themeColor="text1"/>
          <w:sz w:val="24"/>
          <w:szCs w:val="24"/>
        </w:rPr>
        <w:t>.</w:t>
      </w:r>
      <w:r w:rsidR="00F95A68" w:rsidRPr="00BB4EF5">
        <w:rPr>
          <w:rFonts w:ascii="Times New Roman" w:hAnsi="Times New Roman" w:cs="Times New Roman"/>
          <w:color w:val="000000" w:themeColor="text1"/>
          <w:sz w:val="24"/>
          <w:szCs w:val="24"/>
        </w:rPr>
        <w:t xml:space="preserve"> A Prefeitura Municipal de Pinheiro Machado/RS fornecerá os dados bancários para pagamento das inscrições.</w:t>
      </w:r>
    </w:p>
    <w:p w:rsidR="00F95A68" w:rsidRPr="00BB4EF5" w:rsidRDefault="00F95A68" w:rsidP="00F95A68">
      <w:pPr>
        <w:rPr>
          <w:rFonts w:ascii="Times New Roman" w:hAnsi="Times New Roman" w:cs="Times New Roman"/>
          <w:sz w:val="24"/>
          <w:szCs w:val="24"/>
        </w:rPr>
      </w:pPr>
    </w:p>
    <w:p w:rsidR="00D0064E" w:rsidRPr="00D0064E" w:rsidRDefault="00D0064E" w:rsidP="00D0064E">
      <w:pPr>
        <w:rPr>
          <w:rFonts w:ascii="Times New Roman" w:hAnsi="Times New Roman" w:cs="Times New Roman"/>
          <w:b/>
          <w:sz w:val="24"/>
          <w:szCs w:val="24"/>
        </w:rPr>
      </w:pPr>
      <w:r w:rsidRPr="00BB4EF5">
        <w:rPr>
          <w:rFonts w:ascii="Times New Roman" w:hAnsi="Times New Roman" w:cs="Times New Roman"/>
          <w:b/>
          <w:sz w:val="24"/>
          <w:szCs w:val="24"/>
        </w:rPr>
        <w:t>0</w:t>
      </w:r>
      <w:r w:rsidR="001930FF" w:rsidRPr="00BB4EF5">
        <w:rPr>
          <w:rFonts w:ascii="Times New Roman" w:hAnsi="Times New Roman" w:cs="Times New Roman"/>
          <w:b/>
          <w:sz w:val="24"/>
          <w:szCs w:val="24"/>
        </w:rPr>
        <w:t>9</w:t>
      </w:r>
      <w:r w:rsidRPr="00BB4EF5">
        <w:rPr>
          <w:rFonts w:ascii="Times New Roman" w:hAnsi="Times New Roman" w:cs="Times New Roman"/>
          <w:b/>
          <w:sz w:val="24"/>
          <w:szCs w:val="24"/>
        </w:rPr>
        <w:t>. CONDIÇÕES GERAIS DA PRESTAÇÃO</w:t>
      </w:r>
      <w:r w:rsidRPr="00D0064E">
        <w:rPr>
          <w:rFonts w:ascii="Times New Roman" w:hAnsi="Times New Roman" w:cs="Times New Roman"/>
          <w:b/>
          <w:sz w:val="24"/>
          <w:szCs w:val="24"/>
        </w:rPr>
        <w:t xml:space="preserve"> DOS SERVIÇOS E FISCALIZAÇÃO:</w:t>
      </w:r>
    </w:p>
    <w:p w:rsidR="00D0064E" w:rsidRPr="00D0064E" w:rsidRDefault="001930FF" w:rsidP="00D0064E">
      <w:pPr>
        <w:rPr>
          <w:rFonts w:ascii="Times New Roman" w:hAnsi="Times New Roman" w:cs="Times New Roman"/>
          <w:sz w:val="24"/>
          <w:szCs w:val="24"/>
        </w:rPr>
      </w:pPr>
      <w:r>
        <w:rPr>
          <w:rFonts w:ascii="Times New Roman" w:hAnsi="Times New Roman" w:cs="Times New Roman"/>
          <w:b/>
          <w:sz w:val="24"/>
          <w:szCs w:val="24"/>
        </w:rPr>
        <w:t>9</w:t>
      </w:r>
      <w:r w:rsidR="00D0064E" w:rsidRPr="00D0064E">
        <w:rPr>
          <w:rFonts w:ascii="Times New Roman" w:hAnsi="Times New Roman" w:cs="Times New Roman"/>
          <w:b/>
          <w:sz w:val="24"/>
          <w:szCs w:val="24"/>
        </w:rPr>
        <w:t>.1</w:t>
      </w:r>
      <w:r w:rsidR="00D0064E" w:rsidRPr="00D0064E">
        <w:rPr>
          <w:rFonts w:ascii="Times New Roman" w:hAnsi="Times New Roman" w:cs="Times New Roman"/>
          <w:sz w:val="24"/>
          <w:szCs w:val="24"/>
        </w:rPr>
        <w:t xml:space="preserve">. Os serviços serão prestados na forma estabelecida neste Edital, em contrato próprio, e com total obediência aos regramentos das Normas Técnicas e Legislação vigente. </w:t>
      </w:r>
    </w:p>
    <w:p w:rsidR="00D0064E" w:rsidRPr="00D0064E" w:rsidRDefault="001930FF" w:rsidP="00D0064E">
      <w:pPr>
        <w:rPr>
          <w:rFonts w:ascii="Times New Roman" w:hAnsi="Times New Roman" w:cs="Times New Roman"/>
          <w:sz w:val="24"/>
          <w:szCs w:val="24"/>
        </w:rPr>
      </w:pPr>
      <w:r>
        <w:rPr>
          <w:rFonts w:ascii="Times New Roman" w:hAnsi="Times New Roman" w:cs="Times New Roman"/>
          <w:b/>
          <w:sz w:val="24"/>
          <w:szCs w:val="24"/>
        </w:rPr>
        <w:t>9</w:t>
      </w:r>
      <w:r w:rsidR="00D0064E" w:rsidRPr="00D0064E">
        <w:rPr>
          <w:rFonts w:ascii="Times New Roman" w:hAnsi="Times New Roman" w:cs="Times New Roman"/>
          <w:b/>
          <w:sz w:val="24"/>
          <w:szCs w:val="24"/>
        </w:rPr>
        <w:t>.2.</w:t>
      </w:r>
      <w:r w:rsidR="00D0064E" w:rsidRPr="00D0064E">
        <w:rPr>
          <w:rFonts w:ascii="Times New Roman" w:hAnsi="Times New Roman" w:cs="Times New Roman"/>
          <w:sz w:val="24"/>
          <w:szCs w:val="24"/>
        </w:rPr>
        <w:t xml:space="preserve"> A fiscalização poderá ser exercida por Comissão Especializada. </w:t>
      </w:r>
    </w:p>
    <w:p w:rsidR="00D0064E" w:rsidRPr="00D0064E" w:rsidRDefault="00D0064E" w:rsidP="00D0064E">
      <w:pPr>
        <w:rPr>
          <w:rFonts w:ascii="Times New Roman" w:hAnsi="Times New Roman" w:cs="Times New Roman"/>
          <w:sz w:val="24"/>
          <w:szCs w:val="24"/>
        </w:rPr>
      </w:pPr>
    </w:p>
    <w:p w:rsidR="00D0064E" w:rsidRPr="00D0064E" w:rsidRDefault="001930FF" w:rsidP="00D0064E">
      <w:pPr>
        <w:rPr>
          <w:rFonts w:ascii="Times New Roman" w:hAnsi="Times New Roman" w:cs="Times New Roman"/>
          <w:b/>
          <w:sz w:val="24"/>
          <w:szCs w:val="24"/>
        </w:rPr>
      </w:pPr>
      <w:r>
        <w:rPr>
          <w:rFonts w:ascii="Times New Roman" w:hAnsi="Times New Roman" w:cs="Times New Roman"/>
          <w:b/>
          <w:sz w:val="24"/>
          <w:szCs w:val="24"/>
        </w:rPr>
        <w:t>10</w:t>
      </w:r>
      <w:r w:rsidR="00D0064E" w:rsidRPr="00D0064E">
        <w:rPr>
          <w:rFonts w:ascii="Times New Roman" w:hAnsi="Times New Roman" w:cs="Times New Roman"/>
          <w:b/>
          <w:sz w:val="24"/>
          <w:szCs w:val="24"/>
        </w:rPr>
        <w:t>. CONDIÇÕES DE PAGAMENTO:</w:t>
      </w:r>
    </w:p>
    <w:p w:rsidR="00D0064E" w:rsidRPr="00D0064E" w:rsidRDefault="001930FF" w:rsidP="00D0064E">
      <w:pPr>
        <w:rPr>
          <w:rFonts w:ascii="Times New Roman" w:hAnsi="Times New Roman" w:cs="Times New Roman"/>
          <w:sz w:val="24"/>
          <w:szCs w:val="24"/>
        </w:rPr>
      </w:pPr>
      <w:proofErr w:type="gramStart"/>
      <w:r w:rsidRPr="001930FF">
        <w:rPr>
          <w:rFonts w:ascii="Times New Roman" w:hAnsi="Times New Roman" w:cs="Times New Roman"/>
          <w:b/>
          <w:sz w:val="24"/>
          <w:szCs w:val="24"/>
        </w:rPr>
        <w:t>10</w:t>
      </w:r>
      <w:r w:rsidR="00D0064E" w:rsidRPr="001930FF">
        <w:rPr>
          <w:rFonts w:ascii="Times New Roman" w:hAnsi="Times New Roman" w:cs="Times New Roman"/>
          <w:b/>
          <w:sz w:val="24"/>
          <w:szCs w:val="24"/>
        </w:rPr>
        <w:t>.1</w:t>
      </w:r>
      <w:r w:rsidR="00D0064E" w:rsidRPr="00D0064E">
        <w:rPr>
          <w:rFonts w:ascii="Times New Roman" w:hAnsi="Times New Roman" w:cs="Times New Roman"/>
          <w:sz w:val="24"/>
          <w:szCs w:val="24"/>
        </w:rPr>
        <w:t>.</w:t>
      </w:r>
      <w:proofErr w:type="gramEnd"/>
      <w:r w:rsidR="00D0064E" w:rsidRPr="00D0064E">
        <w:rPr>
          <w:rFonts w:ascii="Times New Roman" w:hAnsi="Times New Roman" w:cs="Times New Roman"/>
          <w:sz w:val="24"/>
          <w:szCs w:val="24"/>
        </w:rPr>
        <w:t>O pagamento será efetuado em três etapas com base no Cronograma exposto a seguir:</w:t>
      </w:r>
    </w:p>
    <w:p w:rsidR="00D0064E" w:rsidRPr="00D0064E" w:rsidRDefault="001930FF" w:rsidP="00D0064E">
      <w:pPr>
        <w:rPr>
          <w:rFonts w:ascii="Times New Roman" w:hAnsi="Times New Roman" w:cs="Times New Roman"/>
          <w:sz w:val="24"/>
          <w:szCs w:val="24"/>
        </w:rPr>
      </w:pPr>
      <w:r w:rsidRPr="001930FF">
        <w:rPr>
          <w:rFonts w:ascii="Times New Roman" w:hAnsi="Times New Roman" w:cs="Times New Roman"/>
          <w:b/>
          <w:sz w:val="24"/>
          <w:szCs w:val="24"/>
        </w:rPr>
        <w:t>10</w:t>
      </w:r>
      <w:r w:rsidR="00D0064E" w:rsidRPr="001930FF">
        <w:rPr>
          <w:rFonts w:ascii="Times New Roman" w:hAnsi="Times New Roman" w:cs="Times New Roman"/>
          <w:b/>
          <w:sz w:val="24"/>
          <w:szCs w:val="24"/>
        </w:rPr>
        <w:t>.1.1</w:t>
      </w:r>
      <w:r w:rsidR="00D0064E" w:rsidRPr="00D0064E">
        <w:rPr>
          <w:rFonts w:ascii="Times New Roman" w:hAnsi="Times New Roman" w:cs="Times New Roman"/>
          <w:sz w:val="24"/>
          <w:szCs w:val="24"/>
        </w:rPr>
        <w:t>. 20% após o encerramento das inscrições e a entrega das listas de candidatos;</w:t>
      </w:r>
    </w:p>
    <w:p w:rsidR="00D0064E" w:rsidRPr="00D0064E" w:rsidRDefault="001930FF" w:rsidP="00D0064E">
      <w:pPr>
        <w:rPr>
          <w:rFonts w:ascii="Times New Roman" w:hAnsi="Times New Roman" w:cs="Times New Roman"/>
          <w:sz w:val="24"/>
          <w:szCs w:val="24"/>
        </w:rPr>
      </w:pPr>
      <w:r w:rsidRPr="001930FF">
        <w:rPr>
          <w:rFonts w:ascii="Times New Roman" w:hAnsi="Times New Roman" w:cs="Times New Roman"/>
          <w:b/>
          <w:sz w:val="24"/>
          <w:szCs w:val="24"/>
        </w:rPr>
        <w:lastRenderedPageBreak/>
        <w:t>10</w:t>
      </w:r>
      <w:r w:rsidR="00D0064E" w:rsidRPr="001930FF">
        <w:rPr>
          <w:rFonts w:ascii="Times New Roman" w:hAnsi="Times New Roman" w:cs="Times New Roman"/>
          <w:b/>
          <w:sz w:val="24"/>
          <w:szCs w:val="24"/>
        </w:rPr>
        <w:t>.1.2</w:t>
      </w:r>
      <w:r w:rsidR="00D0064E" w:rsidRPr="00D0064E">
        <w:rPr>
          <w:rFonts w:ascii="Times New Roman" w:hAnsi="Times New Roman" w:cs="Times New Roman"/>
          <w:sz w:val="24"/>
          <w:szCs w:val="24"/>
        </w:rPr>
        <w:t>. 30% após aplicação das provas;</w:t>
      </w:r>
    </w:p>
    <w:p w:rsidR="00D0064E" w:rsidRPr="00D0064E" w:rsidRDefault="001930FF" w:rsidP="00D0064E">
      <w:pPr>
        <w:rPr>
          <w:rFonts w:ascii="Times New Roman" w:hAnsi="Times New Roman" w:cs="Times New Roman"/>
          <w:sz w:val="24"/>
          <w:szCs w:val="24"/>
        </w:rPr>
      </w:pPr>
      <w:r w:rsidRPr="001930FF">
        <w:rPr>
          <w:rFonts w:ascii="Times New Roman" w:hAnsi="Times New Roman" w:cs="Times New Roman"/>
          <w:b/>
          <w:sz w:val="24"/>
          <w:szCs w:val="24"/>
        </w:rPr>
        <w:t>10</w:t>
      </w:r>
      <w:r w:rsidR="00D0064E" w:rsidRPr="001930FF">
        <w:rPr>
          <w:rFonts w:ascii="Times New Roman" w:hAnsi="Times New Roman" w:cs="Times New Roman"/>
          <w:b/>
          <w:sz w:val="24"/>
          <w:szCs w:val="24"/>
        </w:rPr>
        <w:t>.1.3</w:t>
      </w:r>
      <w:r w:rsidR="00D0064E" w:rsidRPr="00D0064E">
        <w:rPr>
          <w:rFonts w:ascii="Times New Roman" w:hAnsi="Times New Roman" w:cs="Times New Roman"/>
          <w:sz w:val="24"/>
          <w:szCs w:val="24"/>
        </w:rPr>
        <w:t>. 50% após resultado definitivo das provas objetivas e homologação final do resultado do</w:t>
      </w:r>
      <w:r w:rsidR="00BB4EF5">
        <w:rPr>
          <w:rFonts w:ascii="Times New Roman" w:hAnsi="Times New Roman" w:cs="Times New Roman"/>
          <w:sz w:val="24"/>
          <w:szCs w:val="24"/>
        </w:rPr>
        <w:t xml:space="preserve"> processo seletivo</w:t>
      </w:r>
      <w:r w:rsidR="00D0064E" w:rsidRPr="00D0064E">
        <w:rPr>
          <w:rFonts w:ascii="Times New Roman" w:hAnsi="Times New Roman" w:cs="Times New Roman"/>
          <w:sz w:val="24"/>
          <w:szCs w:val="24"/>
        </w:rPr>
        <w:t>;</w:t>
      </w:r>
    </w:p>
    <w:p w:rsidR="00D0064E" w:rsidRPr="00D0064E" w:rsidRDefault="001930FF" w:rsidP="00D0064E">
      <w:pPr>
        <w:rPr>
          <w:rFonts w:ascii="Times New Roman" w:hAnsi="Times New Roman" w:cs="Times New Roman"/>
          <w:sz w:val="24"/>
          <w:szCs w:val="24"/>
        </w:rPr>
      </w:pPr>
      <w:r w:rsidRPr="001930FF">
        <w:rPr>
          <w:rFonts w:ascii="Times New Roman" w:hAnsi="Times New Roman" w:cs="Times New Roman"/>
          <w:b/>
          <w:sz w:val="24"/>
          <w:szCs w:val="24"/>
        </w:rPr>
        <w:t>10</w:t>
      </w:r>
      <w:r w:rsidR="00D0064E" w:rsidRPr="001930FF">
        <w:rPr>
          <w:rFonts w:ascii="Times New Roman" w:hAnsi="Times New Roman" w:cs="Times New Roman"/>
          <w:b/>
          <w:sz w:val="24"/>
          <w:szCs w:val="24"/>
        </w:rPr>
        <w:t>.2</w:t>
      </w:r>
      <w:r w:rsidR="00D0064E" w:rsidRPr="00D0064E">
        <w:rPr>
          <w:rFonts w:ascii="Times New Roman" w:hAnsi="Times New Roman" w:cs="Times New Roman"/>
          <w:sz w:val="24"/>
          <w:szCs w:val="24"/>
        </w:rPr>
        <w:t>.</w:t>
      </w:r>
      <w:r>
        <w:rPr>
          <w:rFonts w:ascii="Times New Roman" w:hAnsi="Times New Roman" w:cs="Times New Roman"/>
          <w:sz w:val="24"/>
          <w:szCs w:val="24"/>
        </w:rPr>
        <w:t xml:space="preserve"> </w:t>
      </w:r>
      <w:r w:rsidR="00D0064E" w:rsidRPr="00D0064E">
        <w:rPr>
          <w:rFonts w:ascii="Times New Roman" w:hAnsi="Times New Roman" w:cs="Times New Roman"/>
          <w:sz w:val="24"/>
          <w:szCs w:val="24"/>
        </w:rPr>
        <w:t xml:space="preserve">O pagamento deverá ser efetuado mediante a apresentação de Nota Fiscal da CONTRATADA, que deverá conter o detalhamento do fornecimento realizado, e será realizado no prazo de até </w:t>
      </w:r>
      <w:proofErr w:type="gramStart"/>
      <w:r w:rsidR="00D0064E" w:rsidRPr="00D0064E">
        <w:rPr>
          <w:rFonts w:ascii="Times New Roman" w:hAnsi="Times New Roman" w:cs="Times New Roman"/>
          <w:sz w:val="24"/>
          <w:szCs w:val="24"/>
        </w:rPr>
        <w:t>15 (quinze) dias mediante depósito / transferência</w:t>
      </w:r>
      <w:proofErr w:type="gramEnd"/>
      <w:r w:rsidR="00D0064E" w:rsidRPr="00D0064E">
        <w:rPr>
          <w:rFonts w:ascii="Times New Roman" w:hAnsi="Times New Roman" w:cs="Times New Roman"/>
          <w:sz w:val="24"/>
          <w:szCs w:val="24"/>
        </w:rPr>
        <w:t xml:space="preserve"> bancária na conta indicada pela licitante.</w:t>
      </w:r>
    </w:p>
    <w:p w:rsidR="00D0064E" w:rsidRPr="00D0064E" w:rsidRDefault="001930FF" w:rsidP="00D0064E">
      <w:pPr>
        <w:rPr>
          <w:rFonts w:ascii="Times New Roman" w:hAnsi="Times New Roman" w:cs="Times New Roman"/>
          <w:sz w:val="24"/>
          <w:szCs w:val="24"/>
        </w:rPr>
      </w:pPr>
      <w:r w:rsidRPr="001930FF">
        <w:rPr>
          <w:rFonts w:ascii="Times New Roman" w:hAnsi="Times New Roman" w:cs="Times New Roman"/>
          <w:b/>
          <w:sz w:val="24"/>
          <w:szCs w:val="24"/>
        </w:rPr>
        <w:t>10</w:t>
      </w:r>
      <w:r w:rsidR="00D0064E" w:rsidRPr="001930FF">
        <w:rPr>
          <w:rFonts w:ascii="Times New Roman" w:hAnsi="Times New Roman" w:cs="Times New Roman"/>
          <w:b/>
          <w:sz w:val="24"/>
          <w:szCs w:val="24"/>
        </w:rPr>
        <w:t>.3.</w:t>
      </w:r>
      <w:r>
        <w:rPr>
          <w:rFonts w:ascii="Times New Roman" w:hAnsi="Times New Roman" w:cs="Times New Roman"/>
          <w:sz w:val="24"/>
          <w:szCs w:val="24"/>
        </w:rPr>
        <w:t xml:space="preserve"> </w:t>
      </w:r>
      <w:r w:rsidR="00D0064E" w:rsidRPr="00D0064E">
        <w:rPr>
          <w:rFonts w:ascii="Times New Roman" w:hAnsi="Times New Roman" w:cs="Times New Roman"/>
          <w:sz w:val="24"/>
          <w:szCs w:val="24"/>
        </w:rPr>
        <w:t>Considera-se ocorrido o recebimento da nota fiscal ou fatura no momento em que o órgão contratante atestar a execução do objeto do contrato.</w:t>
      </w:r>
    </w:p>
    <w:p w:rsidR="00D0064E" w:rsidRPr="00D0064E" w:rsidRDefault="001930FF" w:rsidP="00D0064E">
      <w:pPr>
        <w:rPr>
          <w:rFonts w:ascii="Times New Roman" w:hAnsi="Times New Roman" w:cs="Times New Roman"/>
          <w:sz w:val="24"/>
          <w:szCs w:val="24"/>
        </w:rPr>
      </w:pPr>
      <w:r w:rsidRPr="001930FF">
        <w:rPr>
          <w:rFonts w:ascii="Times New Roman" w:hAnsi="Times New Roman" w:cs="Times New Roman"/>
          <w:b/>
          <w:sz w:val="24"/>
          <w:szCs w:val="24"/>
        </w:rPr>
        <w:t>10</w:t>
      </w:r>
      <w:r w:rsidR="00D0064E" w:rsidRPr="001930FF">
        <w:rPr>
          <w:rFonts w:ascii="Times New Roman" w:hAnsi="Times New Roman" w:cs="Times New Roman"/>
          <w:b/>
          <w:sz w:val="24"/>
          <w:szCs w:val="24"/>
        </w:rPr>
        <w:t>.4.</w:t>
      </w:r>
      <w:r>
        <w:rPr>
          <w:rFonts w:ascii="Times New Roman" w:hAnsi="Times New Roman" w:cs="Times New Roman"/>
          <w:sz w:val="24"/>
          <w:szCs w:val="24"/>
        </w:rPr>
        <w:t xml:space="preserve"> </w:t>
      </w:r>
      <w:r w:rsidR="00D0064E" w:rsidRPr="00D0064E">
        <w:rPr>
          <w:rFonts w:ascii="Times New Roman" w:hAnsi="Times New Roman" w:cs="Times New Roman"/>
          <w:sz w:val="24"/>
          <w:szCs w:val="24"/>
        </w:rPr>
        <w:t>A Nota Fiscal ou Fatura deverá ser obrigatoriamente acompanhada da comprovação da regularidade fiscal, constatada por meio de consulta on-line mediante consulta aos sítios eletrônicos oficiais ou à documentação mencionada no art. 29 da Lei nº 8.666, de 1993.</w:t>
      </w:r>
    </w:p>
    <w:p w:rsidR="00D0064E" w:rsidRPr="001930FF" w:rsidRDefault="001930FF" w:rsidP="00D0064E">
      <w:pPr>
        <w:rPr>
          <w:rFonts w:ascii="Times New Roman" w:hAnsi="Times New Roman" w:cs="Times New Roman"/>
          <w:color w:val="000000" w:themeColor="text1"/>
          <w:sz w:val="24"/>
          <w:szCs w:val="24"/>
        </w:rPr>
      </w:pPr>
      <w:r w:rsidRPr="001930FF">
        <w:rPr>
          <w:rFonts w:ascii="Times New Roman" w:hAnsi="Times New Roman" w:cs="Times New Roman"/>
          <w:b/>
          <w:sz w:val="24"/>
          <w:szCs w:val="24"/>
        </w:rPr>
        <w:t>10</w:t>
      </w:r>
      <w:r w:rsidR="00D0064E" w:rsidRPr="001930FF">
        <w:rPr>
          <w:rFonts w:ascii="Times New Roman" w:hAnsi="Times New Roman" w:cs="Times New Roman"/>
          <w:b/>
          <w:sz w:val="24"/>
          <w:szCs w:val="24"/>
        </w:rPr>
        <w:t>.4.1.</w:t>
      </w:r>
      <w:r w:rsidR="00D0064E" w:rsidRPr="00D0064E">
        <w:rPr>
          <w:rFonts w:ascii="Times New Roman" w:hAnsi="Times New Roman" w:cs="Times New Roman"/>
          <w:sz w:val="24"/>
          <w:szCs w:val="24"/>
        </w:rPr>
        <w:t xml:space="preserve"> Constatando-se, </w:t>
      </w:r>
      <w:r w:rsidR="00D0064E" w:rsidRPr="001930FF">
        <w:rPr>
          <w:rFonts w:ascii="Times New Roman" w:hAnsi="Times New Roman" w:cs="Times New Roman"/>
          <w:color w:val="000000" w:themeColor="text1"/>
          <w:sz w:val="24"/>
          <w:szCs w:val="24"/>
        </w:rPr>
        <w:t xml:space="preserve">a situação de irregularidade do fornecedor contratado, </w:t>
      </w:r>
      <w:proofErr w:type="gramStart"/>
      <w:r w:rsidR="00D0064E" w:rsidRPr="001930FF">
        <w:rPr>
          <w:rFonts w:ascii="Times New Roman" w:hAnsi="Times New Roman" w:cs="Times New Roman"/>
          <w:color w:val="000000" w:themeColor="text1"/>
          <w:sz w:val="24"/>
          <w:szCs w:val="24"/>
        </w:rPr>
        <w:t>deverão ser tomadas</w:t>
      </w:r>
      <w:proofErr w:type="gramEnd"/>
      <w:r w:rsidR="00D0064E" w:rsidRPr="001930FF">
        <w:rPr>
          <w:rFonts w:ascii="Times New Roman" w:hAnsi="Times New Roman" w:cs="Times New Roman"/>
          <w:color w:val="000000" w:themeColor="text1"/>
          <w:sz w:val="24"/>
          <w:szCs w:val="24"/>
        </w:rPr>
        <w:t xml:space="preserve"> as providências previstas no do art. 31 da Instrução Normativa nº 3, de 26 de abril de 2018</w:t>
      </w:r>
    </w:p>
    <w:p w:rsidR="00D0064E" w:rsidRPr="00D0064E" w:rsidRDefault="001930FF" w:rsidP="00D0064E">
      <w:pPr>
        <w:rPr>
          <w:rFonts w:ascii="Times New Roman" w:hAnsi="Times New Roman" w:cs="Times New Roman"/>
          <w:sz w:val="24"/>
          <w:szCs w:val="24"/>
        </w:rPr>
      </w:pPr>
      <w:r w:rsidRPr="001930FF">
        <w:rPr>
          <w:rFonts w:ascii="Times New Roman" w:hAnsi="Times New Roman" w:cs="Times New Roman"/>
          <w:b/>
          <w:color w:val="000000" w:themeColor="text1"/>
          <w:sz w:val="24"/>
          <w:szCs w:val="24"/>
        </w:rPr>
        <w:t>10</w:t>
      </w:r>
      <w:r w:rsidR="00D0064E" w:rsidRPr="001930FF">
        <w:rPr>
          <w:rFonts w:ascii="Times New Roman" w:hAnsi="Times New Roman" w:cs="Times New Roman"/>
          <w:b/>
          <w:color w:val="000000" w:themeColor="text1"/>
          <w:sz w:val="24"/>
          <w:szCs w:val="24"/>
        </w:rPr>
        <w:t>.5.</w:t>
      </w:r>
      <w:r w:rsidRPr="001930FF">
        <w:rPr>
          <w:rFonts w:ascii="Times New Roman" w:hAnsi="Times New Roman" w:cs="Times New Roman"/>
          <w:color w:val="000000" w:themeColor="text1"/>
          <w:sz w:val="24"/>
          <w:szCs w:val="24"/>
        </w:rPr>
        <w:t xml:space="preserve"> </w:t>
      </w:r>
      <w:r w:rsidR="00D0064E" w:rsidRPr="001930FF">
        <w:rPr>
          <w:rFonts w:ascii="Times New Roman" w:hAnsi="Times New Roman" w:cs="Times New Roman"/>
          <w:color w:val="000000" w:themeColor="text1"/>
          <w:sz w:val="24"/>
          <w:szCs w:val="24"/>
        </w:rPr>
        <w:t>Havendo erro na apresentação da Nota Fiscal ou dos documentos pertinentes à contratação</w:t>
      </w:r>
      <w:r w:rsidR="00D0064E" w:rsidRPr="00D0064E">
        <w:rPr>
          <w:rFonts w:ascii="Times New Roman" w:hAnsi="Times New Roman" w:cs="Times New Roman"/>
          <w:sz w:val="24"/>
          <w:szCs w:val="24"/>
        </w:rPr>
        <w:t>,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D0064E" w:rsidRPr="00D0064E" w:rsidRDefault="001930FF" w:rsidP="00D0064E">
      <w:pPr>
        <w:rPr>
          <w:rFonts w:ascii="Times New Roman" w:hAnsi="Times New Roman" w:cs="Times New Roman"/>
          <w:sz w:val="24"/>
          <w:szCs w:val="24"/>
        </w:rPr>
      </w:pPr>
      <w:r w:rsidRPr="001930FF">
        <w:rPr>
          <w:rFonts w:ascii="Times New Roman" w:hAnsi="Times New Roman" w:cs="Times New Roman"/>
          <w:b/>
          <w:sz w:val="24"/>
          <w:szCs w:val="24"/>
        </w:rPr>
        <w:t>10</w:t>
      </w:r>
      <w:r w:rsidR="00D0064E" w:rsidRPr="001930FF">
        <w:rPr>
          <w:rFonts w:ascii="Times New Roman" w:hAnsi="Times New Roman" w:cs="Times New Roman"/>
          <w:b/>
          <w:sz w:val="24"/>
          <w:szCs w:val="24"/>
        </w:rPr>
        <w:t>.6.</w:t>
      </w:r>
      <w:r w:rsidR="00D0064E" w:rsidRPr="00D0064E">
        <w:rPr>
          <w:rFonts w:ascii="Times New Roman" w:hAnsi="Times New Roman" w:cs="Times New Roman"/>
          <w:sz w:val="24"/>
          <w:szCs w:val="24"/>
        </w:rPr>
        <w:t xml:space="preserve"> Será considerada data do pagamento o dia em que constar como emitida a ordem bancária para pagamento. </w:t>
      </w:r>
    </w:p>
    <w:p w:rsidR="00D0064E" w:rsidRPr="00D0064E" w:rsidRDefault="001930FF" w:rsidP="00D0064E">
      <w:pPr>
        <w:rPr>
          <w:rFonts w:ascii="Times New Roman" w:hAnsi="Times New Roman" w:cs="Times New Roman"/>
          <w:sz w:val="24"/>
          <w:szCs w:val="24"/>
        </w:rPr>
      </w:pPr>
      <w:r w:rsidRPr="001930FF">
        <w:rPr>
          <w:rFonts w:ascii="Times New Roman" w:hAnsi="Times New Roman" w:cs="Times New Roman"/>
          <w:b/>
          <w:sz w:val="24"/>
          <w:szCs w:val="24"/>
        </w:rPr>
        <w:t>10</w:t>
      </w:r>
      <w:r w:rsidR="00D0064E" w:rsidRPr="001930FF">
        <w:rPr>
          <w:rFonts w:ascii="Times New Roman" w:hAnsi="Times New Roman" w:cs="Times New Roman"/>
          <w:b/>
          <w:sz w:val="24"/>
          <w:szCs w:val="24"/>
        </w:rPr>
        <w:t>.7.</w:t>
      </w:r>
      <w:r w:rsidR="00D0064E" w:rsidRPr="00D0064E">
        <w:rPr>
          <w:rFonts w:ascii="Times New Roman" w:hAnsi="Times New Roman" w:cs="Times New Roman"/>
          <w:sz w:val="24"/>
          <w:szCs w:val="24"/>
        </w:rPr>
        <w:t xml:space="preserve"> Antes de cada pagamento à contratada, será realizada de forma on-line consulta aos sítios eletrônicos oficiais para verificar a manutenção das condições de habilitação exigidas no edital.</w:t>
      </w:r>
    </w:p>
    <w:p w:rsidR="00D0064E" w:rsidRPr="00D0064E" w:rsidRDefault="001930FF" w:rsidP="00D0064E">
      <w:pPr>
        <w:rPr>
          <w:rFonts w:ascii="Times New Roman" w:hAnsi="Times New Roman" w:cs="Times New Roman"/>
          <w:sz w:val="24"/>
          <w:szCs w:val="24"/>
        </w:rPr>
      </w:pPr>
      <w:r w:rsidRPr="001930FF">
        <w:rPr>
          <w:rFonts w:ascii="Times New Roman" w:hAnsi="Times New Roman" w:cs="Times New Roman"/>
          <w:b/>
          <w:color w:val="000000" w:themeColor="text1"/>
          <w:sz w:val="24"/>
          <w:szCs w:val="24"/>
        </w:rPr>
        <w:t>10</w:t>
      </w:r>
      <w:r w:rsidR="00D0064E" w:rsidRPr="001930FF">
        <w:rPr>
          <w:rFonts w:ascii="Times New Roman" w:hAnsi="Times New Roman" w:cs="Times New Roman"/>
          <w:b/>
          <w:color w:val="000000" w:themeColor="text1"/>
          <w:sz w:val="24"/>
          <w:szCs w:val="24"/>
        </w:rPr>
        <w:t>.8.</w:t>
      </w:r>
      <w:r w:rsidR="00D0064E" w:rsidRPr="001930FF">
        <w:rPr>
          <w:rFonts w:ascii="Times New Roman" w:hAnsi="Times New Roman" w:cs="Times New Roman"/>
          <w:color w:val="000000" w:themeColor="text1"/>
          <w:sz w:val="24"/>
          <w:szCs w:val="24"/>
        </w:rPr>
        <w:t xml:space="preserve"> </w:t>
      </w:r>
      <w:r w:rsidR="00D0064E" w:rsidRPr="00D0064E">
        <w:rPr>
          <w:rFonts w:ascii="Times New Roman" w:hAnsi="Times New Roman" w:cs="Times New Roman"/>
          <w:sz w:val="24"/>
          <w:szCs w:val="24"/>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rsidR="00D0064E" w:rsidRPr="00D0064E" w:rsidRDefault="001930FF" w:rsidP="00D0064E">
      <w:pPr>
        <w:rPr>
          <w:rFonts w:ascii="Times New Roman" w:hAnsi="Times New Roman" w:cs="Times New Roman"/>
          <w:color w:val="FF0000"/>
          <w:sz w:val="24"/>
          <w:szCs w:val="24"/>
        </w:rPr>
      </w:pPr>
      <w:r w:rsidRPr="001930FF">
        <w:rPr>
          <w:rFonts w:ascii="Times New Roman" w:hAnsi="Times New Roman" w:cs="Times New Roman"/>
          <w:b/>
          <w:sz w:val="24"/>
          <w:szCs w:val="24"/>
        </w:rPr>
        <w:t>10</w:t>
      </w:r>
      <w:r w:rsidR="00D0064E" w:rsidRPr="001930FF">
        <w:rPr>
          <w:rFonts w:ascii="Times New Roman" w:hAnsi="Times New Roman" w:cs="Times New Roman"/>
          <w:b/>
          <w:sz w:val="24"/>
          <w:szCs w:val="24"/>
        </w:rPr>
        <w:t>.9.</w:t>
      </w:r>
      <w:r w:rsidR="00D0064E" w:rsidRPr="00D0064E">
        <w:rPr>
          <w:rFonts w:ascii="Times New Roman" w:hAnsi="Times New Roman" w:cs="Times New Roman"/>
          <w:sz w:val="24"/>
          <w:szCs w:val="24"/>
        </w:rPr>
        <w:t xml:space="preserve"> </w:t>
      </w:r>
      <w:proofErr w:type="gramStart"/>
      <w:r w:rsidR="00D0064E" w:rsidRPr="00D0064E">
        <w:rPr>
          <w:rFonts w:ascii="Times New Roman" w:hAnsi="Times New Roman" w:cs="Times New Roman"/>
          <w:sz w:val="24"/>
          <w:szCs w:val="24"/>
        </w:rPr>
        <w:t xml:space="preserve">Previamente à emissão de nota de empenho e a cada pagamento, a Administração deverá realizar consulta on-line mediante consulta aos sítios eletrônicos oficiais para identificar possível suspensão temporária de participação em licitação, no âmbito do órgão ou entidade, proibição de contratar com o Poder Público, bem </w:t>
      </w:r>
      <w:r w:rsidR="00D0064E" w:rsidRPr="001930FF">
        <w:rPr>
          <w:rFonts w:ascii="Times New Roman" w:hAnsi="Times New Roman" w:cs="Times New Roman"/>
          <w:color w:val="000000" w:themeColor="text1"/>
          <w:sz w:val="24"/>
          <w:szCs w:val="24"/>
        </w:rPr>
        <w:t>como ocorrências impeditivas indiretas, observado o disposto no art. 29, da Instrução Normativa nº 3, de 26 de abril de 2018.</w:t>
      </w:r>
      <w:proofErr w:type="gramEnd"/>
    </w:p>
    <w:p w:rsidR="00D0064E" w:rsidRPr="00D0064E" w:rsidRDefault="001930FF" w:rsidP="00D0064E">
      <w:pPr>
        <w:rPr>
          <w:rFonts w:ascii="Times New Roman" w:hAnsi="Times New Roman" w:cs="Times New Roman"/>
          <w:sz w:val="24"/>
          <w:szCs w:val="24"/>
        </w:rPr>
      </w:pPr>
      <w:r w:rsidRPr="001930FF">
        <w:rPr>
          <w:rFonts w:ascii="Times New Roman" w:hAnsi="Times New Roman" w:cs="Times New Roman"/>
          <w:b/>
          <w:sz w:val="24"/>
          <w:szCs w:val="24"/>
        </w:rPr>
        <w:t>10</w:t>
      </w:r>
      <w:r w:rsidR="00D0064E" w:rsidRPr="001930FF">
        <w:rPr>
          <w:rFonts w:ascii="Times New Roman" w:hAnsi="Times New Roman" w:cs="Times New Roman"/>
          <w:b/>
          <w:sz w:val="24"/>
          <w:szCs w:val="24"/>
        </w:rPr>
        <w:t>.10.</w:t>
      </w:r>
      <w:r w:rsidR="00D0064E" w:rsidRPr="00D0064E">
        <w:rPr>
          <w:rFonts w:ascii="Times New Roman" w:hAnsi="Times New Roman" w:cs="Times New Roman"/>
          <w:sz w:val="24"/>
          <w:szCs w:val="24"/>
        </w:rPr>
        <w:t xml:space="preserve">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rsidR="00D0064E" w:rsidRPr="00D0064E" w:rsidRDefault="001930FF" w:rsidP="00D0064E">
      <w:pPr>
        <w:rPr>
          <w:rFonts w:ascii="Times New Roman" w:hAnsi="Times New Roman" w:cs="Times New Roman"/>
          <w:sz w:val="24"/>
          <w:szCs w:val="24"/>
        </w:rPr>
      </w:pPr>
      <w:r w:rsidRPr="001930FF">
        <w:rPr>
          <w:rFonts w:ascii="Times New Roman" w:hAnsi="Times New Roman" w:cs="Times New Roman"/>
          <w:b/>
          <w:sz w:val="24"/>
          <w:szCs w:val="24"/>
        </w:rPr>
        <w:t>10</w:t>
      </w:r>
      <w:r w:rsidR="00D0064E" w:rsidRPr="001930FF">
        <w:rPr>
          <w:rFonts w:ascii="Times New Roman" w:hAnsi="Times New Roman" w:cs="Times New Roman"/>
          <w:b/>
          <w:sz w:val="24"/>
          <w:szCs w:val="24"/>
        </w:rPr>
        <w:t>.11.</w:t>
      </w:r>
      <w:r w:rsidR="00D0064E" w:rsidRPr="00D0064E">
        <w:rPr>
          <w:rFonts w:ascii="Times New Roman" w:hAnsi="Times New Roman" w:cs="Times New Roman"/>
          <w:sz w:val="24"/>
          <w:szCs w:val="24"/>
        </w:rPr>
        <w:t xml:space="preserve"> Persistindo a irregularidade, a contratante deverá adotar as medidas necessárias à rescisão contratual nos autos do processo administrativo correspondente, assegurada à contratada a ampla defesa.</w:t>
      </w:r>
    </w:p>
    <w:p w:rsidR="00D0064E" w:rsidRPr="00D0064E" w:rsidRDefault="001930FF" w:rsidP="00D0064E">
      <w:pPr>
        <w:rPr>
          <w:rFonts w:ascii="Times New Roman" w:hAnsi="Times New Roman" w:cs="Times New Roman"/>
          <w:sz w:val="24"/>
          <w:szCs w:val="24"/>
        </w:rPr>
      </w:pPr>
      <w:r>
        <w:rPr>
          <w:rFonts w:ascii="Times New Roman" w:hAnsi="Times New Roman" w:cs="Times New Roman"/>
          <w:b/>
          <w:sz w:val="24"/>
          <w:szCs w:val="24"/>
        </w:rPr>
        <w:t>10</w:t>
      </w:r>
      <w:r w:rsidR="00D0064E" w:rsidRPr="001930FF">
        <w:rPr>
          <w:rFonts w:ascii="Times New Roman" w:hAnsi="Times New Roman" w:cs="Times New Roman"/>
          <w:b/>
          <w:sz w:val="24"/>
          <w:szCs w:val="24"/>
        </w:rPr>
        <w:t>.12.</w:t>
      </w:r>
      <w:r w:rsidR="00D0064E" w:rsidRPr="00D0064E">
        <w:rPr>
          <w:rFonts w:ascii="Times New Roman" w:hAnsi="Times New Roman" w:cs="Times New Roman"/>
          <w:sz w:val="24"/>
          <w:szCs w:val="24"/>
        </w:rPr>
        <w:t xml:space="preserve"> Havendo a efetiva execução do objeto, os pagamentos serão realizados normalmente, até que se decida pela rescisão do contrato, caso a contratada não regularize sua situação de habilitação.</w:t>
      </w:r>
    </w:p>
    <w:p w:rsidR="00D0064E" w:rsidRPr="00D0064E" w:rsidRDefault="001930FF" w:rsidP="00D0064E">
      <w:pPr>
        <w:rPr>
          <w:rFonts w:ascii="Times New Roman" w:hAnsi="Times New Roman" w:cs="Times New Roman"/>
          <w:sz w:val="24"/>
          <w:szCs w:val="24"/>
        </w:rPr>
      </w:pPr>
      <w:r>
        <w:rPr>
          <w:rFonts w:ascii="Times New Roman" w:hAnsi="Times New Roman" w:cs="Times New Roman"/>
          <w:b/>
          <w:sz w:val="24"/>
          <w:szCs w:val="24"/>
        </w:rPr>
        <w:t>10</w:t>
      </w:r>
      <w:r w:rsidR="00D0064E" w:rsidRPr="001930FF">
        <w:rPr>
          <w:rFonts w:ascii="Times New Roman" w:hAnsi="Times New Roman" w:cs="Times New Roman"/>
          <w:b/>
          <w:sz w:val="24"/>
          <w:szCs w:val="24"/>
        </w:rPr>
        <w:t>.11.1.</w:t>
      </w:r>
      <w:r w:rsidR="00D0064E" w:rsidRPr="00D0064E">
        <w:rPr>
          <w:rFonts w:ascii="Times New Roman" w:hAnsi="Times New Roman" w:cs="Times New Roman"/>
          <w:sz w:val="24"/>
          <w:szCs w:val="24"/>
        </w:rPr>
        <w:t xml:space="preserve"> Será rescindido o contrato em execução com a contratada inadimplente, salvo por motivo de economicidade, segurança nacional ou outro de interesse público de alta relevância, devidamente justificado, em qualquer caso, pela máxima autoridade da contratante.</w:t>
      </w:r>
    </w:p>
    <w:p w:rsidR="00D0064E" w:rsidRPr="00D0064E" w:rsidRDefault="001930FF" w:rsidP="00D0064E">
      <w:pPr>
        <w:rPr>
          <w:rFonts w:ascii="Times New Roman" w:hAnsi="Times New Roman" w:cs="Times New Roman"/>
          <w:sz w:val="24"/>
          <w:szCs w:val="24"/>
        </w:rPr>
      </w:pPr>
      <w:r>
        <w:rPr>
          <w:rFonts w:ascii="Times New Roman" w:hAnsi="Times New Roman" w:cs="Times New Roman"/>
          <w:b/>
          <w:sz w:val="24"/>
          <w:szCs w:val="24"/>
        </w:rPr>
        <w:t>10</w:t>
      </w:r>
      <w:r w:rsidR="00D0064E" w:rsidRPr="001930FF">
        <w:rPr>
          <w:rFonts w:ascii="Times New Roman" w:hAnsi="Times New Roman" w:cs="Times New Roman"/>
          <w:b/>
          <w:sz w:val="24"/>
          <w:szCs w:val="24"/>
        </w:rPr>
        <w:t>.12</w:t>
      </w:r>
      <w:r w:rsidR="00D0064E" w:rsidRPr="00D0064E">
        <w:rPr>
          <w:rFonts w:ascii="Times New Roman" w:hAnsi="Times New Roman" w:cs="Times New Roman"/>
          <w:sz w:val="24"/>
          <w:szCs w:val="24"/>
        </w:rPr>
        <w:t>. Quando do pagamento, será efetuada a retenção tributária prevista na legislação aplicável.</w:t>
      </w:r>
    </w:p>
    <w:p w:rsidR="00D0064E" w:rsidRPr="00D0064E" w:rsidRDefault="001930FF" w:rsidP="00D0064E">
      <w:pPr>
        <w:rPr>
          <w:rFonts w:ascii="Times New Roman" w:hAnsi="Times New Roman" w:cs="Times New Roman"/>
          <w:sz w:val="24"/>
          <w:szCs w:val="24"/>
        </w:rPr>
      </w:pPr>
      <w:r>
        <w:rPr>
          <w:rFonts w:ascii="Times New Roman" w:hAnsi="Times New Roman" w:cs="Times New Roman"/>
          <w:b/>
          <w:sz w:val="24"/>
          <w:szCs w:val="24"/>
        </w:rPr>
        <w:t>10</w:t>
      </w:r>
      <w:r w:rsidR="00D0064E" w:rsidRPr="001930FF">
        <w:rPr>
          <w:rFonts w:ascii="Times New Roman" w:hAnsi="Times New Roman" w:cs="Times New Roman"/>
          <w:b/>
          <w:sz w:val="24"/>
          <w:szCs w:val="24"/>
        </w:rPr>
        <w:t>.12.1.</w:t>
      </w:r>
      <w:r w:rsidR="00D0064E" w:rsidRPr="00D0064E">
        <w:rPr>
          <w:rFonts w:ascii="Times New Roman" w:hAnsi="Times New Roman" w:cs="Times New Roman"/>
          <w:sz w:val="24"/>
          <w:szCs w:val="24"/>
        </w:rPr>
        <w:t xml:space="preserve"> A Contratada regularmente optante pelo Simples Nacional, nos termos da Lei Complementar nº 123, de 2006, não sofrerá a retenção tributária quanto aos impostos e contribuições abrangidos por aquele </w:t>
      </w:r>
      <w:r w:rsidR="00D0064E" w:rsidRPr="00D0064E">
        <w:rPr>
          <w:rFonts w:ascii="Times New Roman" w:hAnsi="Times New Roman" w:cs="Times New Roman"/>
          <w:sz w:val="24"/>
          <w:szCs w:val="24"/>
        </w:rPr>
        <w:lastRenderedPageBreak/>
        <w:t>regime. No entanto, o pagamento ficará condicionado à apresentação de comprovação, por meio de documento oficial, de que faz jus ao tratamento tributário favorecido previsto na referida Lei Complementar.</w:t>
      </w:r>
    </w:p>
    <w:p w:rsidR="00D0064E" w:rsidRPr="00D0064E" w:rsidRDefault="001930FF" w:rsidP="00D0064E">
      <w:pPr>
        <w:rPr>
          <w:rFonts w:ascii="Times New Roman" w:hAnsi="Times New Roman" w:cs="Times New Roman"/>
          <w:sz w:val="24"/>
          <w:szCs w:val="24"/>
        </w:rPr>
      </w:pPr>
      <w:r w:rsidRPr="001930FF">
        <w:rPr>
          <w:rFonts w:ascii="Times New Roman" w:hAnsi="Times New Roman" w:cs="Times New Roman"/>
          <w:b/>
          <w:sz w:val="24"/>
          <w:szCs w:val="24"/>
        </w:rPr>
        <w:t>10.13.</w:t>
      </w:r>
      <w:r>
        <w:rPr>
          <w:rFonts w:ascii="Times New Roman" w:hAnsi="Times New Roman" w:cs="Times New Roman"/>
          <w:sz w:val="24"/>
          <w:szCs w:val="24"/>
        </w:rPr>
        <w:t xml:space="preserve"> </w:t>
      </w:r>
      <w:r w:rsidR="00D0064E" w:rsidRPr="00D0064E">
        <w:rPr>
          <w:rFonts w:ascii="Times New Roman" w:hAnsi="Times New Roman" w:cs="Times New Roman"/>
          <w:sz w:val="24"/>
          <w:szCs w:val="24"/>
        </w:rPr>
        <w:t>O pagamento será feito por depósito na conta de titularidade da licitante cadastrada no banco de dados deste município.</w:t>
      </w:r>
    </w:p>
    <w:p w:rsidR="00D0064E" w:rsidRPr="00D0064E" w:rsidRDefault="00D0064E" w:rsidP="00D0064E">
      <w:pPr>
        <w:rPr>
          <w:rFonts w:ascii="Times New Roman" w:hAnsi="Times New Roman" w:cs="Times New Roman"/>
          <w:sz w:val="24"/>
          <w:szCs w:val="24"/>
        </w:rPr>
      </w:pPr>
    </w:p>
    <w:p w:rsidR="00D0064E" w:rsidRPr="00D0064E" w:rsidRDefault="001930FF" w:rsidP="00D0064E">
      <w:pPr>
        <w:rPr>
          <w:rFonts w:ascii="Times New Roman" w:hAnsi="Times New Roman" w:cs="Times New Roman"/>
          <w:b/>
          <w:sz w:val="24"/>
          <w:szCs w:val="24"/>
        </w:rPr>
      </w:pPr>
      <w:r w:rsidRPr="001930FF">
        <w:rPr>
          <w:rFonts w:ascii="Times New Roman" w:hAnsi="Times New Roman" w:cs="Times New Roman"/>
          <w:b/>
          <w:sz w:val="24"/>
          <w:szCs w:val="24"/>
        </w:rPr>
        <w:t>11</w:t>
      </w:r>
      <w:r w:rsidR="00D0064E" w:rsidRPr="001930FF">
        <w:rPr>
          <w:rFonts w:ascii="Times New Roman" w:hAnsi="Times New Roman" w:cs="Times New Roman"/>
          <w:b/>
          <w:sz w:val="24"/>
          <w:szCs w:val="24"/>
        </w:rPr>
        <w:t>.</w:t>
      </w:r>
      <w:r w:rsidR="00D0064E" w:rsidRPr="00D0064E">
        <w:rPr>
          <w:rFonts w:ascii="Times New Roman" w:hAnsi="Times New Roman" w:cs="Times New Roman"/>
          <w:b/>
          <w:sz w:val="24"/>
          <w:szCs w:val="24"/>
        </w:rPr>
        <w:t xml:space="preserve"> DOTAÇÃO ORÇAMENTÁRIA E FINANCEIRA PARA A DESPESA: </w:t>
      </w:r>
    </w:p>
    <w:p w:rsidR="00D0064E" w:rsidRPr="00D0064E" w:rsidRDefault="00D0064E" w:rsidP="00D0064E">
      <w:pPr>
        <w:rPr>
          <w:rFonts w:ascii="Times New Roman" w:hAnsi="Times New Roman" w:cs="Times New Roman"/>
          <w:b/>
          <w:sz w:val="24"/>
          <w:szCs w:val="24"/>
        </w:rPr>
      </w:pPr>
    </w:p>
    <w:p w:rsidR="00D0064E" w:rsidRPr="00D0064E" w:rsidRDefault="001930FF" w:rsidP="00D0064E">
      <w:pPr>
        <w:rPr>
          <w:rFonts w:ascii="Times New Roman" w:hAnsi="Times New Roman" w:cs="Times New Roman"/>
          <w:sz w:val="24"/>
          <w:szCs w:val="24"/>
        </w:rPr>
      </w:pPr>
      <w:r w:rsidRPr="001930FF">
        <w:rPr>
          <w:rFonts w:ascii="Times New Roman" w:hAnsi="Times New Roman" w:cs="Times New Roman"/>
          <w:b/>
          <w:sz w:val="24"/>
          <w:szCs w:val="24"/>
        </w:rPr>
        <w:t>11.1</w:t>
      </w:r>
      <w:r>
        <w:rPr>
          <w:rFonts w:ascii="Times New Roman" w:hAnsi="Times New Roman" w:cs="Times New Roman"/>
          <w:sz w:val="24"/>
          <w:szCs w:val="24"/>
        </w:rPr>
        <w:t xml:space="preserve"> </w:t>
      </w:r>
      <w:r w:rsidR="00D0064E" w:rsidRPr="00D0064E">
        <w:rPr>
          <w:rFonts w:ascii="Times New Roman" w:hAnsi="Times New Roman" w:cs="Times New Roman"/>
          <w:sz w:val="24"/>
          <w:szCs w:val="24"/>
        </w:rPr>
        <w:t>As despesas provenientes do presente edital correrão por conta das seguintes dotações or</w:t>
      </w:r>
      <w:r w:rsidR="00F055F6">
        <w:rPr>
          <w:rFonts w:ascii="Times New Roman" w:hAnsi="Times New Roman" w:cs="Times New Roman"/>
          <w:sz w:val="24"/>
          <w:szCs w:val="24"/>
        </w:rPr>
        <w:t>çamentárias do exercício de 2024</w:t>
      </w:r>
      <w:r w:rsidR="00D0064E" w:rsidRPr="00D0064E">
        <w:rPr>
          <w:rFonts w:ascii="Times New Roman" w:hAnsi="Times New Roman" w:cs="Times New Roman"/>
          <w:sz w:val="24"/>
          <w:szCs w:val="24"/>
        </w:rPr>
        <w:t>:</w:t>
      </w:r>
    </w:p>
    <w:p w:rsidR="00BB4EF5" w:rsidRPr="00BB4EF5" w:rsidRDefault="00BB4EF5" w:rsidP="00BB4EF5">
      <w:pPr>
        <w:spacing w:before="100" w:beforeAutospacing="1" w:after="100" w:afterAutospacing="1" w:line="240" w:lineRule="auto"/>
        <w:jc w:val="left"/>
        <w:rPr>
          <w:rFonts w:ascii="Times New Roman" w:eastAsia="Times New Roman" w:hAnsi="Times New Roman" w:cs="Times New Roman"/>
          <w:color w:val="000000" w:themeColor="text1"/>
          <w:sz w:val="24"/>
          <w:szCs w:val="24"/>
          <w:lang w:eastAsia="pt-BR"/>
        </w:rPr>
      </w:pPr>
      <w:proofErr w:type="gramStart"/>
      <w:r w:rsidRPr="00BB4EF5">
        <w:rPr>
          <w:rFonts w:ascii="Times New Roman" w:eastAsia="Times New Roman" w:hAnsi="Times New Roman" w:cs="Times New Roman"/>
          <w:color w:val="000000" w:themeColor="text1"/>
          <w:sz w:val="24"/>
          <w:szCs w:val="24"/>
          <w:lang w:eastAsia="pt-BR"/>
        </w:rPr>
        <w:t>11 – SECRETARIA</w:t>
      </w:r>
      <w:proofErr w:type="gramEnd"/>
      <w:r w:rsidRPr="00BB4EF5">
        <w:rPr>
          <w:rFonts w:ascii="Times New Roman" w:eastAsia="Times New Roman" w:hAnsi="Times New Roman" w:cs="Times New Roman"/>
          <w:color w:val="000000" w:themeColor="text1"/>
          <w:sz w:val="24"/>
          <w:szCs w:val="24"/>
          <w:lang w:eastAsia="pt-BR"/>
        </w:rPr>
        <w:t xml:space="preserve"> MUNICIPAL DE ASSISTÊNCIA SOCIAL, CRIANÇA, MULHER E IDOSO</w:t>
      </w:r>
      <w:r w:rsidRPr="00BB4EF5">
        <w:rPr>
          <w:rFonts w:ascii="Times New Roman" w:eastAsia="Times New Roman" w:hAnsi="Times New Roman" w:cs="Times New Roman"/>
          <w:color w:val="000000" w:themeColor="text1"/>
          <w:sz w:val="24"/>
          <w:szCs w:val="24"/>
          <w:lang w:eastAsia="pt-BR"/>
        </w:rPr>
        <w:br/>
        <w:t>01 – Departamento de Assistência Social</w:t>
      </w:r>
      <w:r w:rsidRPr="00BB4EF5">
        <w:rPr>
          <w:rFonts w:ascii="Times New Roman" w:eastAsia="Times New Roman" w:hAnsi="Times New Roman" w:cs="Times New Roman"/>
          <w:color w:val="000000" w:themeColor="text1"/>
          <w:sz w:val="24"/>
          <w:szCs w:val="24"/>
          <w:lang w:eastAsia="pt-BR"/>
        </w:rPr>
        <w:br/>
        <w:t>08.244.0027.2.003.000 - Manutenção das Atividades do DAS</w:t>
      </w:r>
      <w:r w:rsidRPr="00BB4EF5">
        <w:rPr>
          <w:rFonts w:ascii="Times New Roman" w:eastAsia="Times New Roman" w:hAnsi="Times New Roman" w:cs="Times New Roman"/>
          <w:color w:val="000000" w:themeColor="text1"/>
          <w:sz w:val="24"/>
          <w:szCs w:val="24"/>
          <w:lang w:eastAsia="pt-BR"/>
        </w:rPr>
        <w:br/>
        <w:t>3.3.90.39.00.00.00 – Outros Serviços de Terceiros Pessoa Jurídica</w:t>
      </w:r>
      <w:r w:rsidRPr="00BB4EF5">
        <w:rPr>
          <w:rFonts w:ascii="Times New Roman" w:eastAsia="Times New Roman" w:hAnsi="Times New Roman" w:cs="Times New Roman"/>
          <w:color w:val="000000" w:themeColor="text1"/>
          <w:sz w:val="24"/>
          <w:szCs w:val="24"/>
          <w:lang w:eastAsia="pt-BR"/>
        </w:rPr>
        <w:br/>
        <w:t>Fonte de Recursos: 1500 Recursos não Vinculados de Impostos</w:t>
      </w:r>
    </w:p>
    <w:p w:rsidR="00BB4EF5" w:rsidRPr="00BB4EF5" w:rsidRDefault="00BB4EF5" w:rsidP="00BB4EF5">
      <w:pPr>
        <w:spacing w:before="100" w:beforeAutospacing="1" w:after="100" w:afterAutospacing="1" w:line="240" w:lineRule="auto"/>
        <w:jc w:val="left"/>
        <w:rPr>
          <w:rFonts w:ascii="Times New Roman" w:eastAsia="Times New Roman" w:hAnsi="Times New Roman" w:cs="Times New Roman"/>
          <w:color w:val="000000" w:themeColor="text1"/>
          <w:sz w:val="24"/>
          <w:szCs w:val="24"/>
          <w:lang w:eastAsia="pt-BR"/>
        </w:rPr>
      </w:pPr>
      <w:proofErr w:type="gramStart"/>
      <w:r w:rsidRPr="00BB4EF5">
        <w:rPr>
          <w:rFonts w:ascii="Times New Roman" w:eastAsia="Times New Roman" w:hAnsi="Times New Roman" w:cs="Times New Roman"/>
          <w:color w:val="000000" w:themeColor="text1"/>
          <w:sz w:val="24"/>
          <w:szCs w:val="24"/>
          <w:lang w:eastAsia="pt-BR"/>
        </w:rPr>
        <w:t>06 – SECRETARIA</w:t>
      </w:r>
      <w:proofErr w:type="gramEnd"/>
      <w:r w:rsidRPr="00BB4EF5">
        <w:rPr>
          <w:rFonts w:ascii="Times New Roman" w:eastAsia="Times New Roman" w:hAnsi="Times New Roman" w:cs="Times New Roman"/>
          <w:color w:val="000000" w:themeColor="text1"/>
          <w:sz w:val="24"/>
          <w:szCs w:val="24"/>
          <w:lang w:eastAsia="pt-BR"/>
        </w:rPr>
        <w:t xml:space="preserve"> MUNICIPAL DE EDUCAÇÃO E CULTURA</w:t>
      </w:r>
      <w:r w:rsidRPr="00BB4EF5">
        <w:rPr>
          <w:rFonts w:ascii="Times New Roman" w:eastAsia="Times New Roman" w:hAnsi="Times New Roman" w:cs="Times New Roman"/>
          <w:color w:val="000000" w:themeColor="text1"/>
          <w:sz w:val="24"/>
          <w:szCs w:val="24"/>
          <w:lang w:eastAsia="pt-BR"/>
        </w:rPr>
        <w:br/>
        <w:t>01 – Secretaria da Educação</w:t>
      </w:r>
      <w:r w:rsidRPr="00BB4EF5">
        <w:rPr>
          <w:rFonts w:ascii="Times New Roman" w:eastAsia="Times New Roman" w:hAnsi="Times New Roman" w:cs="Times New Roman"/>
          <w:color w:val="000000" w:themeColor="text1"/>
          <w:sz w:val="24"/>
          <w:szCs w:val="24"/>
          <w:lang w:eastAsia="pt-BR"/>
        </w:rPr>
        <w:br/>
        <w:t>12.361.0045.2.015.000 - Manutenção das Atividades Educacionais</w:t>
      </w:r>
      <w:r w:rsidRPr="00BB4EF5">
        <w:rPr>
          <w:rFonts w:ascii="Times New Roman" w:eastAsia="Times New Roman" w:hAnsi="Times New Roman" w:cs="Times New Roman"/>
          <w:color w:val="000000" w:themeColor="text1"/>
          <w:sz w:val="24"/>
          <w:szCs w:val="24"/>
          <w:lang w:eastAsia="pt-BR"/>
        </w:rPr>
        <w:br/>
        <w:t>3.3.90.39.00.00.00 – Outros Serviços de Terceiros Pessoa Jurídica</w:t>
      </w:r>
      <w:r w:rsidRPr="00BB4EF5">
        <w:rPr>
          <w:rFonts w:ascii="Times New Roman" w:eastAsia="Times New Roman" w:hAnsi="Times New Roman" w:cs="Times New Roman"/>
          <w:color w:val="000000" w:themeColor="text1"/>
          <w:sz w:val="24"/>
          <w:szCs w:val="24"/>
          <w:lang w:eastAsia="pt-BR"/>
        </w:rPr>
        <w:br/>
        <w:t>Fonte de Recursos: 1500 Recursos não Vinculados de Impostos</w:t>
      </w:r>
    </w:p>
    <w:p w:rsidR="00D0064E" w:rsidRPr="00D0064E" w:rsidRDefault="00D0064E" w:rsidP="00D0064E">
      <w:pPr>
        <w:rPr>
          <w:rFonts w:ascii="Times New Roman" w:hAnsi="Times New Roman" w:cs="Times New Roman"/>
          <w:b/>
          <w:sz w:val="24"/>
          <w:szCs w:val="24"/>
        </w:rPr>
      </w:pPr>
      <w:r w:rsidRPr="00D0064E">
        <w:rPr>
          <w:rFonts w:ascii="Times New Roman" w:hAnsi="Times New Roman" w:cs="Times New Roman"/>
          <w:b/>
          <w:sz w:val="24"/>
          <w:szCs w:val="24"/>
        </w:rPr>
        <w:t>1</w:t>
      </w:r>
      <w:r w:rsidR="001930FF">
        <w:rPr>
          <w:rFonts w:ascii="Times New Roman" w:hAnsi="Times New Roman" w:cs="Times New Roman"/>
          <w:b/>
          <w:sz w:val="24"/>
          <w:szCs w:val="24"/>
        </w:rPr>
        <w:t>2</w:t>
      </w:r>
      <w:r w:rsidRPr="00D0064E">
        <w:rPr>
          <w:rFonts w:ascii="Times New Roman" w:hAnsi="Times New Roman" w:cs="Times New Roman"/>
          <w:b/>
          <w:sz w:val="24"/>
          <w:szCs w:val="24"/>
        </w:rPr>
        <w:t xml:space="preserve">. CRITÉRIOS DE ACEITABILIDADE DO OBJETO: </w:t>
      </w:r>
    </w:p>
    <w:p w:rsidR="00D0064E" w:rsidRPr="00D0064E" w:rsidRDefault="00D0064E" w:rsidP="00D0064E">
      <w:pPr>
        <w:rPr>
          <w:rFonts w:ascii="Times New Roman" w:hAnsi="Times New Roman" w:cs="Times New Roman"/>
          <w:sz w:val="24"/>
          <w:szCs w:val="24"/>
        </w:rPr>
      </w:pPr>
      <w:r w:rsidRPr="00D0064E">
        <w:rPr>
          <w:rFonts w:ascii="Times New Roman" w:hAnsi="Times New Roman" w:cs="Times New Roman"/>
          <w:b/>
          <w:sz w:val="24"/>
          <w:szCs w:val="24"/>
        </w:rPr>
        <w:t>1</w:t>
      </w:r>
      <w:r w:rsidR="001930FF">
        <w:rPr>
          <w:rFonts w:ascii="Times New Roman" w:hAnsi="Times New Roman" w:cs="Times New Roman"/>
          <w:b/>
          <w:sz w:val="24"/>
          <w:szCs w:val="24"/>
        </w:rPr>
        <w:t>2</w:t>
      </w:r>
      <w:r w:rsidRPr="00D0064E">
        <w:rPr>
          <w:rFonts w:ascii="Times New Roman" w:hAnsi="Times New Roman" w:cs="Times New Roman"/>
          <w:b/>
          <w:sz w:val="24"/>
          <w:szCs w:val="24"/>
        </w:rPr>
        <w:t>.1.</w:t>
      </w:r>
      <w:r w:rsidRPr="00D0064E">
        <w:rPr>
          <w:rFonts w:ascii="Times New Roman" w:hAnsi="Times New Roman" w:cs="Times New Roman"/>
          <w:sz w:val="24"/>
          <w:szCs w:val="24"/>
        </w:rPr>
        <w:t xml:space="preserve"> Somente serão aceitos serviços que estiverem de acordo com as especificações exigidas, estando sua aceitação condicionada à devida fiscalização dos agentes competentes.</w:t>
      </w:r>
    </w:p>
    <w:p w:rsidR="00D0064E" w:rsidRPr="00D0064E" w:rsidRDefault="00D0064E" w:rsidP="00D0064E">
      <w:pPr>
        <w:rPr>
          <w:rFonts w:ascii="Times New Roman" w:hAnsi="Times New Roman" w:cs="Times New Roman"/>
          <w:sz w:val="24"/>
          <w:szCs w:val="24"/>
        </w:rPr>
      </w:pPr>
    </w:p>
    <w:p w:rsidR="00D0064E" w:rsidRPr="00D0064E" w:rsidRDefault="00D0064E" w:rsidP="00D0064E">
      <w:pPr>
        <w:rPr>
          <w:rFonts w:ascii="Times New Roman" w:hAnsi="Times New Roman" w:cs="Times New Roman"/>
          <w:b/>
          <w:sz w:val="24"/>
          <w:szCs w:val="24"/>
        </w:rPr>
      </w:pPr>
      <w:r w:rsidRPr="00D0064E">
        <w:rPr>
          <w:rFonts w:ascii="Times New Roman" w:hAnsi="Times New Roman" w:cs="Times New Roman"/>
          <w:b/>
          <w:sz w:val="24"/>
          <w:szCs w:val="24"/>
        </w:rPr>
        <w:t>1</w:t>
      </w:r>
      <w:r w:rsidR="001930FF">
        <w:rPr>
          <w:rFonts w:ascii="Times New Roman" w:hAnsi="Times New Roman" w:cs="Times New Roman"/>
          <w:b/>
          <w:sz w:val="24"/>
          <w:szCs w:val="24"/>
        </w:rPr>
        <w:t>3</w:t>
      </w:r>
      <w:r w:rsidRPr="00D0064E">
        <w:rPr>
          <w:rFonts w:ascii="Times New Roman" w:hAnsi="Times New Roman" w:cs="Times New Roman"/>
          <w:b/>
          <w:sz w:val="24"/>
          <w:szCs w:val="24"/>
        </w:rPr>
        <w:t>. GESTÃO DO CONTRATO E FISCALIZAÇÃO DO CONTRATO:</w:t>
      </w:r>
    </w:p>
    <w:p w:rsidR="00D0064E" w:rsidRPr="00D0064E" w:rsidRDefault="00D0064E" w:rsidP="00D0064E">
      <w:pPr>
        <w:rPr>
          <w:rFonts w:ascii="Times New Roman" w:hAnsi="Times New Roman" w:cs="Times New Roman"/>
          <w:sz w:val="24"/>
          <w:szCs w:val="24"/>
        </w:rPr>
      </w:pPr>
      <w:r w:rsidRPr="00D0064E">
        <w:rPr>
          <w:rFonts w:ascii="Times New Roman" w:hAnsi="Times New Roman" w:cs="Times New Roman"/>
          <w:b/>
          <w:sz w:val="24"/>
          <w:szCs w:val="24"/>
        </w:rPr>
        <w:t>1</w:t>
      </w:r>
      <w:r w:rsidR="001930FF">
        <w:rPr>
          <w:rFonts w:ascii="Times New Roman" w:hAnsi="Times New Roman" w:cs="Times New Roman"/>
          <w:b/>
          <w:sz w:val="24"/>
          <w:szCs w:val="24"/>
        </w:rPr>
        <w:t>3.</w:t>
      </w:r>
      <w:r w:rsidRPr="00D0064E">
        <w:rPr>
          <w:rFonts w:ascii="Times New Roman" w:hAnsi="Times New Roman" w:cs="Times New Roman"/>
          <w:b/>
          <w:sz w:val="24"/>
          <w:szCs w:val="24"/>
        </w:rPr>
        <w:t>1.</w:t>
      </w:r>
      <w:r w:rsidRPr="00D0064E">
        <w:rPr>
          <w:rFonts w:ascii="Times New Roman" w:hAnsi="Times New Roman" w:cs="Times New Roman"/>
          <w:sz w:val="24"/>
          <w:szCs w:val="24"/>
        </w:rPr>
        <w:t xml:space="preserve"> A Secretaria da Administração é a responsável pela gestão e fiscalização do contrato no que compete à execução do serviço, observando todos os aspectos contratados e seguirão as normas administrativas. </w:t>
      </w:r>
    </w:p>
    <w:p w:rsidR="00D0064E" w:rsidRPr="00D0064E" w:rsidRDefault="00D0064E" w:rsidP="00D0064E">
      <w:pPr>
        <w:rPr>
          <w:rFonts w:ascii="Times New Roman" w:hAnsi="Times New Roman" w:cs="Times New Roman"/>
          <w:sz w:val="24"/>
          <w:szCs w:val="24"/>
        </w:rPr>
      </w:pPr>
    </w:p>
    <w:p w:rsidR="00D0064E" w:rsidRPr="00D0064E" w:rsidRDefault="00D0064E" w:rsidP="00D0064E">
      <w:pPr>
        <w:rPr>
          <w:rFonts w:ascii="Times New Roman" w:hAnsi="Times New Roman" w:cs="Times New Roman"/>
          <w:b/>
          <w:sz w:val="24"/>
          <w:szCs w:val="24"/>
        </w:rPr>
      </w:pPr>
      <w:r w:rsidRPr="00D0064E">
        <w:rPr>
          <w:rFonts w:ascii="Times New Roman" w:hAnsi="Times New Roman" w:cs="Times New Roman"/>
          <w:b/>
          <w:sz w:val="24"/>
          <w:szCs w:val="24"/>
        </w:rPr>
        <w:t>1</w:t>
      </w:r>
      <w:r w:rsidR="001930FF">
        <w:rPr>
          <w:rFonts w:ascii="Times New Roman" w:hAnsi="Times New Roman" w:cs="Times New Roman"/>
          <w:b/>
          <w:sz w:val="24"/>
          <w:szCs w:val="24"/>
        </w:rPr>
        <w:t>4</w:t>
      </w:r>
      <w:r w:rsidRPr="00D0064E">
        <w:rPr>
          <w:rFonts w:ascii="Times New Roman" w:hAnsi="Times New Roman" w:cs="Times New Roman"/>
          <w:b/>
          <w:sz w:val="24"/>
          <w:szCs w:val="24"/>
        </w:rPr>
        <w:t>. SANÇÕES CONTRATUAIS:</w:t>
      </w:r>
    </w:p>
    <w:p w:rsidR="00D0064E" w:rsidRPr="00D0064E" w:rsidRDefault="00D0064E" w:rsidP="00D0064E">
      <w:pPr>
        <w:spacing w:line="283" w:lineRule="auto"/>
        <w:ind w:right="-28"/>
        <w:rPr>
          <w:rFonts w:ascii="Times New Roman" w:hAnsi="Times New Roman" w:cs="Times New Roman"/>
          <w:sz w:val="24"/>
          <w:szCs w:val="24"/>
        </w:rPr>
      </w:pPr>
      <w:r w:rsidRPr="00D0064E">
        <w:rPr>
          <w:rFonts w:ascii="Times New Roman" w:hAnsi="Times New Roman" w:cs="Times New Roman"/>
          <w:sz w:val="24"/>
          <w:szCs w:val="24"/>
        </w:rPr>
        <w:t>Comete infração administrativa nos termos da Lei nº 10.520, de 2002, a CONTRATADA que:</w:t>
      </w:r>
    </w:p>
    <w:p w:rsidR="001930FF" w:rsidRPr="001930FF" w:rsidRDefault="001930FF" w:rsidP="001930FF">
      <w:pPr>
        <w:pStyle w:val="PargrafodaLista"/>
        <w:numPr>
          <w:ilvl w:val="0"/>
          <w:numId w:val="8"/>
        </w:numPr>
        <w:spacing w:line="283" w:lineRule="auto"/>
        <w:ind w:right="-28"/>
        <w:contextualSpacing w:val="0"/>
        <w:jc w:val="both"/>
        <w:rPr>
          <w:rFonts w:ascii="Times New Roman" w:eastAsiaTheme="minorHAnsi" w:hAnsi="Times New Roman" w:cs="Times New Roman"/>
          <w:vanish/>
          <w:lang w:eastAsia="en-US"/>
        </w:rPr>
      </w:pPr>
    </w:p>
    <w:p w:rsidR="001930FF" w:rsidRPr="001930FF" w:rsidRDefault="001930FF" w:rsidP="001930FF">
      <w:pPr>
        <w:pStyle w:val="PargrafodaLista"/>
        <w:numPr>
          <w:ilvl w:val="0"/>
          <w:numId w:val="8"/>
        </w:numPr>
        <w:spacing w:line="283" w:lineRule="auto"/>
        <w:ind w:right="-28"/>
        <w:contextualSpacing w:val="0"/>
        <w:jc w:val="both"/>
        <w:rPr>
          <w:rFonts w:ascii="Times New Roman" w:eastAsiaTheme="minorHAnsi" w:hAnsi="Times New Roman" w:cs="Times New Roman"/>
          <w:vanish/>
          <w:lang w:eastAsia="en-US"/>
        </w:rPr>
      </w:pPr>
    </w:p>
    <w:p w:rsidR="001930FF" w:rsidRPr="001930FF" w:rsidRDefault="001930FF" w:rsidP="001930FF">
      <w:pPr>
        <w:pStyle w:val="PargrafodaLista"/>
        <w:numPr>
          <w:ilvl w:val="0"/>
          <w:numId w:val="8"/>
        </w:numPr>
        <w:spacing w:line="283" w:lineRule="auto"/>
        <w:ind w:right="-28"/>
        <w:contextualSpacing w:val="0"/>
        <w:jc w:val="both"/>
        <w:rPr>
          <w:rFonts w:ascii="Times New Roman" w:eastAsiaTheme="minorHAnsi" w:hAnsi="Times New Roman" w:cs="Times New Roman"/>
          <w:vanish/>
          <w:lang w:eastAsia="en-US"/>
        </w:rPr>
      </w:pPr>
    </w:p>
    <w:p w:rsidR="001930FF" w:rsidRPr="001930FF" w:rsidRDefault="001930FF" w:rsidP="001930FF">
      <w:pPr>
        <w:pStyle w:val="PargrafodaLista"/>
        <w:numPr>
          <w:ilvl w:val="0"/>
          <w:numId w:val="8"/>
        </w:numPr>
        <w:spacing w:line="283" w:lineRule="auto"/>
        <w:ind w:right="-28"/>
        <w:contextualSpacing w:val="0"/>
        <w:jc w:val="both"/>
        <w:rPr>
          <w:rFonts w:ascii="Times New Roman" w:eastAsiaTheme="minorHAnsi" w:hAnsi="Times New Roman" w:cs="Times New Roman"/>
          <w:vanish/>
          <w:lang w:eastAsia="en-US"/>
        </w:rPr>
      </w:pPr>
    </w:p>
    <w:p w:rsidR="001930FF" w:rsidRPr="001930FF" w:rsidRDefault="001930FF" w:rsidP="001930FF">
      <w:pPr>
        <w:pStyle w:val="PargrafodaLista"/>
        <w:numPr>
          <w:ilvl w:val="0"/>
          <w:numId w:val="8"/>
        </w:numPr>
        <w:spacing w:line="283" w:lineRule="auto"/>
        <w:ind w:right="-28"/>
        <w:contextualSpacing w:val="0"/>
        <w:jc w:val="both"/>
        <w:rPr>
          <w:rFonts w:ascii="Times New Roman" w:eastAsiaTheme="minorHAnsi" w:hAnsi="Times New Roman" w:cs="Times New Roman"/>
          <w:vanish/>
          <w:lang w:eastAsia="en-US"/>
        </w:rPr>
      </w:pPr>
    </w:p>
    <w:p w:rsidR="001930FF" w:rsidRPr="001930FF" w:rsidRDefault="001930FF" w:rsidP="001930FF">
      <w:pPr>
        <w:pStyle w:val="PargrafodaLista"/>
        <w:numPr>
          <w:ilvl w:val="1"/>
          <w:numId w:val="8"/>
        </w:numPr>
        <w:spacing w:line="283" w:lineRule="auto"/>
        <w:ind w:right="-28"/>
        <w:contextualSpacing w:val="0"/>
        <w:jc w:val="both"/>
        <w:rPr>
          <w:rFonts w:ascii="Times New Roman" w:eastAsiaTheme="minorHAnsi" w:hAnsi="Times New Roman" w:cs="Times New Roman"/>
          <w:vanish/>
          <w:lang w:eastAsia="en-US"/>
        </w:rPr>
      </w:pPr>
    </w:p>
    <w:p w:rsidR="00D0064E" w:rsidRPr="00D0064E" w:rsidRDefault="00D0064E" w:rsidP="001930FF">
      <w:pPr>
        <w:numPr>
          <w:ilvl w:val="2"/>
          <w:numId w:val="8"/>
        </w:numPr>
        <w:spacing w:line="283" w:lineRule="auto"/>
        <w:ind w:right="-28"/>
        <w:rPr>
          <w:rFonts w:ascii="Times New Roman" w:hAnsi="Times New Roman" w:cs="Times New Roman"/>
          <w:sz w:val="24"/>
          <w:szCs w:val="24"/>
        </w:rPr>
      </w:pPr>
      <w:proofErr w:type="spellStart"/>
      <w:r w:rsidRPr="00D0064E">
        <w:rPr>
          <w:rFonts w:ascii="Times New Roman" w:hAnsi="Times New Roman" w:cs="Times New Roman"/>
          <w:sz w:val="24"/>
          <w:szCs w:val="24"/>
        </w:rPr>
        <w:t>Inexecutar</w:t>
      </w:r>
      <w:proofErr w:type="spellEnd"/>
      <w:r w:rsidRPr="00D0064E">
        <w:rPr>
          <w:rFonts w:ascii="Times New Roman" w:hAnsi="Times New Roman" w:cs="Times New Roman"/>
          <w:sz w:val="24"/>
          <w:szCs w:val="24"/>
        </w:rPr>
        <w:t xml:space="preserve"> total ou parcialmente qualquer das obrigações assumidas em decorrência da contratação;</w:t>
      </w:r>
    </w:p>
    <w:p w:rsidR="00D0064E" w:rsidRPr="00D0064E" w:rsidRDefault="00D0064E" w:rsidP="00D0064E">
      <w:pPr>
        <w:numPr>
          <w:ilvl w:val="2"/>
          <w:numId w:val="8"/>
        </w:numPr>
        <w:spacing w:line="283" w:lineRule="auto"/>
        <w:ind w:left="284" w:right="-28" w:hanging="284"/>
        <w:rPr>
          <w:rFonts w:ascii="Times New Roman" w:hAnsi="Times New Roman" w:cs="Times New Roman"/>
          <w:sz w:val="24"/>
          <w:szCs w:val="24"/>
        </w:rPr>
      </w:pPr>
      <w:r w:rsidRPr="00D0064E">
        <w:rPr>
          <w:rFonts w:ascii="Times New Roman" w:hAnsi="Times New Roman" w:cs="Times New Roman"/>
          <w:sz w:val="24"/>
          <w:szCs w:val="24"/>
        </w:rPr>
        <w:t>Ensejar o retardamento da execução do objeto;</w:t>
      </w:r>
    </w:p>
    <w:p w:rsidR="00D0064E" w:rsidRPr="00D0064E" w:rsidRDefault="00D0064E" w:rsidP="00D0064E">
      <w:pPr>
        <w:numPr>
          <w:ilvl w:val="2"/>
          <w:numId w:val="8"/>
        </w:numPr>
        <w:spacing w:line="283" w:lineRule="auto"/>
        <w:ind w:left="284" w:right="-28" w:hanging="284"/>
        <w:rPr>
          <w:rFonts w:ascii="Times New Roman" w:hAnsi="Times New Roman" w:cs="Times New Roman"/>
          <w:sz w:val="24"/>
          <w:szCs w:val="24"/>
        </w:rPr>
      </w:pPr>
      <w:r w:rsidRPr="00D0064E">
        <w:rPr>
          <w:rFonts w:ascii="Times New Roman" w:hAnsi="Times New Roman" w:cs="Times New Roman"/>
          <w:sz w:val="24"/>
          <w:szCs w:val="24"/>
        </w:rPr>
        <w:t>Falhar ou fraudar na execução do contrato;</w:t>
      </w:r>
    </w:p>
    <w:p w:rsidR="00D0064E" w:rsidRPr="00D0064E" w:rsidRDefault="00D0064E" w:rsidP="00D0064E">
      <w:pPr>
        <w:numPr>
          <w:ilvl w:val="2"/>
          <w:numId w:val="8"/>
        </w:numPr>
        <w:spacing w:line="283" w:lineRule="auto"/>
        <w:ind w:left="284" w:right="-28" w:hanging="284"/>
        <w:rPr>
          <w:rFonts w:ascii="Times New Roman" w:hAnsi="Times New Roman" w:cs="Times New Roman"/>
          <w:sz w:val="24"/>
          <w:szCs w:val="24"/>
        </w:rPr>
      </w:pPr>
      <w:r w:rsidRPr="00D0064E">
        <w:rPr>
          <w:rFonts w:ascii="Times New Roman" w:hAnsi="Times New Roman" w:cs="Times New Roman"/>
          <w:sz w:val="24"/>
          <w:szCs w:val="24"/>
        </w:rPr>
        <w:t xml:space="preserve">Comportar-se de modo inidôneo; </w:t>
      </w:r>
      <w:proofErr w:type="gramStart"/>
      <w:r w:rsidRPr="00D0064E">
        <w:rPr>
          <w:rFonts w:ascii="Times New Roman" w:hAnsi="Times New Roman" w:cs="Times New Roman"/>
          <w:sz w:val="24"/>
          <w:szCs w:val="24"/>
        </w:rPr>
        <w:t>ou</w:t>
      </w:r>
      <w:proofErr w:type="gramEnd"/>
    </w:p>
    <w:p w:rsidR="00D0064E" w:rsidRPr="00D0064E" w:rsidRDefault="00D0064E" w:rsidP="00D0064E">
      <w:pPr>
        <w:numPr>
          <w:ilvl w:val="2"/>
          <w:numId w:val="8"/>
        </w:numPr>
        <w:spacing w:line="283" w:lineRule="auto"/>
        <w:ind w:left="284" w:right="-28" w:hanging="284"/>
        <w:rPr>
          <w:rFonts w:ascii="Times New Roman" w:hAnsi="Times New Roman" w:cs="Times New Roman"/>
          <w:sz w:val="24"/>
          <w:szCs w:val="24"/>
        </w:rPr>
      </w:pPr>
      <w:r w:rsidRPr="00D0064E">
        <w:rPr>
          <w:rFonts w:ascii="Times New Roman" w:hAnsi="Times New Roman" w:cs="Times New Roman"/>
          <w:sz w:val="24"/>
          <w:szCs w:val="24"/>
        </w:rPr>
        <w:t>Cometer fraude fiscal.</w:t>
      </w:r>
    </w:p>
    <w:p w:rsidR="00D0064E" w:rsidRPr="00D0064E" w:rsidRDefault="00D0064E" w:rsidP="00D0064E">
      <w:pPr>
        <w:numPr>
          <w:ilvl w:val="1"/>
          <w:numId w:val="8"/>
        </w:numPr>
        <w:spacing w:line="283" w:lineRule="auto"/>
        <w:ind w:left="0" w:right="-28" w:firstLine="0"/>
        <w:rPr>
          <w:rFonts w:ascii="Times New Roman" w:hAnsi="Times New Roman" w:cs="Times New Roman"/>
          <w:sz w:val="24"/>
          <w:szCs w:val="24"/>
        </w:rPr>
      </w:pPr>
      <w:r w:rsidRPr="00D0064E">
        <w:rPr>
          <w:rFonts w:ascii="Times New Roman" w:hAnsi="Times New Roman" w:cs="Times New Roman"/>
          <w:sz w:val="24"/>
          <w:szCs w:val="24"/>
        </w:rPr>
        <w:t xml:space="preserve"> Pela inexecução </w:t>
      </w:r>
      <w:r w:rsidRPr="00D0064E">
        <w:rPr>
          <w:rFonts w:ascii="Times New Roman" w:hAnsi="Times New Roman" w:cs="Times New Roman"/>
          <w:b/>
          <w:sz w:val="24"/>
          <w:szCs w:val="24"/>
          <w:u w:val="single"/>
        </w:rPr>
        <w:t>total</w:t>
      </w:r>
      <w:r w:rsidRPr="00D0064E">
        <w:rPr>
          <w:rFonts w:ascii="Times New Roman" w:hAnsi="Times New Roman" w:cs="Times New Roman"/>
          <w:b/>
          <w:sz w:val="24"/>
          <w:szCs w:val="24"/>
        </w:rPr>
        <w:t xml:space="preserve"> </w:t>
      </w:r>
      <w:r w:rsidRPr="00D0064E">
        <w:rPr>
          <w:rFonts w:ascii="Times New Roman" w:hAnsi="Times New Roman" w:cs="Times New Roman"/>
          <w:sz w:val="24"/>
          <w:szCs w:val="24"/>
        </w:rPr>
        <w:t>ou</w:t>
      </w:r>
      <w:r w:rsidRPr="00D0064E">
        <w:rPr>
          <w:rFonts w:ascii="Times New Roman" w:hAnsi="Times New Roman" w:cs="Times New Roman"/>
          <w:b/>
          <w:sz w:val="24"/>
          <w:szCs w:val="24"/>
        </w:rPr>
        <w:t xml:space="preserve"> </w:t>
      </w:r>
      <w:r w:rsidRPr="00D0064E">
        <w:rPr>
          <w:rFonts w:ascii="Times New Roman" w:hAnsi="Times New Roman" w:cs="Times New Roman"/>
          <w:b/>
          <w:sz w:val="24"/>
          <w:szCs w:val="24"/>
          <w:u w:val="single"/>
        </w:rPr>
        <w:t>parcial</w:t>
      </w:r>
      <w:r w:rsidRPr="00D0064E">
        <w:rPr>
          <w:rFonts w:ascii="Times New Roman" w:hAnsi="Times New Roman" w:cs="Times New Roman"/>
          <w:sz w:val="24"/>
          <w:szCs w:val="24"/>
        </w:rPr>
        <w:t xml:space="preserve"> do objeto deste contrato, a Administração pode aplicar à CONTRATADA as seguintes sanções:</w:t>
      </w:r>
    </w:p>
    <w:p w:rsidR="00D0064E" w:rsidRPr="00D0064E" w:rsidRDefault="00D0064E" w:rsidP="00D0064E">
      <w:pPr>
        <w:numPr>
          <w:ilvl w:val="2"/>
          <w:numId w:val="8"/>
        </w:numPr>
        <w:spacing w:line="283" w:lineRule="auto"/>
        <w:ind w:left="0" w:right="-28" w:firstLine="0"/>
        <w:rPr>
          <w:rFonts w:ascii="Times New Roman" w:hAnsi="Times New Roman" w:cs="Times New Roman"/>
          <w:sz w:val="24"/>
          <w:szCs w:val="24"/>
        </w:rPr>
      </w:pPr>
      <w:r w:rsidRPr="00D0064E">
        <w:rPr>
          <w:rFonts w:ascii="Times New Roman" w:hAnsi="Times New Roman" w:cs="Times New Roman"/>
          <w:b/>
          <w:bCs/>
          <w:sz w:val="24"/>
          <w:szCs w:val="24"/>
          <w:u w:val="single"/>
        </w:rPr>
        <w:t xml:space="preserve">Advertência por </w:t>
      </w:r>
      <w:proofErr w:type="gramStart"/>
      <w:r w:rsidRPr="00D0064E">
        <w:rPr>
          <w:rFonts w:ascii="Times New Roman" w:hAnsi="Times New Roman" w:cs="Times New Roman"/>
          <w:b/>
          <w:bCs/>
          <w:sz w:val="24"/>
          <w:szCs w:val="24"/>
          <w:u w:val="single"/>
        </w:rPr>
        <w:t>escrito</w:t>
      </w:r>
      <w:r w:rsidRPr="00D0064E">
        <w:rPr>
          <w:rFonts w:ascii="Times New Roman" w:hAnsi="Times New Roman" w:cs="Times New Roman"/>
          <w:sz w:val="24"/>
          <w:szCs w:val="24"/>
        </w:rPr>
        <w:t>, quando do não cumprimento de quaisquer das obrigações contratuais consideradas faltas leves, assim entendidas</w:t>
      </w:r>
      <w:proofErr w:type="gramEnd"/>
      <w:r w:rsidRPr="00D0064E">
        <w:rPr>
          <w:rFonts w:ascii="Times New Roman" w:hAnsi="Times New Roman" w:cs="Times New Roman"/>
          <w:sz w:val="24"/>
          <w:szCs w:val="24"/>
        </w:rPr>
        <w:t xml:space="preserve"> aquelas que não acarretam prejuízos significativos para o serviço contratado;</w:t>
      </w:r>
    </w:p>
    <w:p w:rsidR="00D0064E" w:rsidRPr="00D0064E" w:rsidRDefault="00D0064E" w:rsidP="00D0064E">
      <w:pPr>
        <w:numPr>
          <w:ilvl w:val="2"/>
          <w:numId w:val="8"/>
        </w:numPr>
        <w:spacing w:line="283" w:lineRule="auto"/>
        <w:ind w:left="284" w:right="-28" w:hanging="284"/>
        <w:rPr>
          <w:rFonts w:ascii="Times New Roman" w:hAnsi="Times New Roman" w:cs="Times New Roman"/>
          <w:sz w:val="24"/>
          <w:szCs w:val="24"/>
        </w:rPr>
      </w:pPr>
      <w:r w:rsidRPr="00D0064E">
        <w:rPr>
          <w:rFonts w:ascii="Times New Roman" w:hAnsi="Times New Roman" w:cs="Times New Roman"/>
          <w:b/>
          <w:bCs/>
          <w:sz w:val="24"/>
          <w:szCs w:val="24"/>
          <w:u w:val="single"/>
        </w:rPr>
        <w:t>Multa de</w:t>
      </w:r>
      <w:r w:rsidRPr="00D0064E">
        <w:rPr>
          <w:rFonts w:ascii="Times New Roman" w:hAnsi="Times New Roman" w:cs="Times New Roman"/>
          <w:sz w:val="24"/>
          <w:szCs w:val="24"/>
        </w:rPr>
        <w:t xml:space="preserve">: </w:t>
      </w:r>
    </w:p>
    <w:p w:rsidR="00D0064E" w:rsidRPr="00D0064E" w:rsidRDefault="00D0064E" w:rsidP="00D0064E">
      <w:pPr>
        <w:numPr>
          <w:ilvl w:val="3"/>
          <w:numId w:val="8"/>
        </w:numPr>
        <w:tabs>
          <w:tab w:val="left" w:pos="0"/>
        </w:tabs>
        <w:spacing w:line="283" w:lineRule="auto"/>
        <w:ind w:left="0" w:right="-28" w:firstLine="0"/>
        <w:rPr>
          <w:rFonts w:ascii="Times New Roman" w:hAnsi="Times New Roman" w:cs="Times New Roman"/>
          <w:sz w:val="24"/>
          <w:szCs w:val="24"/>
        </w:rPr>
      </w:pPr>
      <w:r w:rsidRPr="00D0064E">
        <w:rPr>
          <w:rFonts w:ascii="Times New Roman" w:hAnsi="Times New Roman" w:cs="Times New Roman"/>
          <w:b/>
          <w:sz w:val="24"/>
          <w:szCs w:val="24"/>
        </w:rPr>
        <w:lastRenderedPageBreak/>
        <w:t>0,1% (um décimo por cento)</w:t>
      </w:r>
      <w:r w:rsidRPr="00D0064E">
        <w:rPr>
          <w:rFonts w:ascii="Times New Roman" w:hAnsi="Times New Roman" w:cs="Times New Roman"/>
          <w:sz w:val="24"/>
          <w:szCs w:val="24"/>
        </w:rPr>
        <w:t xml:space="preserve"> </w:t>
      </w:r>
      <w:r w:rsidRPr="00D0064E">
        <w:rPr>
          <w:rFonts w:ascii="Times New Roman" w:hAnsi="Times New Roman" w:cs="Times New Roman"/>
          <w:b/>
          <w:sz w:val="24"/>
          <w:szCs w:val="24"/>
        </w:rPr>
        <w:t>até 0,2% (dois décimos por cento) por dia</w:t>
      </w:r>
      <w:r w:rsidRPr="00D0064E">
        <w:rPr>
          <w:rFonts w:ascii="Times New Roman" w:hAnsi="Times New Roman" w:cs="Times New Roman"/>
          <w:sz w:val="24"/>
          <w:szCs w:val="24"/>
        </w:rPr>
        <w:t xml:space="preserve"> sobre o valor adjudicado em caso de atraso na execução dos serviços, limitada a incidência a </w:t>
      </w:r>
      <w:r w:rsidRPr="00D0064E">
        <w:rPr>
          <w:rFonts w:ascii="Times New Roman" w:hAnsi="Times New Roman" w:cs="Times New Roman"/>
          <w:b/>
          <w:sz w:val="24"/>
          <w:szCs w:val="24"/>
        </w:rPr>
        <w:t>15 (quinze) dias</w:t>
      </w:r>
      <w:r w:rsidRPr="00D0064E">
        <w:rPr>
          <w:rFonts w:ascii="Times New Roman" w:hAnsi="Times New Roman" w:cs="Times New Roman"/>
          <w:sz w:val="24"/>
          <w:szCs w:val="24"/>
        </w:rPr>
        <w:t xml:space="preserve">. Após o </w:t>
      </w:r>
      <w:r w:rsidRPr="00D0064E">
        <w:rPr>
          <w:rFonts w:ascii="Times New Roman" w:hAnsi="Times New Roman" w:cs="Times New Roman"/>
          <w:b/>
          <w:sz w:val="24"/>
          <w:szCs w:val="24"/>
        </w:rPr>
        <w:t>15º (décimo quinto) dia</w:t>
      </w:r>
      <w:r w:rsidRPr="00D0064E">
        <w:rPr>
          <w:rFonts w:ascii="Times New Roman" w:hAnsi="Times New Roman" w:cs="Times New Roman"/>
          <w:sz w:val="24"/>
          <w:szCs w:val="24"/>
        </w:rPr>
        <w:t xml:space="preserve"> e a critério da Administração, no caso de execução com atraso, poderá ocorrer a </w:t>
      </w:r>
      <w:proofErr w:type="gramStart"/>
      <w:r w:rsidRPr="00D0064E">
        <w:rPr>
          <w:rFonts w:ascii="Times New Roman" w:hAnsi="Times New Roman" w:cs="Times New Roman"/>
          <w:sz w:val="24"/>
          <w:szCs w:val="24"/>
        </w:rPr>
        <w:t>não-aceitação</w:t>
      </w:r>
      <w:proofErr w:type="gramEnd"/>
      <w:r w:rsidRPr="00D0064E">
        <w:rPr>
          <w:rFonts w:ascii="Times New Roman" w:hAnsi="Times New Roman" w:cs="Times New Roman"/>
          <w:sz w:val="24"/>
          <w:szCs w:val="24"/>
        </w:rPr>
        <w:t xml:space="preserve"> do objeto, de forma a configurar, nessa hipótese, inexecução total da obrigação assumida, sem prejuízo da rescisão unilateral da avença; </w:t>
      </w:r>
    </w:p>
    <w:p w:rsidR="00D0064E" w:rsidRPr="00D0064E" w:rsidRDefault="00D0064E" w:rsidP="00D0064E">
      <w:pPr>
        <w:numPr>
          <w:ilvl w:val="3"/>
          <w:numId w:val="8"/>
        </w:numPr>
        <w:tabs>
          <w:tab w:val="left" w:pos="0"/>
        </w:tabs>
        <w:spacing w:line="283" w:lineRule="auto"/>
        <w:ind w:left="0" w:right="-30" w:firstLine="0"/>
        <w:rPr>
          <w:rFonts w:ascii="Times New Roman" w:hAnsi="Times New Roman" w:cs="Times New Roman"/>
          <w:sz w:val="24"/>
          <w:szCs w:val="24"/>
        </w:rPr>
      </w:pPr>
      <w:r w:rsidRPr="00D0064E">
        <w:rPr>
          <w:rFonts w:ascii="Times New Roman" w:hAnsi="Times New Roman" w:cs="Times New Roman"/>
          <w:b/>
          <w:sz w:val="24"/>
          <w:szCs w:val="24"/>
        </w:rPr>
        <w:t>0,1% (um décimo por cento) até 10% (dez por cento)</w:t>
      </w:r>
      <w:r w:rsidRPr="00D0064E">
        <w:rPr>
          <w:rFonts w:ascii="Times New Roman" w:hAnsi="Times New Roman" w:cs="Times New Roman"/>
          <w:sz w:val="24"/>
          <w:szCs w:val="24"/>
        </w:rPr>
        <w:t xml:space="preserve"> sobre o valor adjudicado, em caso de atraso na execução do objeto, por período superior ao previsto no </w:t>
      </w:r>
      <w:r w:rsidRPr="00D0064E">
        <w:rPr>
          <w:rFonts w:ascii="Times New Roman" w:hAnsi="Times New Roman" w:cs="Times New Roman"/>
          <w:bCs/>
          <w:sz w:val="24"/>
          <w:szCs w:val="24"/>
        </w:rPr>
        <w:t>subitem acima,</w:t>
      </w:r>
      <w:r w:rsidRPr="00D0064E">
        <w:rPr>
          <w:rFonts w:ascii="Times New Roman" w:hAnsi="Times New Roman" w:cs="Times New Roman"/>
          <w:sz w:val="24"/>
          <w:szCs w:val="24"/>
        </w:rPr>
        <w:t xml:space="preserve"> ou de inexecução parcial da obrigação assumida;</w:t>
      </w:r>
    </w:p>
    <w:p w:rsidR="00D0064E" w:rsidRPr="00D0064E" w:rsidRDefault="00D0064E" w:rsidP="00D0064E">
      <w:pPr>
        <w:numPr>
          <w:ilvl w:val="3"/>
          <w:numId w:val="8"/>
        </w:numPr>
        <w:tabs>
          <w:tab w:val="left" w:pos="0"/>
        </w:tabs>
        <w:spacing w:line="283" w:lineRule="auto"/>
        <w:ind w:left="0" w:right="-30" w:firstLine="0"/>
        <w:rPr>
          <w:rFonts w:ascii="Times New Roman" w:hAnsi="Times New Roman" w:cs="Times New Roman"/>
          <w:sz w:val="24"/>
          <w:szCs w:val="24"/>
        </w:rPr>
      </w:pPr>
      <w:r w:rsidRPr="00D0064E">
        <w:rPr>
          <w:rFonts w:ascii="Times New Roman" w:hAnsi="Times New Roman" w:cs="Times New Roman"/>
          <w:b/>
          <w:sz w:val="24"/>
          <w:szCs w:val="24"/>
        </w:rPr>
        <w:t>0,1% (um décimo por cento) até 15% (quinze por cento)</w:t>
      </w:r>
      <w:r w:rsidRPr="00D0064E">
        <w:rPr>
          <w:rFonts w:ascii="Times New Roman" w:hAnsi="Times New Roman" w:cs="Times New Roman"/>
          <w:sz w:val="24"/>
          <w:szCs w:val="24"/>
        </w:rPr>
        <w:t xml:space="preserve"> sobre o valor adjudicado, em caso de inexecução total da obrigação assumida;</w:t>
      </w:r>
    </w:p>
    <w:p w:rsidR="00D0064E" w:rsidRPr="00D0064E" w:rsidRDefault="00D0064E" w:rsidP="00D0064E">
      <w:pPr>
        <w:numPr>
          <w:ilvl w:val="3"/>
          <w:numId w:val="8"/>
        </w:numPr>
        <w:spacing w:line="283" w:lineRule="auto"/>
        <w:ind w:left="0" w:right="-30" w:firstLine="0"/>
        <w:rPr>
          <w:rFonts w:ascii="Times New Roman" w:hAnsi="Times New Roman" w:cs="Times New Roman"/>
          <w:sz w:val="24"/>
          <w:szCs w:val="24"/>
        </w:rPr>
      </w:pPr>
      <w:r w:rsidRPr="00D0064E">
        <w:rPr>
          <w:rFonts w:ascii="Times New Roman" w:hAnsi="Times New Roman" w:cs="Times New Roman"/>
          <w:b/>
          <w:sz w:val="24"/>
          <w:szCs w:val="24"/>
        </w:rPr>
        <w:t>0,2% (dois décimos por cento)</w:t>
      </w:r>
      <w:r w:rsidRPr="00D0064E">
        <w:rPr>
          <w:rFonts w:ascii="Times New Roman" w:hAnsi="Times New Roman" w:cs="Times New Roman"/>
          <w:sz w:val="24"/>
          <w:szCs w:val="24"/>
        </w:rPr>
        <w:t xml:space="preserve"> a </w:t>
      </w:r>
      <w:r w:rsidRPr="00D0064E">
        <w:rPr>
          <w:rFonts w:ascii="Times New Roman" w:hAnsi="Times New Roman" w:cs="Times New Roman"/>
          <w:b/>
          <w:sz w:val="24"/>
          <w:szCs w:val="24"/>
        </w:rPr>
        <w:t>3,2% (três inteiros e dois décimos por cento)</w:t>
      </w:r>
      <w:r w:rsidRPr="00D0064E">
        <w:rPr>
          <w:rFonts w:ascii="Times New Roman" w:hAnsi="Times New Roman" w:cs="Times New Roman"/>
          <w:sz w:val="24"/>
          <w:szCs w:val="24"/>
        </w:rPr>
        <w:t xml:space="preserve"> por dia sobre o valor mensal do contrato, conforme detalhamento constante das </w:t>
      </w:r>
      <w:r w:rsidRPr="00D0064E">
        <w:rPr>
          <w:rFonts w:ascii="Times New Roman" w:hAnsi="Times New Roman" w:cs="Times New Roman"/>
          <w:b/>
          <w:bCs/>
          <w:sz w:val="24"/>
          <w:szCs w:val="24"/>
        </w:rPr>
        <w:t>tabelas 1 e 2</w:t>
      </w:r>
      <w:r w:rsidRPr="00D0064E">
        <w:rPr>
          <w:rFonts w:ascii="Times New Roman" w:hAnsi="Times New Roman" w:cs="Times New Roman"/>
          <w:sz w:val="24"/>
          <w:szCs w:val="24"/>
        </w:rPr>
        <w:t xml:space="preserve">, abaixo; </w:t>
      </w:r>
      <w:proofErr w:type="gramStart"/>
      <w:r w:rsidRPr="00D0064E">
        <w:rPr>
          <w:rFonts w:ascii="Times New Roman" w:hAnsi="Times New Roman" w:cs="Times New Roman"/>
          <w:sz w:val="24"/>
          <w:szCs w:val="24"/>
        </w:rPr>
        <w:t>e</w:t>
      </w:r>
      <w:proofErr w:type="gramEnd"/>
      <w:r w:rsidRPr="00D0064E">
        <w:rPr>
          <w:rFonts w:ascii="Times New Roman" w:hAnsi="Times New Roman" w:cs="Times New Roman"/>
          <w:sz w:val="24"/>
          <w:szCs w:val="24"/>
        </w:rPr>
        <w:t xml:space="preserve"> </w:t>
      </w:r>
    </w:p>
    <w:p w:rsidR="00D0064E" w:rsidRPr="00D0064E" w:rsidRDefault="00D0064E" w:rsidP="00D0064E">
      <w:pPr>
        <w:numPr>
          <w:ilvl w:val="3"/>
          <w:numId w:val="8"/>
        </w:numPr>
        <w:tabs>
          <w:tab w:val="left" w:pos="0"/>
        </w:tabs>
        <w:spacing w:line="283" w:lineRule="auto"/>
        <w:ind w:left="0" w:right="-30" w:firstLine="0"/>
        <w:rPr>
          <w:rFonts w:ascii="Times New Roman" w:hAnsi="Times New Roman" w:cs="Times New Roman"/>
          <w:sz w:val="24"/>
          <w:szCs w:val="24"/>
        </w:rPr>
      </w:pPr>
      <w:r w:rsidRPr="00D0064E">
        <w:rPr>
          <w:rFonts w:ascii="Times New Roman" w:hAnsi="Times New Roman" w:cs="Times New Roman"/>
          <w:b/>
          <w:sz w:val="24"/>
          <w:szCs w:val="24"/>
        </w:rPr>
        <w:t>0,07% (sete centésimos por cento)</w:t>
      </w:r>
      <w:r w:rsidRPr="00D0064E">
        <w:rPr>
          <w:rFonts w:ascii="Times New Roman" w:hAnsi="Times New Roman" w:cs="Times New Roman"/>
          <w:sz w:val="24"/>
          <w:szCs w:val="24"/>
        </w:rPr>
        <w:t xml:space="preserve"> do valor do contrato por dia de atraso na apresentação da garantia (seja para reforço ou por ocasião de prorrogação), observado o máximo de </w:t>
      </w:r>
      <w:r w:rsidRPr="00D0064E">
        <w:rPr>
          <w:rFonts w:ascii="Times New Roman" w:hAnsi="Times New Roman" w:cs="Times New Roman"/>
          <w:b/>
          <w:sz w:val="24"/>
          <w:szCs w:val="24"/>
        </w:rPr>
        <w:t>2% (dois por cento)</w:t>
      </w:r>
      <w:r w:rsidRPr="00D0064E">
        <w:rPr>
          <w:rFonts w:ascii="Times New Roman" w:hAnsi="Times New Roman" w:cs="Times New Roman"/>
          <w:sz w:val="24"/>
          <w:szCs w:val="24"/>
        </w:rPr>
        <w:t xml:space="preserve">. O atraso superior a </w:t>
      </w:r>
      <w:r w:rsidRPr="00D0064E">
        <w:rPr>
          <w:rFonts w:ascii="Times New Roman" w:hAnsi="Times New Roman" w:cs="Times New Roman"/>
          <w:b/>
          <w:sz w:val="24"/>
          <w:szCs w:val="24"/>
        </w:rPr>
        <w:t>25 (vinte e cinco) dias</w:t>
      </w:r>
      <w:r w:rsidRPr="00D0064E">
        <w:rPr>
          <w:rFonts w:ascii="Times New Roman" w:hAnsi="Times New Roman" w:cs="Times New Roman"/>
          <w:sz w:val="24"/>
          <w:szCs w:val="24"/>
        </w:rPr>
        <w:t xml:space="preserve"> autorizará a Administração CONTRATANTE a promover a rescisão do contrato;</w:t>
      </w:r>
    </w:p>
    <w:p w:rsidR="00D0064E" w:rsidRPr="00D0064E" w:rsidRDefault="00D0064E" w:rsidP="00D0064E">
      <w:pPr>
        <w:numPr>
          <w:ilvl w:val="3"/>
          <w:numId w:val="8"/>
        </w:numPr>
        <w:tabs>
          <w:tab w:val="left" w:pos="567"/>
        </w:tabs>
        <w:spacing w:line="283" w:lineRule="auto"/>
        <w:ind w:left="567" w:right="-30" w:hanging="567"/>
        <w:rPr>
          <w:rFonts w:ascii="Times New Roman" w:hAnsi="Times New Roman" w:cs="Times New Roman"/>
          <w:sz w:val="24"/>
          <w:szCs w:val="24"/>
        </w:rPr>
      </w:pPr>
      <w:r w:rsidRPr="00D0064E">
        <w:rPr>
          <w:rFonts w:ascii="Times New Roman" w:hAnsi="Times New Roman" w:cs="Times New Roman"/>
          <w:sz w:val="24"/>
          <w:szCs w:val="24"/>
        </w:rPr>
        <w:t>As penalidades de multa decorrentes de fatos diversos serão consideradas independentes entre si.</w:t>
      </w:r>
    </w:p>
    <w:p w:rsidR="00D0064E" w:rsidRPr="00D0064E" w:rsidRDefault="00D0064E" w:rsidP="00D0064E">
      <w:pPr>
        <w:numPr>
          <w:ilvl w:val="2"/>
          <w:numId w:val="8"/>
        </w:numPr>
        <w:spacing w:line="283" w:lineRule="auto"/>
        <w:ind w:left="0" w:right="-30" w:firstLine="0"/>
        <w:rPr>
          <w:rFonts w:ascii="Times New Roman" w:hAnsi="Times New Roman" w:cs="Times New Roman"/>
          <w:sz w:val="24"/>
          <w:szCs w:val="24"/>
        </w:rPr>
      </w:pPr>
      <w:r w:rsidRPr="00D0064E">
        <w:rPr>
          <w:rFonts w:ascii="Times New Roman" w:hAnsi="Times New Roman" w:cs="Times New Roman"/>
          <w:sz w:val="24"/>
          <w:szCs w:val="24"/>
        </w:rPr>
        <w:t xml:space="preserve">Suspensão de licitar e impedimento de contratar com o órgão, entidade ou unidade administrativa pela qual a Administração Pública opera e atua concretamente, pelo prazo de </w:t>
      </w:r>
      <w:r w:rsidRPr="00D0064E">
        <w:rPr>
          <w:rFonts w:ascii="Times New Roman" w:hAnsi="Times New Roman" w:cs="Times New Roman"/>
          <w:b/>
          <w:sz w:val="24"/>
          <w:szCs w:val="24"/>
        </w:rPr>
        <w:t>até 02 (dois) anos</w:t>
      </w:r>
      <w:r w:rsidRPr="00D0064E">
        <w:rPr>
          <w:rFonts w:ascii="Times New Roman" w:hAnsi="Times New Roman" w:cs="Times New Roman"/>
          <w:sz w:val="24"/>
          <w:szCs w:val="24"/>
        </w:rPr>
        <w:t>;</w:t>
      </w:r>
    </w:p>
    <w:p w:rsidR="00D0064E" w:rsidRPr="00D0064E" w:rsidRDefault="00D0064E" w:rsidP="00D0064E">
      <w:pPr>
        <w:numPr>
          <w:ilvl w:val="2"/>
          <w:numId w:val="8"/>
        </w:numPr>
        <w:spacing w:line="283" w:lineRule="auto"/>
        <w:ind w:left="284" w:right="-30" w:hanging="284"/>
        <w:rPr>
          <w:rFonts w:ascii="Times New Roman" w:hAnsi="Times New Roman" w:cs="Times New Roman"/>
          <w:sz w:val="24"/>
          <w:szCs w:val="24"/>
        </w:rPr>
      </w:pPr>
      <w:r w:rsidRPr="00D0064E">
        <w:rPr>
          <w:rFonts w:ascii="Times New Roman" w:hAnsi="Times New Roman" w:cs="Times New Roman"/>
          <w:sz w:val="24"/>
          <w:szCs w:val="24"/>
        </w:rPr>
        <w:t>Sanção de impedimento de licitar e contratar com o município de Pinheiro Machado/RS.</w:t>
      </w:r>
    </w:p>
    <w:p w:rsidR="00D0064E" w:rsidRPr="00D0064E" w:rsidRDefault="00D0064E" w:rsidP="00D0064E">
      <w:pPr>
        <w:numPr>
          <w:ilvl w:val="2"/>
          <w:numId w:val="8"/>
        </w:numPr>
        <w:spacing w:line="283" w:lineRule="auto"/>
        <w:ind w:left="0" w:right="-30" w:firstLine="0"/>
        <w:rPr>
          <w:rFonts w:ascii="Times New Roman" w:hAnsi="Times New Roman" w:cs="Times New Roman"/>
          <w:sz w:val="24"/>
          <w:szCs w:val="24"/>
        </w:rPr>
      </w:pPr>
      <w:r w:rsidRPr="00D0064E">
        <w:rPr>
          <w:rFonts w:ascii="Times New Roman" w:hAnsi="Times New Roman" w:cs="Times New Roman"/>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D0064E" w:rsidRPr="00D0064E" w:rsidRDefault="00D0064E" w:rsidP="00D0064E">
      <w:pPr>
        <w:rPr>
          <w:rFonts w:ascii="Times New Roman" w:hAnsi="Times New Roman" w:cs="Times New Roman"/>
          <w:sz w:val="24"/>
          <w:szCs w:val="24"/>
        </w:rPr>
      </w:pPr>
    </w:p>
    <w:p w:rsidR="00D0064E" w:rsidRPr="00D0064E" w:rsidRDefault="001930FF" w:rsidP="00D0064E">
      <w:pPr>
        <w:rPr>
          <w:rFonts w:ascii="Times New Roman" w:hAnsi="Times New Roman" w:cs="Times New Roman"/>
          <w:sz w:val="24"/>
          <w:szCs w:val="24"/>
        </w:rPr>
      </w:pPr>
      <w:r w:rsidRPr="001930FF">
        <w:rPr>
          <w:rFonts w:ascii="Times New Roman" w:hAnsi="Times New Roman" w:cs="Times New Roman"/>
          <w:b/>
          <w:sz w:val="24"/>
          <w:szCs w:val="24"/>
        </w:rPr>
        <w:t>1</w:t>
      </w:r>
      <w:r w:rsidR="00D0064E" w:rsidRPr="001930FF">
        <w:rPr>
          <w:rFonts w:ascii="Times New Roman" w:hAnsi="Times New Roman" w:cs="Times New Roman"/>
          <w:b/>
          <w:sz w:val="24"/>
          <w:szCs w:val="24"/>
        </w:rPr>
        <w:t>6.</w:t>
      </w:r>
      <w:r>
        <w:rPr>
          <w:rFonts w:ascii="Times New Roman" w:hAnsi="Times New Roman" w:cs="Times New Roman"/>
          <w:sz w:val="24"/>
          <w:szCs w:val="24"/>
        </w:rPr>
        <w:t xml:space="preserve"> </w:t>
      </w:r>
      <w:r w:rsidR="00D0064E" w:rsidRPr="00D0064E">
        <w:rPr>
          <w:rFonts w:ascii="Times New Roman" w:hAnsi="Times New Roman" w:cs="Times New Roman"/>
          <w:sz w:val="24"/>
          <w:szCs w:val="24"/>
        </w:rPr>
        <w:t>DA SUBCONTRATAÇÃO.</w:t>
      </w:r>
    </w:p>
    <w:p w:rsidR="00D0064E" w:rsidRPr="00D0064E" w:rsidRDefault="001930FF" w:rsidP="00D0064E">
      <w:pPr>
        <w:rPr>
          <w:rFonts w:ascii="Times New Roman" w:hAnsi="Times New Roman" w:cs="Times New Roman"/>
          <w:sz w:val="24"/>
          <w:szCs w:val="24"/>
        </w:rPr>
      </w:pPr>
      <w:r w:rsidRPr="001930FF">
        <w:rPr>
          <w:rFonts w:ascii="Times New Roman" w:hAnsi="Times New Roman" w:cs="Times New Roman"/>
          <w:b/>
          <w:sz w:val="24"/>
          <w:szCs w:val="24"/>
        </w:rPr>
        <w:t>1</w:t>
      </w:r>
      <w:r w:rsidR="00D0064E" w:rsidRPr="001930FF">
        <w:rPr>
          <w:rFonts w:ascii="Times New Roman" w:hAnsi="Times New Roman" w:cs="Times New Roman"/>
          <w:b/>
          <w:sz w:val="24"/>
          <w:szCs w:val="24"/>
        </w:rPr>
        <w:t>6.1.</w:t>
      </w:r>
      <w:r>
        <w:rPr>
          <w:rFonts w:ascii="Times New Roman" w:hAnsi="Times New Roman" w:cs="Times New Roman"/>
          <w:sz w:val="24"/>
          <w:szCs w:val="24"/>
        </w:rPr>
        <w:t xml:space="preserve"> </w:t>
      </w:r>
      <w:r w:rsidR="00D0064E" w:rsidRPr="00D0064E">
        <w:rPr>
          <w:rFonts w:ascii="Times New Roman" w:hAnsi="Times New Roman" w:cs="Times New Roman"/>
          <w:sz w:val="24"/>
          <w:szCs w:val="24"/>
        </w:rPr>
        <w:t>Não será admitida a subcontratação do objeto licitatório.</w:t>
      </w:r>
    </w:p>
    <w:p w:rsidR="00D0064E" w:rsidRPr="00D0064E" w:rsidRDefault="00D0064E" w:rsidP="00D0064E">
      <w:pPr>
        <w:rPr>
          <w:rFonts w:ascii="Times New Roman" w:hAnsi="Times New Roman" w:cs="Times New Roman"/>
          <w:sz w:val="24"/>
          <w:szCs w:val="24"/>
        </w:rPr>
      </w:pPr>
    </w:p>
    <w:p w:rsidR="00D0064E" w:rsidRPr="00D0064E" w:rsidRDefault="00D0064E" w:rsidP="00D0064E">
      <w:pPr>
        <w:rPr>
          <w:rFonts w:ascii="Times New Roman" w:hAnsi="Times New Roman" w:cs="Times New Roman"/>
          <w:sz w:val="24"/>
          <w:szCs w:val="24"/>
        </w:rPr>
      </w:pPr>
      <w:r w:rsidRPr="001930FF">
        <w:rPr>
          <w:rFonts w:ascii="Times New Roman" w:hAnsi="Times New Roman" w:cs="Times New Roman"/>
          <w:b/>
          <w:sz w:val="24"/>
          <w:szCs w:val="24"/>
        </w:rPr>
        <w:t>1</w:t>
      </w:r>
      <w:r w:rsidR="001930FF" w:rsidRPr="001930FF">
        <w:rPr>
          <w:rFonts w:ascii="Times New Roman" w:hAnsi="Times New Roman" w:cs="Times New Roman"/>
          <w:b/>
          <w:sz w:val="24"/>
          <w:szCs w:val="24"/>
        </w:rPr>
        <w:t>7</w:t>
      </w:r>
      <w:r w:rsidRPr="001930FF">
        <w:rPr>
          <w:rFonts w:ascii="Times New Roman" w:hAnsi="Times New Roman" w:cs="Times New Roman"/>
          <w:b/>
          <w:sz w:val="24"/>
          <w:szCs w:val="24"/>
        </w:rPr>
        <w:t>.</w:t>
      </w:r>
      <w:r w:rsidR="001930FF">
        <w:rPr>
          <w:rFonts w:ascii="Times New Roman" w:hAnsi="Times New Roman" w:cs="Times New Roman"/>
          <w:sz w:val="24"/>
          <w:szCs w:val="24"/>
        </w:rPr>
        <w:t xml:space="preserve"> </w:t>
      </w:r>
      <w:r w:rsidRPr="00D0064E">
        <w:rPr>
          <w:rFonts w:ascii="Times New Roman" w:hAnsi="Times New Roman" w:cs="Times New Roman"/>
          <w:sz w:val="24"/>
          <w:szCs w:val="24"/>
        </w:rPr>
        <w:t>DO REAJUSTE.</w:t>
      </w:r>
    </w:p>
    <w:p w:rsidR="00D0064E" w:rsidRPr="00D0064E" w:rsidRDefault="00D0064E" w:rsidP="00D0064E">
      <w:pPr>
        <w:rPr>
          <w:rFonts w:ascii="Times New Roman" w:hAnsi="Times New Roman" w:cs="Times New Roman"/>
          <w:sz w:val="24"/>
          <w:szCs w:val="24"/>
        </w:rPr>
      </w:pPr>
      <w:r w:rsidRPr="001930FF">
        <w:rPr>
          <w:rFonts w:ascii="Times New Roman" w:hAnsi="Times New Roman" w:cs="Times New Roman"/>
          <w:b/>
          <w:sz w:val="24"/>
          <w:szCs w:val="24"/>
        </w:rPr>
        <w:t>1</w:t>
      </w:r>
      <w:r w:rsidR="001930FF" w:rsidRPr="001930FF">
        <w:rPr>
          <w:rFonts w:ascii="Times New Roman" w:hAnsi="Times New Roman" w:cs="Times New Roman"/>
          <w:b/>
          <w:sz w:val="24"/>
          <w:szCs w:val="24"/>
        </w:rPr>
        <w:t>7</w:t>
      </w:r>
      <w:r w:rsidRPr="001930FF">
        <w:rPr>
          <w:rFonts w:ascii="Times New Roman" w:hAnsi="Times New Roman" w:cs="Times New Roman"/>
          <w:b/>
          <w:sz w:val="24"/>
          <w:szCs w:val="24"/>
        </w:rPr>
        <w:t>.1.</w:t>
      </w:r>
      <w:r w:rsidRPr="00D0064E">
        <w:rPr>
          <w:rFonts w:ascii="Times New Roman" w:hAnsi="Times New Roman" w:cs="Times New Roman"/>
          <w:sz w:val="24"/>
          <w:szCs w:val="24"/>
        </w:rPr>
        <w:t xml:space="preserve"> Os preços são fixos e irreajustáveis no prazo de um ano contado da data limite para a apresentação das propostas.</w:t>
      </w:r>
    </w:p>
    <w:p w:rsidR="00D0064E" w:rsidRPr="00D0064E" w:rsidRDefault="00D0064E" w:rsidP="00D0064E">
      <w:pPr>
        <w:rPr>
          <w:rFonts w:ascii="Times New Roman" w:hAnsi="Times New Roman" w:cs="Times New Roman"/>
          <w:sz w:val="24"/>
          <w:szCs w:val="24"/>
        </w:rPr>
      </w:pPr>
      <w:r w:rsidRPr="001930FF">
        <w:rPr>
          <w:rFonts w:ascii="Times New Roman" w:hAnsi="Times New Roman" w:cs="Times New Roman"/>
          <w:b/>
          <w:sz w:val="24"/>
          <w:szCs w:val="24"/>
        </w:rPr>
        <w:t>1</w:t>
      </w:r>
      <w:r w:rsidR="001930FF" w:rsidRPr="001930FF">
        <w:rPr>
          <w:rFonts w:ascii="Times New Roman" w:hAnsi="Times New Roman" w:cs="Times New Roman"/>
          <w:b/>
          <w:sz w:val="24"/>
          <w:szCs w:val="24"/>
        </w:rPr>
        <w:t>7</w:t>
      </w:r>
      <w:r w:rsidRPr="001930FF">
        <w:rPr>
          <w:rFonts w:ascii="Times New Roman" w:hAnsi="Times New Roman" w:cs="Times New Roman"/>
          <w:b/>
          <w:sz w:val="24"/>
          <w:szCs w:val="24"/>
        </w:rPr>
        <w:t>.1.1</w:t>
      </w:r>
      <w:r w:rsidRPr="00D0064E">
        <w:rPr>
          <w:rFonts w:ascii="Times New Roman" w:hAnsi="Times New Roman" w:cs="Times New Roman"/>
          <w:sz w:val="24"/>
          <w:szCs w:val="24"/>
        </w:rPr>
        <w:t>. Dentro do prazo de vigência do contrato e mediante solicitação da contratada, os preços contratados poderão sofrer reajuste após o interregno de um ano, aplicando-se o índice IPCA exclusivamente para as obrigações iniciadas e concluídas após a ocorrência da anualidade.</w:t>
      </w:r>
    </w:p>
    <w:p w:rsidR="00D0064E" w:rsidRPr="00D0064E" w:rsidRDefault="00D0064E" w:rsidP="00D0064E">
      <w:pPr>
        <w:rPr>
          <w:rFonts w:ascii="Times New Roman" w:hAnsi="Times New Roman" w:cs="Times New Roman"/>
          <w:sz w:val="24"/>
          <w:szCs w:val="24"/>
        </w:rPr>
      </w:pPr>
      <w:r w:rsidRPr="001930FF">
        <w:rPr>
          <w:rFonts w:ascii="Times New Roman" w:hAnsi="Times New Roman" w:cs="Times New Roman"/>
          <w:b/>
          <w:sz w:val="24"/>
          <w:szCs w:val="24"/>
        </w:rPr>
        <w:t>1</w:t>
      </w:r>
      <w:r w:rsidR="001930FF" w:rsidRPr="001930FF">
        <w:rPr>
          <w:rFonts w:ascii="Times New Roman" w:hAnsi="Times New Roman" w:cs="Times New Roman"/>
          <w:b/>
          <w:sz w:val="24"/>
          <w:szCs w:val="24"/>
        </w:rPr>
        <w:t>7</w:t>
      </w:r>
      <w:r w:rsidRPr="001930FF">
        <w:rPr>
          <w:rFonts w:ascii="Times New Roman" w:hAnsi="Times New Roman" w:cs="Times New Roman"/>
          <w:b/>
          <w:sz w:val="24"/>
          <w:szCs w:val="24"/>
        </w:rPr>
        <w:t>.2.</w:t>
      </w:r>
      <w:r w:rsidRPr="00D0064E">
        <w:rPr>
          <w:rFonts w:ascii="Times New Roman" w:hAnsi="Times New Roman" w:cs="Times New Roman"/>
          <w:sz w:val="24"/>
          <w:szCs w:val="24"/>
        </w:rPr>
        <w:t xml:space="preserve"> Nos reajustes subsequentes ao primeiro, o interregno mínimo de um ano será contado a partir dos efeitos financeiros do último reajuste.</w:t>
      </w:r>
    </w:p>
    <w:p w:rsidR="00D0064E" w:rsidRPr="00D0064E" w:rsidRDefault="00D0064E" w:rsidP="00D0064E">
      <w:pPr>
        <w:rPr>
          <w:rFonts w:ascii="Times New Roman" w:hAnsi="Times New Roman" w:cs="Times New Roman"/>
          <w:sz w:val="24"/>
          <w:szCs w:val="24"/>
        </w:rPr>
      </w:pPr>
      <w:r w:rsidRPr="001930FF">
        <w:rPr>
          <w:rFonts w:ascii="Times New Roman" w:hAnsi="Times New Roman" w:cs="Times New Roman"/>
          <w:b/>
          <w:sz w:val="24"/>
          <w:szCs w:val="24"/>
        </w:rPr>
        <w:t>1</w:t>
      </w:r>
      <w:r w:rsidR="001930FF" w:rsidRPr="001930FF">
        <w:rPr>
          <w:rFonts w:ascii="Times New Roman" w:hAnsi="Times New Roman" w:cs="Times New Roman"/>
          <w:b/>
          <w:sz w:val="24"/>
          <w:szCs w:val="24"/>
        </w:rPr>
        <w:t>7</w:t>
      </w:r>
      <w:r w:rsidRPr="001930FF">
        <w:rPr>
          <w:rFonts w:ascii="Times New Roman" w:hAnsi="Times New Roman" w:cs="Times New Roman"/>
          <w:b/>
          <w:sz w:val="24"/>
          <w:szCs w:val="24"/>
        </w:rPr>
        <w:t>.3</w:t>
      </w:r>
      <w:r w:rsidRPr="00D0064E">
        <w:rPr>
          <w:rFonts w:ascii="Times New Roman" w:hAnsi="Times New Roman" w:cs="Times New Roman"/>
          <w:sz w:val="24"/>
          <w:szCs w:val="24"/>
        </w:rPr>
        <w:t xml:space="preserve">. No caso de atraso ou não divulgação do índice de reajustamento, o CONTRATANTE pagará à CONTRATADA a importância calculada pela última variação conhecida, liquidando a diferença correspondente tão logo seja </w:t>
      </w:r>
      <w:proofErr w:type="gramStart"/>
      <w:r w:rsidRPr="00D0064E">
        <w:rPr>
          <w:rFonts w:ascii="Times New Roman" w:hAnsi="Times New Roman" w:cs="Times New Roman"/>
          <w:sz w:val="24"/>
          <w:szCs w:val="24"/>
        </w:rPr>
        <w:t>divulgado</w:t>
      </w:r>
      <w:proofErr w:type="gramEnd"/>
      <w:r w:rsidRPr="00D0064E">
        <w:rPr>
          <w:rFonts w:ascii="Times New Roman" w:hAnsi="Times New Roman" w:cs="Times New Roman"/>
          <w:sz w:val="24"/>
          <w:szCs w:val="24"/>
        </w:rPr>
        <w:t xml:space="preserve"> o índice definitivo. Fica a CONTRATADA obrigada a apresentar memória de cálculo referente ao reajustamento de preços do valor remanescente, sempre que este ocorrer.</w:t>
      </w:r>
    </w:p>
    <w:p w:rsidR="00D0064E" w:rsidRPr="00D0064E" w:rsidRDefault="00D0064E" w:rsidP="00D0064E">
      <w:pPr>
        <w:rPr>
          <w:rFonts w:ascii="Times New Roman" w:hAnsi="Times New Roman" w:cs="Times New Roman"/>
          <w:sz w:val="24"/>
          <w:szCs w:val="24"/>
        </w:rPr>
      </w:pPr>
      <w:r w:rsidRPr="001930FF">
        <w:rPr>
          <w:rFonts w:ascii="Times New Roman" w:hAnsi="Times New Roman" w:cs="Times New Roman"/>
          <w:b/>
          <w:sz w:val="24"/>
          <w:szCs w:val="24"/>
        </w:rPr>
        <w:t>1</w:t>
      </w:r>
      <w:r w:rsidR="001930FF" w:rsidRPr="001930FF">
        <w:rPr>
          <w:rFonts w:ascii="Times New Roman" w:hAnsi="Times New Roman" w:cs="Times New Roman"/>
          <w:b/>
          <w:sz w:val="24"/>
          <w:szCs w:val="24"/>
        </w:rPr>
        <w:t>7</w:t>
      </w:r>
      <w:r w:rsidRPr="001930FF">
        <w:rPr>
          <w:rFonts w:ascii="Times New Roman" w:hAnsi="Times New Roman" w:cs="Times New Roman"/>
          <w:b/>
          <w:sz w:val="24"/>
          <w:szCs w:val="24"/>
        </w:rPr>
        <w:t>.4</w:t>
      </w:r>
      <w:r w:rsidRPr="00D0064E">
        <w:rPr>
          <w:rFonts w:ascii="Times New Roman" w:hAnsi="Times New Roman" w:cs="Times New Roman"/>
          <w:sz w:val="24"/>
          <w:szCs w:val="24"/>
        </w:rPr>
        <w:t>. Nas aferições finais, o índice utilizado para reajuste será, obrigatoriamente, o definitivo.</w:t>
      </w:r>
    </w:p>
    <w:p w:rsidR="00D0064E" w:rsidRPr="00D0064E" w:rsidRDefault="00D0064E" w:rsidP="00D0064E">
      <w:pPr>
        <w:rPr>
          <w:rFonts w:ascii="Times New Roman" w:hAnsi="Times New Roman" w:cs="Times New Roman"/>
          <w:sz w:val="24"/>
          <w:szCs w:val="24"/>
        </w:rPr>
      </w:pPr>
      <w:r w:rsidRPr="001930FF">
        <w:rPr>
          <w:rFonts w:ascii="Times New Roman" w:hAnsi="Times New Roman" w:cs="Times New Roman"/>
          <w:b/>
          <w:sz w:val="24"/>
          <w:szCs w:val="24"/>
        </w:rPr>
        <w:t>1</w:t>
      </w:r>
      <w:r w:rsidR="001930FF" w:rsidRPr="001930FF">
        <w:rPr>
          <w:rFonts w:ascii="Times New Roman" w:hAnsi="Times New Roman" w:cs="Times New Roman"/>
          <w:b/>
          <w:sz w:val="24"/>
          <w:szCs w:val="24"/>
        </w:rPr>
        <w:t>7</w:t>
      </w:r>
      <w:r w:rsidRPr="001930FF">
        <w:rPr>
          <w:rFonts w:ascii="Times New Roman" w:hAnsi="Times New Roman" w:cs="Times New Roman"/>
          <w:b/>
          <w:sz w:val="24"/>
          <w:szCs w:val="24"/>
        </w:rPr>
        <w:t>.5.</w:t>
      </w:r>
      <w:r w:rsidRPr="00D0064E">
        <w:rPr>
          <w:rFonts w:ascii="Times New Roman" w:hAnsi="Times New Roman" w:cs="Times New Roman"/>
          <w:sz w:val="24"/>
          <w:szCs w:val="24"/>
        </w:rPr>
        <w:t xml:space="preserve"> Caso o índice estabelecido para reajustamento venha a ser extinto ou de qualquer forma não possa mais ser utilizado, será adotado, em substituição, o que vier a ser determinado pela legislação então em vigor.</w:t>
      </w:r>
    </w:p>
    <w:p w:rsidR="00D0064E" w:rsidRPr="00D0064E" w:rsidRDefault="00D0064E" w:rsidP="00D0064E">
      <w:pPr>
        <w:rPr>
          <w:rFonts w:ascii="Times New Roman" w:hAnsi="Times New Roman" w:cs="Times New Roman"/>
          <w:sz w:val="24"/>
          <w:szCs w:val="24"/>
        </w:rPr>
      </w:pPr>
      <w:r w:rsidRPr="001930FF">
        <w:rPr>
          <w:rFonts w:ascii="Times New Roman" w:hAnsi="Times New Roman" w:cs="Times New Roman"/>
          <w:b/>
          <w:sz w:val="24"/>
          <w:szCs w:val="24"/>
        </w:rPr>
        <w:lastRenderedPageBreak/>
        <w:t>1</w:t>
      </w:r>
      <w:r w:rsidR="001930FF" w:rsidRPr="001930FF">
        <w:rPr>
          <w:rFonts w:ascii="Times New Roman" w:hAnsi="Times New Roman" w:cs="Times New Roman"/>
          <w:b/>
          <w:sz w:val="24"/>
          <w:szCs w:val="24"/>
        </w:rPr>
        <w:t>7</w:t>
      </w:r>
      <w:r w:rsidRPr="001930FF">
        <w:rPr>
          <w:rFonts w:ascii="Times New Roman" w:hAnsi="Times New Roman" w:cs="Times New Roman"/>
          <w:b/>
          <w:sz w:val="24"/>
          <w:szCs w:val="24"/>
        </w:rPr>
        <w:t>.6.</w:t>
      </w:r>
      <w:r w:rsidRPr="00D0064E">
        <w:rPr>
          <w:rFonts w:ascii="Times New Roman" w:hAnsi="Times New Roman" w:cs="Times New Roman"/>
          <w:sz w:val="24"/>
          <w:szCs w:val="24"/>
        </w:rPr>
        <w:t xml:space="preserve"> Na ausência de previsão legal quanto ao índice substituto, as partes elegerão novo índice oficial, para reajustamento do preço do valor remanescente, por meio de termo aditivo.</w:t>
      </w:r>
    </w:p>
    <w:p w:rsidR="00D0064E" w:rsidRPr="00D0064E" w:rsidRDefault="00D0064E" w:rsidP="00D0064E">
      <w:pPr>
        <w:pStyle w:val="Default"/>
        <w:rPr>
          <w:rFonts w:ascii="Times New Roman" w:hAnsi="Times New Roman" w:cs="Times New Roman"/>
          <w:color w:val="auto"/>
        </w:rPr>
      </w:pPr>
    </w:p>
    <w:p w:rsidR="00D0064E" w:rsidRPr="00D0064E" w:rsidRDefault="001930FF" w:rsidP="00D0064E">
      <w:pPr>
        <w:pStyle w:val="Default"/>
        <w:rPr>
          <w:rFonts w:ascii="Times New Roman" w:hAnsi="Times New Roman" w:cs="Times New Roman"/>
          <w:color w:val="auto"/>
        </w:rPr>
      </w:pPr>
      <w:r>
        <w:rPr>
          <w:rFonts w:ascii="Times New Roman" w:hAnsi="Times New Roman" w:cs="Times New Roman"/>
          <w:b/>
          <w:bCs/>
          <w:color w:val="auto"/>
        </w:rPr>
        <w:t>18</w:t>
      </w:r>
      <w:r w:rsidR="00D0064E" w:rsidRPr="00D0064E">
        <w:rPr>
          <w:rFonts w:ascii="Times New Roman" w:hAnsi="Times New Roman" w:cs="Times New Roman"/>
          <w:b/>
          <w:bCs/>
          <w:color w:val="auto"/>
        </w:rPr>
        <w:t>.</w:t>
      </w:r>
      <w:r w:rsidR="001B1F55">
        <w:rPr>
          <w:rFonts w:ascii="Times New Roman" w:hAnsi="Times New Roman" w:cs="Times New Roman"/>
          <w:b/>
          <w:bCs/>
          <w:color w:val="auto"/>
        </w:rPr>
        <w:t xml:space="preserve"> </w:t>
      </w:r>
      <w:r w:rsidR="00D0064E" w:rsidRPr="00D0064E">
        <w:rPr>
          <w:rFonts w:ascii="Times New Roman" w:hAnsi="Times New Roman" w:cs="Times New Roman"/>
          <w:color w:val="auto"/>
        </w:rPr>
        <w:t xml:space="preserve">ESTIMATIVA DE PREÇOS E PREÇOS REFERENCIAIS. </w:t>
      </w:r>
    </w:p>
    <w:p w:rsidR="00914E9C" w:rsidRPr="00F055F6" w:rsidRDefault="001930FF" w:rsidP="001930FF">
      <w:pPr>
        <w:autoSpaceDE w:val="0"/>
        <w:autoSpaceDN w:val="0"/>
        <w:adjustRightInd w:val="0"/>
        <w:spacing w:line="283" w:lineRule="auto"/>
        <w:ind w:right="-2"/>
        <w:rPr>
          <w:rFonts w:ascii="Times New Roman" w:hAnsi="Times New Roman" w:cs="Times New Roman"/>
          <w:color w:val="000000" w:themeColor="text1"/>
        </w:rPr>
      </w:pPr>
      <w:r w:rsidRPr="00F055F6">
        <w:rPr>
          <w:rFonts w:ascii="Times New Roman" w:hAnsi="Times New Roman" w:cs="Times New Roman"/>
          <w:b/>
          <w:bCs/>
          <w:color w:val="000000" w:themeColor="text1"/>
        </w:rPr>
        <w:t>18.1</w:t>
      </w:r>
      <w:r w:rsidR="00D0064E" w:rsidRPr="00F055F6">
        <w:rPr>
          <w:rFonts w:ascii="Times New Roman" w:hAnsi="Times New Roman" w:cs="Times New Roman"/>
          <w:b/>
          <w:bCs/>
          <w:color w:val="000000" w:themeColor="text1"/>
        </w:rPr>
        <w:t xml:space="preserve"> </w:t>
      </w:r>
      <w:r w:rsidR="00D0064E" w:rsidRPr="00F055F6">
        <w:rPr>
          <w:rFonts w:ascii="Times New Roman" w:hAnsi="Times New Roman" w:cs="Times New Roman"/>
          <w:color w:val="000000" w:themeColor="text1"/>
        </w:rPr>
        <w:t xml:space="preserve">O custo estimado da contratação é de </w:t>
      </w:r>
      <w:r w:rsidR="00914E9C" w:rsidRPr="00F055F6">
        <w:rPr>
          <w:rFonts w:ascii="Times New Roman" w:hAnsi="Times New Roman" w:cs="Times New Roman"/>
          <w:color w:val="000000" w:themeColor="text1"/>
        </w:rPr>
        <w:t xml:space="preserve">R$ </w:t>
      </w:r>
      <w:r w:rsidR="00ED15B7" w:rsidRPr="00F055F6">
        <w:rPr>
          <w:rFonts w:ascii="Times New Roman" w:eastAsia="Calibri" w:hAnsi="Times New Roman" w:cs="Times New Roman"/>
          <w:color w:val="000000" w:themeColor="text1"/>
        </w:rPr>
        <w:t>11.852,60</w:t>
      </w:r>
      <w:r w:rsidR="00914E9C" w:rsidRPr="00F055F6">
        <w:rPr>
          <w:rFonts w:ascii="Times New Roman" w:hAnsi="Times New Roman" w:cs="Times New Roman"/>
          <w:color w:val="000000" w:themeColor="text1"/>
        </w:rPr>
        <w:t xml:space="preserve"> (</w:t>
      </w:r>
      <w:r w:rsidR="00ED15B7" w:rsidRPr="00F055F6">
        <w:rPr>
          <w:rFonts w:ascii="Times New Roman" w:hAnsi="Times New Roman" w:cs="Times New Roman"/>
          <w:color w:val="000000" w:themeColor="text1"/>
        </w:rPr>
        <w:t>onze mil oitocentos e cinquenta e dois reais e sessenta centavos</w:t>
      </w:r>
      <w:r w:rsidR="00914E9C" w:rsidRPr="00F055F6">
        <w:rPr>
          <w:rFonts w:ascii="Times New Roman" w:hAnsi="Times New Roman" w:cs="Times New Roman"/>
          <w:color w:val="000000" w:themeColor="text1"/>
        </w:rPr>
        <w:t>).</w:t>
      </w:r>
    </w:p>
    <w:p w:rsidR="00D0064E" w:rsidRPr="00D0064E" w:rsidRDefault="00D0064E" w:rsidP="00D0064E">
      <w:pPr>
        <w:rPr>
          <w:rFonts w:ascii="Times New Roman" w:hAnsi="Times New Roman" w:cs="Times New Roman"/>
          <w:sz w:val="24"/>
          <w:szCs w:val="24"/>
        </w:rPr>
      </w:pPr>
    </w:p>
    <w:p w:rsidR="00D0064E" w:rsidRPr="00D0064E" w:rsidRDefault="00D0064E" w:rsidP="00D0064E">
      <w:pPr>
        <w:rPr>
          <w:rFonts w:ascii="Times New Roman" w:hAnsi="Times New Roman" w:cs="Times New Roman"/>
          <w:sz w:val="24"/>
          <w:szCs w:val="24"/>
        </w:rPr>
      </w:pPr>
    </w:p>
    <w:p w:rsidR="00D0064E" w:rsidRPr="00D0064E" w:rsidRDefault="00D0064E" w:rsidP="00D0064E">
      <w:pPr>
        <w:tabs>
          <w:tab w:val="left" w:pos="1087"/>
        </w:tabs>
        <w:rPr>
          <w:rFonts w:ascii="Times New Roman" w:hAnsi="Times New Roman" w:cs="Times New Roman"/>
          <w:sz w:val="24"/>
          <w:szCs w:val="24"/>
        </w:rPr>
      </w:pPr>
      <w:r w:rsidRPr="00D0064E">
        <w:rPr>
          <w:rFonts w:ascii="Times New Roman" w:hAnsi="Times New Roman" w:cs="Times New Roman"/>
          <w:sz w:val="24"/>
          <w:szCs w:val="24"/>
        </w:rPr>
        <w:tab/>
        <w:t xml:space="preserve">Pinheiro Machado, </w:t>
      </w:r>
      <w:r w:rsidR="00C47B96">
        <w:rPr>
          <w:rFonts w:ascii="Times New Roman" w:hAnsi="Times New Roman" w:cs="Times New Roman"/>
          <w:sz w:val="24"/>
          <w:szCs w:val="24"/>
        </w:rPr>
        <w:t>12</w:t>
      </w:r>
      <w:r w:rsidR="00914E9C">
        <w:rPr>
          <w:rFonts w:ascii="Times New Roman" w:hAnsi="Times New Roman" w:cs="Times New Roman"/>
          <w:sz w:val="24"/>
          <w:szCs w:val="24"/>
        </w:rPr>
        <w:t xml:space="preserve"> de </w:t>
      </w:r>
      <w:r w:rsidR="00C47B96">
        <w:rPr>
          <w:rFonts w:ascii="Times New Roman" w:hAnsi="Times New Roman" w:cs="Times New Roman"/>
          <w:sz w:val="24"/>
          <w:szCs w:val="24"/>
        </w:rPr>
        <w:t>dezembro</w:t>
      </w:r>
      <w:r w:rsidRPr="00D0064E">
        <w:rPr>
          <w:rFonts w:ascii="Times New Roman" w:hAnsi="Times New Roman" w:cs="Times New Roman"/>
          <w:sz w:val="24"/>
          <w:szCs w:val="24"/>
        </w:rPr>
        <w:t xml:space="preserve"> 2023.</w:t>
      </w:r>
    </w:p>
    <w:p w:rsidR="00D0064E" w:rsidRPr="00D0064E" w:rsidRDefault="00D0064E" w:rsidP="00D0064E">
      <w:pPr>
        <w:rPr>
          <w:rFonts w:ascii="Times New Roman" w:hAnsi="Times New Roman" w:cs="Times New Roman"/>
          <w:sz w:val="24"/>
          <w:szCs w:val="24"/>
        </w:rPr>
      </w:pPr>
    </w:p>
    <w:p w:rsidR="00D0064E" w:rsidRPr="00D0064E" w:rsidRDefault="00D0064E" w:rsidP="00D0064E">
      <w:pPr>
        <w:rPr>
          <w:rFonts w:ascii="Times New Roman" w:hAnsi="Times New Roman" w:cs="Times New Roman"/>
          <w:sz w:val="24"/>
          <w:szCs w:val="24"/>
        </w:rPr>
      </w:pPr>
    </w:p>
    <w:p w:rsidR="00D0064E" w:rsidRPr="00D0064E" w:rsidRDefault="00D0064E" w:rsidP="00D0064E">
      <w:pPr>
        <w:rPr>
          <w:rFonts w:ascii="Times New Roman" w:hAnsi="Times New Roman" w:cs="Times New Roman"/>
          <w:sz w:val="24"/>
          <w:szCs w:val="24"/>
        </w:rPr>
      </w:pPr>
    </w:p>
    <w:p w:rsidR="00D0064E" w:rsidRPr="00D0064E" w:rsidRDefault="00D0064E" w:rsidP="00D0064E">
      <w:pPr>
        <w:rPr>
          <w:rFonts w:ascii="Times New Roman" w:hAnsi="Times New Roman" w:cs="Times New Roman"/>
          <w:sz w:val="24"/>
          <w:szCs w:val="24"/>
        </w:rPr>
      </w:pPr>
    </w:p>
    <w:p w:rsidR="00D0064E" w:rsidRPr="00D0064E" w:rsidRDefault="00D0064E" w:rsidP="00D0064E">
      <w:pPr>
        <w:rPr>
          <w:rFonts w:ascii="Times New Roman" w:hAnsi="Times New Roman" w:cs="Times New Roman"/>
          <w:sz w:val="24"/>
          <w:szCs w:val="24"/>
        </w:rPr>
      </w:pPr>
    </w:p>
    <w:p w:rsidR="00D0064E" w:rsidRPr="00D0064E" w:rsidRDefault="00D0064E" w:rsidP="00D0064E">
      <w:pPr>
        <w:rPr>
          <w:rFonts w:ascii="Times New Roman" w:hAnsi="Times New Roman" w:cs="Times New Roman"/>
          <w:sz w:val="24"/>
          <w:szCs w:val="24"/>
        </w:rPr>
      </w:pPr>
    </w:p>
    <w:p w:rsidR="00D0064E" w:rsidRPr="00D0064E" w:rsidRDefault="00D0064E" w:rsidP="00D0064E">
      <w:pPr>
        <w:tabs>
          <w:tab w:val="left" w:pos="1114"/>
        </w:tabs>
        <w:rPr>
          <w:rFonts w:ascii="Times New Roman" w:hAnsi="Times New Roman" w:cs="Times New Roman"/>
          <w:sz w:val="24"/>
          <w:szCs w:val="24"/>
        </w:rPr>
      </w:pPr>
      <w:r w:rsidRPr="00D0064E">
        <w:rPr>
          <w:rFonts w:ascii="Times New Roman" w:hAnsi="Times New Roman" w:cs="Times New Roman"/>
          <w:sz w:val="24"/>
          <w:szCs w:val="24"/>
        </w:rPr>
        <w:tab/>
        <w:t>Morgana Ávila dos Santos Soares</w:t>
      </w:r>
    </w:p>
    <w:p w:rsidR="00D0064E" w:rsidRPr="00D0064E" w:rsidRDefault="00D0064E" w:rsidP="00D0064E">
      <w:pPr>
        <w:tabs>
          <w:tab w:val="left" w:pos="1114"/>
        </w:tabs>
        <w:rPr>
          <w:rFonts w:ascii="Times New Roman" w:hAnsi="Times New Roman" w:cs="Times New Roman"/>
          <w:sz w:val="24"/>
          <w:szCs w:val="24"/>
        </w:rPr>
      </w:pPr>
      <w:r w:rsidRPr="00D0064E">
        <w:rPr>
          <w:rFonts w:ascii="Times New Roman" w:hAnsi="Times New Roman" w:cs="Times New Roman"/>
          <w:sz w:val="24"/>
          <w:szCs w:val="24"/>
        </w:rPr>
        <w:t xml:space="preserve">                        Secretária da Administração</w:t>
      </w:r>
    </w:p>
    <w:p w:rsidR="00D0064E" w:rsidRDefault="00D0064E" w:rsidP="00CE428A">
      <w:pPr>
        <w:tabs>
          <w:tab w:val="left" w:pos="709"/>
        </w:tabs>
        <w:spacing w:line="283" w:lineRule="auto"/>
        <w:ind w:right="-2"/>
        <w:jc w:val="center"/>
        <w:rPr>
          <w:rFonts w:ascii="Times New Roman" w:hAnsi="Times New Roman" w:cs="Times New Roman"/>
          <w:b/>
          <w:sz w:val="24"/>
          <w:szCs w:val="24"/>
        </w:rPr>
      </w:pPr>
    </w:p>
    <w:p w:rsidR="00D0064E" w:rsidRDefault="00D0064E" w:rsidP="00CE428A">
      <w:pPr>
        <w:tabs>
          <w:tab w:val="left" w:pos="709"/>
        </w:tabs>
        <w:spacing w:line="283" w:lineRule="auto"/>
        <w:ind w:right="-2"/>
        <w:jc w:val="center"/>
        <w:rPr>
          <w:rFonts w:ascii="Times New Roman" w:hAnsi="Times New Roman" w:cs="Times New Roman"/>
          <w:b/>
          <w:sz w:val="24"/>
          <w:szCs w:val="24"/>
        </w:rPr>
      </w:pPr>
    </w:p>
    <w:p w:rsidR="00D0064E" w:rsidRDefault="00D0064E" w:rsidP="00CE428A">
      <w:pPr>
        <w:tabs>
          <w:tab w:val="left" w:pos="709"/>
        </w:tabs>
        <w:spacing w:line="283" w:lineRule="auto"/>
        <w:ind w:right="-2"/>
        <w:jc w:val="center"/>
        <w:rPr>
          <w:rFonts w:ascii="Times New Roman" w:hAnsi="Times New Roman" w:cs="Times New Roman"/>
          <w:b/>
          <w:sz w:val="24"/>
          <w:szCs w:val="24"/>
        </w:rPr>
      </w:pPr>
    </w:p>
    <w:p w:rsidR="00D0064E" w:rsidRDefault="00D0064E" w:rsidP="00CE428A">
      <w:pPr>
        <w:tabs>
          <w:tab w:val="left" w:pos="709"/>
        </w:tabs>
        <w:spacing w:line="283" w:lineRule="auto"/>
        <w:ind w:right="-2"/>
        <w:jc w:val="center"/>
        <w:rPr>
          <w:rFonts w:ascii="Times New Roman" w:hAnsi="Times New Roman" w:cs="Times New Roman"/>
          <w:b/>
          <w:sz w:val="24"/>
          <w:szCs w:val="24"/>
        </w:rPr>
      </w:pPr>
    </w:p>
    <w:p w:rsidR="00D0064E" w:rsidRDefault="00D0064E" w:rsidP="00CE428A">
      <w:pPr>
        <w:tabs>
          <w:tab w:val="left" w:pos="709"/>
        </w:tabs>
        <w:spacing w:line="283" w:lineRule="auto"/>
        <w:ind w:right="-2"/>
        <w:jc w:val="center"/>
        <w:rPr>
          <w:rFonts w:ascii="Times New Roman" w:hAnsi="Times New Roman" w:cs="Times New Roman"/>
          <w:b/>
          <w:sz w:val="24"/>
          <w:szCs w:val="24"/>
        </w:rPr>
      </w:pPr>
    </w:p>
    <w:p w:rsidR="00C47B96" w:rsidRDefault="00C47B96" w:rsidP="00CE428A">
      <w:pPr>
        <w:tabs>
          <w:tab w:val="left" w:pos="709"/>
        </w:tabs>
        <w:spacing w:line="283" w:lineRule="auto"/>
        <w:ind w:right="-2"/>
        <w:jc w:val="center"/>
        <w:rPr>
          <w:rFonts w:ascii="Times New Roman" w:hAnsi="Times New Roman" w:cs="Times New Roman"/>
          <w:b/>
          <w:sz w:val="24"/>
          <w:szCs w:val="24"/>
        </w:rPr>
      </w:pPr>
    </w:p>
    <w:p w:rsidR="00C47B96" w:rsidRDefault="00C47B96" w:rsidP="00CE428A">
      <w:pPr>
        <w:tabs>
          <w:tab w:val="left" w:pos="709"/>
        </w:tabs>
        <w:spacing w:line="283" w:lineRule="auto"/>
        <w:ind w:right="-2"/>
        <w:jc w:val="center"/>
        <w:rPr>
          <w:rFonts w:ascii="Times New Roman" w:hAnsi="Times New Roman" w:cs="Times New Roman"/>
          <w:b/>
          <w:sz w:val="24"/>
          <w:szCs w:val="24"/>
        </w:rPr>
      </w:pPr>
    </w:p>
    <w:p w:rsidR="00C47B96" w:rsidRDefault="00C47B96" w:rsidP="00CE428A">
      <w:pPr>
        <w:tabs>
          <w:tab w:val="left" w:pos="709"/>
        </w:tabs>
        <w:spacing w:line="283" w:lineRule="auto"/>
        <w:ind w:right="-2"/>
        <w:jc w:val="center"/>
        <w:rPr>
          <w:rFonts w:ascii="Times New Roman" w:hAnsi="Times New Roman" w:cs="Times New Roman"/>
          <w:b/>
          <w:sz w:val="24"/>
          <w:szCs w:val="24"/>
        </w:rPr>
      </w:pPr>
    </w:p>
    <w:p w:rsidR="00C47B96" w:rsidRDefault="00C47B96" w:rsidP="00CE428A">
      <w:pPr>
        <w:tabs>
          <w:tab w:val="left" w:pos="709"/>
        </w:tabs>
        <w:spacing w:line="283" w:lineRule="auto"/>
        <w:ind w:right="-2"/>
        <w:jc w:val="center"/>
        <w:rPr>
          <w:rFonts w:ascii="Times New Roman" w:hAnsi="Times New Roman" w:cs="Times New Roman"/>
          <w:b/>
          <w:sz w:val="24"/>
          <w:szCs w:val="24"/>
        </w:rPr>
      </w:pPr>
    </w:p>
    <w:p w:rsidR="00C47B96" w:rsidRDefault="00C47B96" w:rsidP="00CE428A">
      <w:pPr>
        <w:tabs>
          <w:tab w:val="left" w:pos="709"/>
        </w:tabs>
        <w:spacing w:line="283" w:lineRule="auto"/>
        <w:ind w:right="-2"/>
        <w:jc w:val="center"/>
        <w:rPr>
          <w:rFonts w:ascii="Times New Roman" w:hAnsi="Times New Roman" w:cs="Times New Roman"/>
          <w:b/>
          <w:sz w:val="24"/>
          <w:szCs w:val="24"/>
        </w:rPr>
      </w:pPr>
    </w:p>
    <w:p w:rsidR="00C47B96" w:rsidRDefault="00C47B96" w:rsidP="00CE428A">
      <w:pPr>
        <w:tabs>
          <w:tab w:val="left" w:pos="709"/>
        </w:tabs>
        <w:spacing w:line="283" w:lineRule="auto"/>
        <w:ind w:right="-2"/>
        <w:jc w:val="center"/>
        <w:rPr>
          <w:rFonts w:ascii="Times New Roman" w:hAnsi="Times New Roman" w:cs="Times New Roman"/>
          <w:b/>
          <w:sz w:val="24"/>
          <w:szCs w:val="24"/>
        </w:rPr>
      </w:pPr>
    </w:p>
    <w:p w:rsidR="00C47B96" w:rsidRDefault="00C47B96" w:rsidP="00CE428A">
      <w:pPr>
        <w:tabs>
          <w:tab w:val="left" w:pos="709"/>
        </w:tabs>
        <w:spacing w:line="283" w:lineRule="auto"/>
        <w:ind w:right="-2"/>
        <w:jc w:val="center"/>
        <w:rPr>
          <w:rFonts w:ascii="Times New Roman" w:hAnsi="Times New Roman" w:cs="Times New Roman"/>
          <w:b/>
          <w:sz w:val="24"/>
          <w:szCs w:val="24"/>
        </w:rPr>
      </w:pPr>
    </w:p>
    <w:p w:rsidR="00C47B96" w:rsidRDefault="00C47B96" w:rsidP="00CE428A">
      <w:pPr>
        <w:tabs>
          <w:tab w:val="left" w:pos="709"/>
        </w:tabs>
        <w:spacing w:line="283" w:lineRule="auto"/>
        <w:ind w:right="-2"/>
        <w:jc w:val="center"/>
        <w:rPr>
          <w:rFonts w:ascii="Times New Roman" w:hAnsi="Times New Roman" w:cs="Times New Roman"/>
          <w:b/>
          <w:sz w:val="24"/>
          <w:szCs w:val="24"/>
        </w:rPr>
      </w:pPr>
    </w:p>
    <w:p w:rsidR="00C47B96" w:rsidRDefault="00C47B96" w:rsidP="00CE428A">
      <w:pPr>
        <w:tabs>
          <w:tab w:val="left" w:pos="709"/>
        </w:tabs>
        <w:spacing w:line="283" w:lineRule="auto"/>
        <w:ind w:right="-2"/>
        <w:jc w:val="center"/>
        <w:rPr>
          <w:rFonts w:ascii="Times New Roman" w:hAnsi="Times New Roman" w:cs="Times New Roman"/>
          <w:b/>
          <w:sz w:val="24"/>
          <w:szCs w:val="24"/>
        </w:rPr>
      </w:pPr>
    </w:p>
    <w:p w:rsidR="00F055F6" w:rsidRDefault="00F055F6" w:rsidP="00CE428A">
      <w:pPr>
        <w:tabs>
          <w:tab w:val="left" w:pos="709"/>
        </w:tabs>
        <w:spacing w:line="283" w:lineRule="auto"/>
        <w:ind w:right="-2"/>
        <w:jc w:val="center"/>
        <w:rPr>
          <w:rFonts w:ascii="Times New Roman" w:hAnsi="Times New Roman" w:cs="Times New Roman"/>
          <w:b/>
          <w:sz w:val="24"/>
          <w:szCs w:val="24"/>
        </w:rPr>
      </w:pPr>
    </w:p>
    <w:p w:rsidR="00F055F6" w:rsidRDefault="00F055F6" w:rsidP="00CE428A">
      <w:pPr>
        <w:tabs>
          <w:tab w:val="left" w:pos="709"/>
        </w:tabs>
        <w:spacing w:line="283" w:lineRule="auto"/>
        <w:ind w:right="-2"/>
        <w:jc w:val="center"/>
        <w:rPr>
          <w:rFonts w:ascii="Times New Roman" w:hAnsi="Times New Roman" w:cs="Times New Roman"/>
          <w:b/>
          <w:sz w:val="24"/>
          <w:szCs w:val="24"/>
        </w:rPr>
      </w:pPr>
    </w:p>
    <w:p w:rsidR="00F055F6" w:rsidRDefault="00F055F6" w:rsidP="00CE428A">
      <w:pPr>
        <w:tabs>
          <w:tab w:val="left" w:pos="709"/>
        </w:tabs>
        <w:spacing w:line="283" w:lineRule="auto"/>
        <w:ind w:right="-2"/>
        <w:jc w:val="center"/>
        <w:rPr>
          <w:rFonts w:ascii="Times New Roman" w:hAnsi="Times New Roman" w:cs="Times New Roman"/>
          <w:b/>
          <w:sz w:val="24"/>
          <w:szCs w:val="24"/>
        </w:rPr>
      </w:pPr>
    </w:p>
    <w:p w:rsidR="00F055F6" w:rsidRDefault="00F055F6" w:rsidP="00CE428A">
      <w:pPr>
        <w:tabs>
          <w:tab w:val="left" w:pos="709"/>
        </w:tabs>
        <w:spacing w:line="283" w:lineRule="auto"/>
        <w:ind w:right="-2"/>
        <w:jc w:val="center"/>
        <w:rPr>
          <w:rFonts w:ascii="Times New Roman" w:hAnsi="Times New Roman" w:cs="Times New Roman"/>
          <w:b/>
          <w:sz w:val="24"/>
          <w:szCs w:val="24"/>
        </w:rPr>
      </w:pPr>
    </w:p>
    <w:p w:rsidR="00F055F6" w:rsidRDefault="00F055F6" w:rsidP="00CE428A">
      <w:pPr>
        <w:tabs>
          <w:tab w:val="left" w:pos="709"/>
        </w:tabs>
        <w:spacing w:line="283" w:lineRule="auto"/>
        <w:ind w:right="-2"/>
        <w:jc w:val="center"/>
        <w:rPr>
          <w:rFonts w:ascii="Times New Roman" w:hAnsi="Times New Roman" w:cs="Times New Roman"/>
          <w:b/>
          <w:sz w:val="24"/>
          <w:szCs w:val="24"/>
        </w:rPr>
      </w:pPr>
    </w:p>
    <w:p w:rsidR="00F055F6" w:rsidRDefault="00F055F6" w:rsidP="00CE428A">
      <w:pPr>
        <w:tabs>
          <w:tab w:val="left" w:pos="709"/>
        </w:tabs>
        <w:spacing w:line="283" w:lineRule="auto"/>
        <w:ind w:right="-2"/>
        <w:jc w:val="center"/>
        <w:rPr>
          <w:rFonts w:ascii="Times New Roman" w:hAnsi="Times New Roman" w:cs="Times New Roman"/>
          <w:b/>
          <w:sz w:val="24"/>
          <w:szCs w:val="24"/>
        </w:rPr>
      </w:pPr>
    </w:p>
    <w:p w:rsidR="00F055F6" w:rsidRDefault="00F055F6" w:rsidP="00CE428A">
      <w:pPr>
        <w:tabs>
          <w:tab w:val="left" w:pos="709"/>
        </w:tabs>
        <w:spacing w:line="283" w:lineRule="auto"/>
        <w:ind w:right="-2"/>
        <w:jc w:val="center"/>
        <w:rPr>
          <w:rFonts w:ascii="Times New Roman" w:hAnsi="Times New Roman" w:cs="Times New Roman"/>
          <w:b/>
          <w:sz w:val="24"/>
          <w:szCs w:val="24"/>
        </w:rPr>
      </w:pPr>
    </w:p>
    <w:p w:rsidR="00F055F6" w:rsidRDefault="00F055F6" w:rsidP="00CE428A">
      <w:pPr>
        <w:tabs>
          <w:tab w:val="left" w:pos="709"/>
        </w:tabs>
        <w:spacing w:line="283" w:lineRule="auto"/>
        <w:ind w:right="-2"/>
        <w:jc w:val="center"/>
        <w:rPr>
          <w:rFonts w:ascii="Times New Roman" w:hAnsi="Times New Roman" w:cs="Times New Roman"/>
          <w:b/>
          <w:sz w:val="24"/>
          <w:szCs w:val="24"/>
        </w:rPr>
      </w:pPr>
    </w:p>
    <w:p w:rsidR="00F055F6" w:rsidRDefault="00F055F6" w:rsidP="00CE428A">
      <w:pPr>
        <w:tabs>
          <w:tab w:val="left" w:pos="709"/>
        </w:tabs>
        <w:spacing w:line="283" w:lineRule="auto"/>
        <w:ind w:right="-2"/>
        <w:jc w:val="center"/>
        <w:rPr>
          <w:rFonts w:ascii="Times New Roman" w:hAnsi="Times New Roman" w:cs="Times New Roman"/>
          <w:b/>
          <w:sz w:val="24"/>
          <w:szCs w:val="24"/>
        </w:rPr>
      </w:pPr>
    </w:p>
    <w:p w:rsidR="00F055F6" w:rsidRDefault="00F055F6" w:rsidP="00CE428A">
      <w:pPr>
        <w:tabs>
          <w:tab w:val="left" w:pos="709"/>
        </w:tabs>
        <w:spacing w:line="283" w:lineRule="auto"/>
        <w:ind w:right="-2"/>
        <w:jc w:val="center"/>
        <w:rPr>
          <w:rFonts w:ascii="Times New Roman" w:hAnsi="Times New Roman" w:cs="Times New Roman"/>
          <w:b/>
          <w:sz w:val="24"/>
          <w:szCs w:val="24"/>
        </w:rPr>
      </w:pPr>
    </w:p>
    <w:p w:rsidR="00F055F6" w:rsidRDefault="00F055F6" w:rsidP="00CE428A">
      <w:pPr>
        <w:tabs>
          <w:tab w:val="left" w:pos="709"/>
        </w:tabs>
        <w:spacing w:line="283" w:lineRule="auto"/>
        <w:ind w:right="-2"/>
        <w:jc w:val="center"/>
        <w:rPr>
          <w:rFonts w:ascii="Times New Roman" w:hAnsi="Times New Roman" w:cs="Times New Roman"/>
          <w:b/>
          <w:sz w:val="24"/>
          <w:szCs w:val="24"/>
        </w:rPr>
      </w:pPr>
    </w:p>
    <w:p w:rsidR="00D0064E" w:rsidRDefault="00D0064E" w:rsidP="00CE428A">
      <w:pPr>
        <w:tabs>
          <w:tab w:val="left" w:pos="709"/>
        </w:tabs>
        <w:spacing w:line="283" w:lineRule="auto"/>
        <w:ind w:right="-2"/>
        <w:jc w:val="center"/>
        <w:rPr>
          <w:rFonts w:ascii="Times New Roman" w:hAnsi="Times New Roman" w:cs="Times New Roman"/>
          <w:b/>
          <w:sz w:val="24"/>
          <w:szCs w:val="24"/>
        </w:rPr>
      </w:pPr>
    </w:p>
    <w:p w:rsidR="00D0064E" w:rsidRDefault="00D0064E" w:rsidP="00CE428A">
      <w:pPr>
        <w:tabs>
          <w:tab w:val="left" w:pos="709"/>
        </w:tabs>
        <w:spacing w:line="283" w:lineRule="auto"/>
        <w:ind w:right="-2"/>
        <w:jc w:val="center"/>
        <w:rPr>
          <w:rFonts w:ascii="Times New Roman" w:hAnsi="Times New Roman" w:cs="Times New Roman"/>
          <w:b/>
          <w:sz w:val="24"/>
          <w:szCs w:val="24"/>
        </w:rPr>
      </w:pPr>
    </w:p>
    <w:p w:rsidR="000D02FF" w:rsidRPr="00CE428A" w:rsidRDefault="00E5167E" w:rsidP="00CE428A">
      <w:pPr>
        <w:tabs>
          <w:tab w:val="left" w:pos="709"/>
        </w:tabs>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lastRenderedPageBreak/>
        <w:t>ANEXO II</w:t>
      </w:r>
      <w:r w:rsidR="00CE428A">
        <w:rPr>
          <w:rFonts w:ascii="Times New Roman" w:hAnsi="Times New Roman" w:cs="Times New Roman"/>
          <w:b/>
          <w:sz w:val="24"/>
          <w:szCs w:val="24"/>
        </w:rPr>
        <w:t xml:space="preserve"> – </w:t>
      </w:r>
      <w:r w:rsidR="000D02FF" w:rsidRPr="00F055F6">
        <w:rPr>
          <w:rFonts w:ascii="Times New Roman" w:hAnsi="Times New Roman" w:cs="Times New Roman"/>
          <w:b/>
          <w:sz w:val="24"/>
          <w:szCs w:val="24"/>
        </w:rPr>
        <w:t>MODELO DE PROPOSTA</w:t>
      </w:r>
    </w:p>
    <w:p w:rsidR="00D94869" w:rsidRPr="00CE428A" w:rsidRDefault="00CE428A" w:rsidP="00CE428A">
      <w:pPr>
        <w:spacing w:line="283" w:lineRule="auto"/>
        <w:ind w:right="-2"/>
        <w:rPr>
          <w:rFonts w:ascii="Times New Roman" w:hAnsi="Times New Roman" w:cs="Times New Roman"/>
          <w:b/>
          <w:color w:val="000000" w:themeColor="text1"/>
          <w:sz w:val="24"/>
          <w:szCs w:val="24"/>
        </w:rPr>
      </w:pPr>
      <w:r w:rsidRPr="003C1BA7">
        <w:rPr>
          <w:rFonts w:ascii="Times New Roman" w:hAnsi="Times New Roman" w:cs="Times New Roman"/>
          <w:color w:val="000000" w:themeColor="text1"/>
          <w:sz w:val="24"/>
          <w:szCs w:val="24"/>
        </w:rPr>
        <w:t xml:space="preserve">Ref.: </w:t>
      </w:r>
      <w:r w:rsidR="00C47B96">
        <w:rPr>
          <w:rFonts w:ascii="Times New Roman" w:hAnsi="Times New Roman" w:cs="Times New Roman"/>
          <w:b/>
          <w:color w:val="000000" w:themeColor="text1"/>
          <w:sz w:val="24"/>
          <w:szCs w:val="24"/>
        </w:rPr>
        <w:t>340/2023</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0D02FF" w:rsidRPr="003C1BA7" w:rsidTr="00C513EC">
        <w:trPr>
          <w:trHeight w:val="454"/>
        </w:trPr>
        <w:tc>
          <w:tcPr>
            <w:tcW w:w="4077" w:type="dxa"/>
            <w:vAlign w:val="center"/>
          </w:tcPr>
          <w:p w:rsidR="000D02FF" w:rsidRPr="003C1BA7" w:rsidRDefault="000D02FF" w:rsidP="006E3752">
            <w:pPr>
              <w:pStyle w:val="SemEspaamento"/>
              <w:spacing w:line="283" w:lineRule="auto"/>
              <w:ind w:right="-2"/>
              <w:rPr>
                <w:sz w:val="24"/>
                <w:szCs w:val="24"/>
              </w:rPr>
            </w:pPr>
            <w:r w:rsidRPr="003C1BA7">
              <w:rPr>
                <w:sz w:val="24"/>
                <w:szCs w:val="24"/>
              </w:rPr>
              <w:t>Empresa:</w:t>
            </w:r>
          </w:p>
        </w:tc>
        <w:tc>
          <w:tcPr>
            <w:tcW w:w="6159" w:type="dxa"/>
            <w:vAlign w:val="center"/>
          </w:tcPr>
          <w:p w:rsidR="000D02FF" w:rsidRPr="003C1BA7" w:rsidRDefault="000D02FF" w:rsidP="006E3752">
            <w:pPr>
              <w:pStyle w:val="SemEspaamento"/>
              <w:spacing w:line="283" w:lineRule="auto"/>
              <w:ind w:right="-2"/>
              <w:rPr>
                <w:sz w:val="24"/>
                <w:szCs w:val="24"/>
              </w:rPr>
            </w:pPr>
          </w:p>
        </w:tc>
      </w:tr>
      <w:tr w:rsidR="000D02FF" w:rsidRPr="003C1BA7" w:rsidTr="00C513EC">
        <w:trPr>
          <w:trHeight w:val="454"/>
        </w:trPr>
        <w:tc>
          <w:tcPr>
            <w:tcW w:w="4077" w:type="dxa"/>
            <w:vAlign w:val="center"/>
          </w:tcPr>
          <w:p w:rsidR="000D02FF" w:rsidRPr="003C1BA7" w:rsidRDefault="000D02FF" w:rsidP="006E3752">
            <w:pPr>
              <w:pStyle w:val="SemEspaamento"/>
              <w:spacing w:line="283" w:lineRule="auto"/>
              <w:ind w:right="-2"/>
              <w:rPr>
                <w:sz w:val="24"/>
                <w:szCs w:val="24"/>
              </w:rPr>
            </w:pPr>
            <w:r w:rsidRPr="003C1BA7">
              <w:rPr>
                <w:sz w:val="24"/>
                <w:szCs w:val="24"/>
              </w:rPr>
              <w:t>CNPJ:</w:t>
            </w:r>
          </w:p>
        </w:tc>
        <w:tc>
          <w:tcPr>
            <w:tcW w:w="6159" w:type="dxa"/>
            <w:vAlign w:val="center"/>
          </w:tcPr>
          <w:p w:rsidR="000D02FF" w:rsidRPr="003C1BA7" w:rsidRDefault="000D02FF" w:rsidP="006E3752">
            <w:pPr>
              <w:pStyle w:val="SemEspaamento"/>
              <w:spacing w:line="283" w:lineRule="auto"/>
              <w:ind w:right="-2"/>
              <w:rPr>
                <w:sz w:val="24"/>
                <w:szCs w:val="24"/>
              </w:rPr>
            </w:pPr>
          </w:p>
        </w:tc>
      </w:tr>
      <w:tr w:rsidR="000D02FF" w:rsidRPr="003C1BA7" w:rsidTr="00C513EC">
        <w:trPr>
          <w:trHeight w:val="454"/>
        </w:trPr>
        <w:tc>
          <w:tcPr>
            <w:tcW w:w="4077" w:type="dxa"/>
            <w:vAlign w:val="center"/>
          </w:tcPr>
          <w:p w:rsidR="000D02FF" w:rsidRPr="003C1BA7" w:rsidRDefault="000D02FF" w:rsidP="006E3752">
            <w:pPr>
              <w:pStyle w:val="SemEspaamento"/>
              <w:spacing w:line="283" w:lineRule="auto"/>
              <w:ind w:right="-2"/>
              <w:rPr>
                <w:sz w:val="24"/>
                <w:szCs w:val="24"/>
              </w:rPr>
            </w:pPr>
            <w:r w:rsidRPr="003C1BA7">
              <w:rPr>
                <w:sz w:val="24"/>
                <w:szCs w:val="24"/>
              </w:rPr>
              <w:t>Endereço:</w:t>
            </w:r>
          </w:p>
        </w:tc>
        <w:tc>
          <w:tcPr>
            <w:tcW w:w="6159" w:type="dxa"/>
            <w:vAlign w:val="center"/>
          </w:tcPr>
          <w:p w:rsidR="000D02FF" w:rsidRPr="003C1BA7" w:rsidRDefault="000D02FF" w:rsidP="006E3752">
            <w:pPr>
              <w:pStyle w:val="SemEspaamento"/>
              <w:spacing w:line="283" w:lineRule="auto"/>
              <w:ind w:right="-2"/>
              <w:rPr>
                <w:sz w:val="24"/>
                <w:szCs w:val="24"/>
              </w:rPr>
            </w:pPr>
          </w:p>
        </w:tc>
      </w:tr>
      <w:tr w:rsidR="000D02FF" w:rsidRPr="003C1BA7" w:rsidTr="00C513EC">
        <w:trPr>
          <w:trHeight w:val="454"/>
        </w:trPr>
        <w:tc>
          <w:tcPr>
            <w:tcW w:w="4077" w:type="dxa"/>
            <w:vAlign w:val="center"/>
          </w:tcPr>
          <w:p w:rsidR="000D02FF" w:rsidRPr="003C1BA7" w:rsidRDefault="000D02FF" w:rsidP="006E3752">
            <w:pPr>
              <w:pStyle w:val="SemEspaamento"/>
              <w:spacing w:line="283" w:lineRule="auto"/>
              <w:ind w:right="-2"/>
              <w:rPr>
                <w:sz w:val="24"/>
                <w:szCs w:val="24"/>
              </w:rPr>
            </w:pPr>
            <w:r w:rsidRPr="003C1BA7">
              <w:rPr>
                <w:sz w:val="24"/>
                <w:szCs w:val="24"/>
              </w:rPr>
              <w:t>Telefone:</w:t>
            </w:r>
          </w:p>
        </w:tc>
        <w:tc>
          <w:tcPr>
            <w:tcW w:w="6159" w:type="dxa"/>
            <w:vAlign w:val="center"/>
          </w:tcPr>
          <w:p w:rsidR="000D02FF" w:rsidRPr="003C1BA7" w:rsidRDefault="000D02FF" w:rsidP="006E3752">
            <w:pPr>
              <w:pStyle w:val="SemEspaamento"/>
              <w:spacing w:line="283" w:lineRule="auto"/>
              <w:ind w:right="-2"/>
              <w:rPr>
                <w:sz w:val="24"/>
                <w:szCs w:val="24"/>
              </w:rPr>
            </w:pPr>
          </w:p>
        </w:tc>
      </w:tr>
      <w:tr w:rsidR="000D02FF" w:rsidRPr="003C1BA7" w:rsidTr="00C513EC">
        <w:trPr>
          <w:trHeight w:val="454"/>
        </w:trPr>
        <w:tc>
          <w:tcPr>
            <w:tcW w:w="4077" w:type="dxa"/>
            <w:vAlign w:val="center"/>
          </w:tcPr>
          <w:p w:rsidR="000D02FF" w:rsidRPr="003C1BA7" w:rsidRDefault="000D02FF" w:rsidP="006E3752">
            <w:pPr>
              <w:pStyle w:val="SemEspaamento"/>
              <w:spacing w:line="283" w:lineRule="auto"/>
              <w:ind w:right="-2"/>
              <w:rPr>
                <w:sz w:val="24"/>
                <w:szCs w:val="24"/>
              </w:rPr>
            </w:pPr>
            <w:r w:rsidRPr="003C1BA7">
              <w:rPr>
                <w:sz w:val="24"/>
                <w:szCs w:val="24"/>
              </w:rPr>
              <w:t>Nome do Representante Legal:</w:t>
            </w:r>
          </w:p>
        </w:tc>
        <w:tc>
          <w:tcPr>
            <w:tcW w:w="6159" w:type="dxa"/>
            <w:vAlign w:val="center"/>
          </w:tcPr>
          <w:p w:rsidR="000D02FF" w:rsidRPr="003C1BA7" w:rsidRDefault="000D02FF" w:rsidP="006E3752">
            <w:pPr>
              <w:pStyle w:val="SemEspaamento"/>
              <w:spacing w:line="283" w:lineRule="auto"/>
              <w:ind w:right="-2"/>
              <w:rPr>
                <w:sz w:val="24"/>
                <w:szCs w:val="24"/>
              </w:rPr>
            </w:pPr>
          </w:p>
        </w:tc>
      </w:tr>
      <w:tr w:rsidR="000D02FF" w:rsidRPr="003C1BA7" w:rsidTr="00C513EC">
        <w:trPr>
          <w:trHeight w:val="454"/>
        </w:trPr>
        <w:tc>
          <w:tcPr>
            <w:tcW w:w="4077" w:type="dxa"/>
            <w:vAlign w:val="center"/>
          </w:tcPr>
          <w:p w:rsidR="000D02FF" w:rsidRPr="003C1BA7" w:rsidRDefault="000D02FF" w:rsidP="006E3752">
            <w:pPr>
              <w:pStyle w:val="SemEspaamento"/>
              <w:spacing w:line="283" w:lineRule="auto"/>
              <w:ind w:right="-2"/>
              <w:rPr>
                <w:sz w:val="24"/>
                <w:szCs w:val="24"/>
              </w:rPr>
            </w:pPr>
            <w:r w:rsidRPr="003C1BA7">
              <w:rPr>
                <w:sz w:val="24"/>
                <w:szCs w:val="24"/>
              </w:rPr>
              <w:t>Identidade do Representante Legal:</w:t>
            </w:r>
          </w:p>
        </w:tc>
        <w:tc>
          <w:tcPr>
            <w:tcW w:w="6159" w:type="dxa"/>
            <w:vAlign w:val="center"/>
          </w:tcPr>
          <w:p w:rsidR="000D02FF" w:rsidRPr="003C1BA7" w:rsidRDefault="000D02FF" w:rsidP="006E3752">
            <w:pPr>
              <w:pStyle w:val="SemEspaamento"/>
              <w:spacing w:line="283" w:lineRule="auto"/>
              <w:ind w:right="-2"/>
              <w:rPr>
                <w:sz w:val="24"/>
                <w:szCs w:val="24"/>
              </w:rPr>
            </w:pPr>
          </w:p>
        </w:tc>
      </w:tr>
      <w:tr w:rsidR="000D02FF" w:rsidRPr="003C1BA7" w:rsidTr="00C513EC">
        <w:trPr>
          <w:trHeight w:val="454"/>
        </w:trPr>
        <w:tc>
          <w:tcPr>
            <w:tcW w:w="4077" w:type="dxa"/>
            <w:vAlign w:val="center"/>
          </w:tcPr>
          <w:p w:rsidR="000D02FF" w:rsidRPr="003C1BA7" w:rsidRDefault="000D02FF" w:rsidP="006E3752">
            <w:pPr>
              <w:pStyle w:val="SemEspaamento"/>
              <w:spacing w:line="283" w:lineRule="auto"/>
              <w:ind w:right="-2"/>
              <w:rPr>
                <w:sz w:val="24"/>
                <w:szCs w:val="24"/>
              </w:rPr>
            </w:pPr>
            <w:r w:rsidRPr="003C1BA7">
              <w:rPr>
                <w:sz w:val="24"/>
                <w:szCs w:val="24"/>
              </w:rPr>
              <w:t>Data:</w:t>
            </w:r>
          </w:p>
        </w:tc>
        <w:tc>
          <w:tcPr>
            <w:tcW w:w="6159" w:type="dxa"/>
            <w:vAlign w:val="center"/>
          </w:tcPr>
          <w:p w:rsidR="000D02FF" w:rsidRPr="003C1BA7" w:rsidRDefault="000D02FF" w:rsidP="006E3752">
            <w:pPr>
              <w:pStyle w:val="SemEspaamento"/>
              <w:spacing w:line="283" w:lineRule="auto"/>
              <w:ind w:right="-2"/>
              <w:rPr>
                <w:sz w:val="24"/>
                <w:szCs w:val="24"/>
              </w:rPr>
            </w:pPr>
          </w:p>
        </w:tc>
      </w:tr>
    </w:tbl>
    <w:p w:rsidR="000D02FF" w:rsidRPr="003C1BA7" w:rsidRDefault="000D02FF" w:rsidP="003C79C3">
      <w:pPr>
        <w:pStyle w:val="SemEspaamento"/>
        <w:spacing w:line="283" w:lineRule="auto"/>
        <w:ind w:right="-2"/>
        <w:jc w:val="both"/>
        <w:rPr>
          <w:bCs/>
          <w:sz w:val="24"/>
          <w:szCs w:val="24"/>
        </w:rPr>
      </w:pPr>
    </w:p>
    <w:p w:rsidR="000D02FF" w:rsidRPr="00602615" w:rsidRDefault="000D02FF" w:rsidP="003C79C3">
      <w:pPr>
        <w:autoSpaceDE w:val="0"/>
        <w:autoSpaceDN w:val="0"/>
        <w:adjustRightInd w:val="0"/>
        <w:spacing w:line="283" w:lineRule="auto"/>
        <w:ind w:right="-2"/>
        <w:rPr>
          <w:rFonts w:ascii="Times New Roman" w:hAnsi="Times New Roman" w:cs="Times New Roman"/>
          <w:sz w:val="24"/>
          <w:szCs w:val="24"/>
        </w:rPr>
      </w:pPr>
      <w:r w:rsidRPr="00602615">
        <w:rPr>
          <w:rFonts w:ascii="Times New Roman" w:hAnsi="Times New Roman" w:cs="Times New Roman"/>
          <w:color w:val="000000"/>
          <w:sz w:val="24"/>
          <w:szCs w:val="24"/>
        </w:rPr>
        <w:t xml:space="preserve">OBJETO: </w:t>
      </w:r>
      <w:r w:rsidR="00E241C0" w:rsidRPr="00960AAC">
        <w:rPr>
          <w:rFonts w:ascii="Times New Roman" w:hAnsi="Times New Roman" w:cs="Times New Roman"/>
        </w:rPr>
        <w:t>REALIZAÇÃO DE</w:t>
      </w:r>
      <w:r w:rsidR="00BB4EF5">
        <w:rPr>
          <w:rFonts w:ascii="Times New Roman" w:hAnsi="Times New Roman" w:cs="Times New Roman"/>
        </w:rPr>
        <w:t xml:space="preserve"> PROCESSO SELETIVO</w:t>
      </w:r>
      <w:r w:rsidR="00E241C0">
        <w:rPr>
          <w:rFonts w:ascii="Times New Roman" w:hAnsi="Times New Roman" w:cs="Times New Roman"/>
        </w:rPr>
        <w:t>,</w:t>
      </w:r>
      <w:r w:rsidR="00602615" w:rsidRPr="00602615">
        <w:rPr>
          <w:rFonts w:ascii="Times New Roman" w:hAnsi="Times New Roman" w:cs="Times New Roman"/>
          <w:sz w:val="24"/>
          <w:szCs w:val="24"/>
        </w:rPr>
        <w:t xml:space="preserve"> conforme especificações e condições estabelecidas no Termo de Referência, constantes nos Anexos </w:t>
      </w:r>
      <w:r w:rsidR="00506CE8">
        <w:rPr>
          <w:rFonts w:ascii="Times New Roman" w:hAnsi="Times New Roman" w:cs="Times New Roman"/>
          <w:sz w:val="24"/>
          <w:szCs w:val="24"/>
        </w:rPr>
        <w:t>do</w:t>
      </w:r>
      <w:r w:rsidR="00602615" w:rsidRPr="00602615">
        <w:rPr>
          <w:rFonts w:ascii="Times New Roman" w:hAnsi="Times New Roman" w:cs="Times New Roman"/>
          <w:sz w:val="24"/>
          <w:szCs w:val="24"/>
        </w:rPr>
        <w:t xml:space="preserve"> Edital.</w:t>
      </w:r>
    </w:p>
    <w:p w:rsidR="00C93879" w:rsidRDefault="00C93879" w:rsidP="003C79C3">
      <w:pPr>
        <w:pStyle w:val="SemEspaamento"/>
        <w:spacing w:line="283" w:lineRule="auto"/>
        <w:ind w:right="-2"/>
        <w:jc w:val="both"/>
        <w:rPr>
          <w:bCs/>
          <w:color w:val="FF0000"/>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134"/>
        <w:gridCol w:w="1276"/>
        <w:gridCol w:w="1134"/>
        <w:gridCol w:w="1417"/>
      </w:tblGrid>
      <w:tr w:rsidR="00960E29" w:rsidRPr="003C1BA7" w:rsidTr="0046445B">
        <w:trPr>
          <w:trHeight w:val="369"/>
        </w:trPr>
        <w:tc>
          <w:tcPr>
            <w:tcW w:w="709" w:type="dxa"/>
            <w:shd w:val="clear" w:color="auto" w:fill="auto"/>
            <w:vAlign w:val="center"/>
          </w:tcPr>
          <w:p w:rsidR="00960E29" w:rsidRPr="003C1BA7" w:rsidRDefault="00960E29"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Item</w:t>
            </w:r>
          </w:p>
        </w:tc>
        <w:tc>
          <w:tcPr>
            <w:tcW w:w="4536" w:type="dxa"/>
            <w:shd w:val="clear" w:color="auto" w:fill="auto"/>
            <w:vAlign w:val="center"/>
          </w:tcPr>
          <w:p w:rsidR="00960E29" w:rsidRPr="003C1BA7" w:rsidRDefault="00960E29"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Descrição Mínima</w:t>
            </w:r>
          </w:p>
        </w:tc>
        <w:tc>
          <w:tcPr>
            <w:tcW w:w="1134" w:type="dxa"/>
            <w:shd w:val="clear" w:color="auto" w:fill="auto"/>
            <w:vAlign w:val="center"/>
          </w:tcPr>
          <w:p w:rsidR="00960E29" w:rsidRPr="003C1BA7" w:rsidRDefault="00960E29"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Un.</w:t>
            </w:r>
          </w:p>
        </w:tc>
        <w:tc>
          <w:tcPr>
            <w:tcW w:w="1276" w:type="dxa"/>
            <w:shd w:val="clear" w:color="auto" w:fill="auto"/>
            <w:vAlign w:val="center"/>
          </w:tcPr>
          <w:p w:rsidR="00960E29" w:rsidRDefault="00960E29"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Quant.</w:t>
            </w:r>
          </w:p>
          <w:p w:rsidR="00960E29" w:rsidRPr="003C1BA7" w:rsidRDefault="00960E29" w:rsidP="003C79C3">
            <w:pPr>
              <w:spacing w:line="283" w:lineRule="auto"/>
              <w:ind w:right="-2"/>
              <w:jc w:val="center"/>
              <w:rPr>
                <w:rFonts w:ascii="Times New Roman" w:hAnsi="Times New Roman" w:cs="Times New Roman"/>
                <w:b/>
                <w:sz w:val="24"/>
                <w:szCs w:val="24"/>
              </w:rPr>
            </w:pPr>
            <w:r>
              <w:rPr>
                <w:rFonts w:ascii="Times New Roman" w:hAnsi="Times New Roman" w:cs="Times New Roman"/>
                <w:b/>
                <w:sz w:val="24"/>
                <w:szCs w:val="24"/>
              </w:rPr>
              <w:t>Estimada</w:t>
            </w:r>
          </w:p>
        </w:tc>
        <w:tc>
          <w:tcPr>
            <w:tcW w:w="1134" w:type="dxa"/>
            <w:shd w:val="clear" w:color="auto" w:fill="auto"/>
            <w:vAlign w:val="center"/>
          </w:tcPr>
          <w:p w:rsidR="00960E29" w:rsidRPr="003C1BA7" w:rsidRDefault="00960E29"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Valor Unitário</w:t>
            </w:r>
          </w:p>
        </w:tc>
        <w:tc>
          <w:tcPr>
            <w:tcW w:w="1417" w:type="dxa"/>
            <w:shd w:val="clear" w:color="auto" w:fill="auto"/>
            <w:vAlign w:val="center"/>
          </w:tcPr>
          <w:p w:rsidR="00960E29" w:rsidRPr="003C1BA7" w:rsidRDefault="00960E29"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Valor</w:t>
            </w:r>
          </w:p>
          <w:p w:rsidR="00960E29" w:rsidRPr="003C1BA7" w:rsidRDefault="00960E29"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Total</w:t>
            </w:r>
          </w:p>
        </w:tc>
      </w:tr>
      <w:tr w:rsidR="00960E29" w:rsidRPr="003C1BA7" w:rsidTr="0046445B">
        <w:trPr>
          <w:trHeight w:val="317"/>
        </w:trPr>
        <w:tc>
          <w:tcPr>
            <w:tcW w:w="709" w:type="dxa"/>
            <w:shd w:val="clear" w:color="auto" w:fill="auto"/>
            <w:vAlign w:val="center"/>
          </w:tcPr>
          <w:p w:rsidR="00960E29" w:rsidRPr="003C1BA7" w:rsidRDefault="00960E29" w:rsidP="003C79C3">
            <w:pPr>
              <w:spacing w:line="283" w:lineRule="auto"/>
              <w:ind w:right="-2"/>
              <w:jc w:val="center"/>
              <w:rPr>
                <w:rFonts w:ascii="Times New Roman" w:hAnsi="Times New Roman" w:cs="Times New Roman"/>
                <w:b/>
                <w:color w:val="000000" w:themeColor="text1"/>
                <w:sz w:val="24"/>
                <w:szCs w:val="24"/>
              </w:rPr>
            </w:pPr>
            <w:r w:rsidRPr="003C1BA7">
              <w:rPr>
                <w:rFonts w:ascii="Times New Roman" w:hAnsi="Times New Roman" w:cs="Times New Roman"/>
                <w:b/>
                <w:color w:val="000000" w:themeColor="text1"/>
                <w:sz w:val="24"/>
                <w:szCs w:val="24"/>
              </w:rPr>
              <w:t>01</w:t>
            </w:r>
          </w:p>
        </w:tc>
        <w:tc>
          <w:tcPr>
            <w:tcW w:w="4536" w:type="dxa"/>
            <w:shd w:val="clear" w:color="auto" w:fill="auto"/>
            <w:vAlign w:val="center"/>
          </w:tcPr>
          <w:p w:rsidR="00960E29" w:rsidRPr="00CC5C42" w:rsidRDefault="00E241C0" w:rsidP="00C47B96">
            <w:pPr>
              <w:spacing w:line="283" w:lineRule="auto"/>
              <w:jc w:val="center"/>
              <w:rPr>
                <w:rFonts w:ascii="Times New Roman" w:eastAsia="Calibri" w:hAnsi="Times New Roman" w:cs="Times New Roman"/>
                <w:color w:val="FF0000"/>
                <w:sz w:val="24"/>
                <w:szCs w:val="24"/>
              </w:rPr>
            </w:pPr>
            <w:r w:rsidRPr="00960AAC">
              <w:rPr>
                <w:rFonts w:ascii="Times New Roman" w:hAnsi="Times New Roman" w:cs="Times New Roman"/>
              </w:rPr>
              <w:t xml:space="preserve">REALIZAÇÃO DE </w:t>
            </w:r>
            <w:r w:rsidR="00C47B96">
              <w:rPr>
                <w:rFonts w:ascii="Times New Roman" w:hAnsi="Times New Roman" w:cs="Times New Roman"/>
              </w:rPr>
              <w:t>PROCESSO SELETIVO</w:t>
            </w:r>
            <w:r w:rsidRPr="00960AAC">
              <w:rPr>
                <w:rFonts w:ascii="Times New Roman" w:hAnsi="Times New Roman" w:cs="Times New Roman"/>
              </w:rPr>
              <w:t xml:space="preserve"> </w:t>
            </w:r>
          </w:p>
        </w:tc>
        <w:tc>
          <w:tcPr>
            <w:tcW w:w="1134" w:type="dxa"/>
            <w:shd w:val="clear" w:color="auto" w:fill="auto"/>
            <w:vAlign w:val="center"/>
          </w:tcPr>
          <w:p w:rsidR="00960E29" w:rsidRPr="00ED2F1D" w:rsidRDefault="00ED2F1D" w:rsidP="003C79C3">
            <w:pPr>
              <w:spacing w:line="283" w:lineRule="auto"/>
              <w:ind w:right="-2"/>
              <w:jc w:val="center"/>
              <w:rPr>
                <w:rFonts w:ascii="Times New Roman" w:eastAsia="Calibri" w:hAnsi="Times New Roman" w:cs="Times New Roman"/>
                <w:color w:val="000000" w:themeColor="text1"/>
                <w:sz w:val="24"/>
                <w:szCs w:val="24"/>
              </w:rPr>
            </w:pPr>
            <w:r w:rsidRPr="00ED2F1D">
              <w:rPr>
                <w:rFonts w:ascii="Times New Roman" w:eastAsia="Calibri" w:hAnsi="Times New Roman" w:cs="Times New Roman"/>
                <w:color w:val="000000" w:themeColor="text1"/>
                <w:sz w:val="24"/>
                <w:szCs w:val="24"/>
              </w:rPr>
              <w:t>Serv.</w:t>
            </w:r>
          </w:p>
        </w:tc>
        <w:tc>
          <w:tcPr>
            <w:tcW w:w="1276" w:type="dxa"/>
            <w:shd w:val="clear" w:color="auto" w:fill="auto"/>
            <w:vAlign w:val="center"/>
          </w:tcPr>
          <w:p w:rsidR="00960E29" w:rsidRPr="00ED2F1D" w:rsidRDefault="00ED2F1D" w:rsidP="003C79C3">
            <w:pPr>
              <w:spacing w:line="283" w:lineRule="auto"/>
              <w:ind w:right="-2"/>
              <w:jc w:val="center"/>
              <w:rPr>
                <w:rFonts w:ascii="Times New Roman" w:eastAsia="Calibri" w:hAnsi="Times New Roman" w:cs="Times New Roman"/>
                <w:b/>
                <w:color w:val="000000" w:themeColor="text1"/>
                <w:sz w:val="24"/>
                <w:szCs w:val="24"/>
              </w:rPr>
            </w:pPr>
            <w:r w:rsidRPr="00ED2F1D">
              <w:rPr>
                <w:rFonts w:ascii="Times New Roman" w:eastAsia="Calibri" w:hAnsi="Times New Roman" w:cs="Times New Roman"/>
                <w:b/>
                <w:color w:val="000000" w:themeColor="text1"/>
                <w:sz w:val="24"/>
                <w:szCs w:val="24"/>
              </w:rPr>
              <w:t>01</w:t>
            </w:r>
          </w:p>
        </w:tc>
        <w:tc>
          <w:tcPr>
            <w:tcW w:w="1134" w:type="dxa"/>
            <w:shd w:val="clear" w:color="auto" w:fill="auto"/>
            <w:vAlign w:val="center"/>
          </w:tcPr>
          <w:p w:rsidR="00960E29" w:rsidRPr="00ED2F1D" w:rsidRDefault="00960E29" w:rsidP="003C79C3">
            <w:pPr>
              <w:spacing w:line="283" w:lineRule="auto"/>
              <w:ind w:right="-2"/>
              <w:jc w:val="center"/>
              <w:rPr>
                <w:rFonts w:ascii="Times New Roman" w:eastAsia="Calibri" w:hAnsi="Times New Roman" w:cs="Times New Roman"/>
                <w:color w:val="000000" w:themeColor="text1"/>
                <w:sz w:val="24"/>
                <w:szCs w:val="24"/>
              </w:rPr>
            </w:pPr>
            <w:r w:rsidRPr="00ED2F1D">
              <w:rPr>
                <w:rFonts w:ascii="Times New Roman" w:eastAsia="Calibri" w:hAnsi="Times New Roman" w:cs="Times New Roman"/>
                <w:color w:val="000000" w:themeColor="text1"/>
                <w:sz w:val="24"/>
                <w:szCs w:val="24"/>
              </w:rPr>
              <w:t>R$</w:t>
            </w:r>
          </w:p>
          <w:p w:rsidR="00960E29" w:rsidRPr="00ED2F1D" w:rsidRDefault="00E929E0" w:rsidP="003C79C3">
            <w:pPr>
              <w:spacing w:line="283" w:lineRule="auto"/>
              <w:ind w:right="-2"/>
              <w:jc w:val="center"/>
              <w:rPr>
                <w:rFonts w:ascii="Times New Roman" w:eastAsia="Calibri" w:hAnsi="Times New Roman" w:cs="Times New Roman"/>
                <w:b/>
                <w:color w:val="000000" w:themeColor="text1"/>
                <w:sz w:val="24"/>
                <w:szCs w:val="24"/>
              </w:rPr>
            </w:pPr>
            <w:r w:rsidRPr="00ED2F1D">
              <w:rPr>
                <w:rFonts w:ascii="Times New Roman" w:eastAsia="Calibri" w:hAnsi="Times New Roman" w:cs="Times New Roman"/>
                <w:b/>
                <w:color w:val="000000" w:themeColor="text1"/>
                <w:sz w:val="24"/>
                <w:szCs w:val="24"/>
              </w:rPr>
              <w:t>000,00</w:t>
            </w:r>
          </w:p>
        </w:tc>
        <w:tc>
          <w:tcPr>
            <w:tcW w:w="1417" w:type="dxa"/>
            <w:shd w:val="clear" w:color="auto" w:fill="auto"/>
            <w:vAlign w:val="center"/>
          </w:tcPr>
          <w:p w:rsidR="00960E29" w:rsidRPr="00ED2F1D" w:rsidRDefault="00960E29" w:rsidP="003C79C3">
            <w:pPr>
              <w:spacing w:line="283" w:lineRule="auto"/>
              <w:ind w:right="-2"/>
              <w:jc w:val="center"/>
              <w:rPr>
                <w:rFonts w:ascii="Times New Roman" w:eastAsia="Calibri" w:hAnsi="Times New Roman" w:cs="Times New Roman"/>
                <w:color w:val="000000" w:themeColor="text1"/>
                <w:sz w:val="24"/>
                <w:szCs w:val="24"/>
              </w:rPr>
            </w:pPr>
            <w:r w:rsidRPr="00ED2F1D">
              <w:rPr>
                <w:rFonts w:ascii="Times New Roman" w:eastAsia="Calibri" w:hAnsi="Times New Roman" w:cs="Times New Roman"/>
                <w:color w:val="000000" w:themeColor="text1"/>
                <w:sz w:val="24"/>
                <w:szCs w:val="24"/>
              </w:rPr>
              <w:t xml:space="preserve">R$ </w:t>
            </w:r>
            <w:r w:rsidR="00E929E0" w:rsidRPr="00ED2F1D">
              <w:rPr>
                <w:rFonts w:ascii="Times New Roman" w:eastAsia="Calibri" w:hAnsi="Times New Roman" w:cs="Times New Roman"/>
                <w:b/>
                <w:color w:val="000000" w:themeColor="text1"/>
                <w:sz w:val="24"/>
                <w:szCs w:val="24"/>
              </w:rPr>
              <w:t>000</w:t>
            </w:r>
            <w:r w:rsidRPr="00ED2F1D">
              <w:rPr>
                <w:rFonts w:ascii="Times New Roman" w:eastAsia="Calibri" w:hAnsi="Times New Roman" w:cs="Times New Roman"/>
                <w:b/>
                <w:color w:val="000000" w:themeColor="text1"/>
                <w:sz w:val="24"/>
                <w:szCs w:val="24"/>
              </w:rPr>
              <w:t>.</w:t>
            </w:r>
            <w:r w:rsidR="00E929E0" w:rsidRPr="00ED2F1D">
              <w:rPr>
                <w:rFonts w:ascii="Times New Roman" w:eastAsia="Calibri" w:hAnsi="Times New Roman" w:cs="Times New Roman"/>
                <w:b/>
                <w:color w:val="000000" w:themeColor="text1"/>
                <w:sz w:val="24"/>
                <w:szCs w:val="24"/>
              </w:rPr>
              <w:t>000</w:t>
            </w:r>
            <w:r w:rsidRPr="00ED2F1D">
              <w:rPr>
                <w:rFonts w:ascii="Times New Roman" w:eastAsia="Calibri" w:hAnsi="Times New Roman" w:cs="Times New Roman"/>
                <w:b/>
                <w:color w:val="000000" w:themeColor="text1"/>
                <w:sz w:val="24"/>
                <w:szCs w:val="24"/>
              </w:rPr>
              <w:t>,</w:t>
            </w:r>
            <w:r w:rsidR="00E929E0" w:rsidRPr="00ED2F1D">
              <w:rPr>
                <w:rFonts w:ascii="Times New Roman" w:eastAsia="Calibri" w:hAnsi="Times New Roman" w:cs="Times New Roman"/>
                <w:b/>
                <w:color w:val="000000" w:themeColor="text1"/>
                <w:sz w:val="24"/>
                <w:szCs w:val="24"/>
              </w:rPr>
              <w:t>00</w:t>
            </w:r>
          </w:p>
        </w:tc>
      </w:tr>
    </w:tbl>
    <w:p w:rsidR="000D02FF" w:rsidRPr="003C1BA7" w:rsidRDefault="000D02FF" w:rsidP="003C79C3">
      <w:pPr>
        <w:pStyle w:val="SemEspaamento"/>
        <w:spacing w:line="283" w:lineRule="auto"/>
        <w:ind w:right="-2"/>
        <w:jc w:val="both"/>
        <w:rPr>
          <w:sz w:val="24"/>
          <w:szCs w:val="24"/>
        </w:rPr>
      </w:pPr>
    </w:p>
    <w:p w:rsidR="00FE1559" w:rsidRPr="00F055F6" w:rsidRDefault="000D02FF" w:rsidP="00E14914">
      <w:pPr>
        <w:pStyle w:val="SemEspaamento"/>
        <w:numPr>
          <w:ilvl w:val="0"/>
          <w:numId w:val="10"/>
        </w:numPr>
        <w:tabs>
          <w:tab w:val="left" w:pos="284"/>
        </w:tabs>
        <w:spacing w:line="283" w:lineRule="auto"/>
        <w:ind w:left="0" w:right="-2" w:firstLine="0"/>
        <w:jc w:val="both"/>
        <w:rPr>
          <w:sz w:val="24"/>
          <w:szCs w:val="24"/>
        </w:rPr>
      </w:pPr>
      <w:r w:rsidRPr="003C1BA7">
        <w:rPr>
          <w:sz w:val="24"/>
          <w:szCs w:val="24"/>
        </w:rPr>
        <w:t xml:space="preserve">Declaro que nos preços propostos estão incluídos todos os tributos, encargos sociais, </w:t>
      </w:r>
      <w:r w:rsidR="00E83B9D">
        <w:rPr>
          <w:sz w:val="24"/>
          <w:szCs w:val="24"/>
        </w:rPr>
        <w:t xml:space="preserve">seguros, </w:t>
      </w:r>
      <w:r w:rsidRPr="003C1BA7">
        <w:rPr>
          <w:sz w:val="24"/>
          <w:szCs w:val="24"/>
        </w:rPr>
        <w:t xml:space="preserve">frete, </w:t>
      </w:r>
      <w:r w:rsidR="00E83B9D">
        <w:rPr>
          <w:sz w:val="24"/>
          <w:szCs w:val="24"/>
        </w:rPr>
        <w:t xml:space="preserve">deslocamento </w:t>
      </w:r>
      <w:r w:rsidRPr="003C1BA7">
        <w:rPr>
          <w:sz w:val="24"/>
          <w:szCs w:val="24"/>
        </w:rPr>
        <w:t xml:space="preserve">e quaisquer outros ônus que porventura possam recair sobre o fornecimento do objeto da </w:t>
      </w:r>
      <w:r w:rsidRPr="00F055F6">
        <w:rPr>
          <w:sz w:val="24"/>
          <w:szCs w:val="24"/>
        </w:rPr>
        <w:t>presente licitação e que estou de acordo com todas as normas do Edital de Licitação e seus anexos.</w:t>
      </w:r>
    </w:p>
    <w:p w:rsidR="000D02FF" w:rsidRPr="00F055F6" w:rsidRDefault="00F03CB3" w:rsidP="007D04CD">
      <w:pPr>
        <w:pStyle w:val="Default"/>
        <w:numPr>
          <w:ilvl w:val="0"/>
          <w:numId w:val="10"/>
        </w:numPr>
        <w:tabs>
          <w:tab w:val="left" w:pos="284"/>
        </w:tabs>
        <w:spacing w:line="283" w:lineRule="auto"/>
        <w:ind w:left="0" w:right="-2" w:firstLine="0"/>
        <w:jc w:val="both"/>
        <w:rPr>
          <w:rFonts w:ascii="Times New Roman" w:hAnsi="Times New Roman" w:cs="Times New Roman"/>
          <w:color w:val="auto"/>
        </w:rPr>
      </w:pPr>
      <w:r w:rsidRPr="00F055F6">
        <w:rPr>
          <w:rFonts w:ascii="Times New Roman" w:hAnsi="Times New Roman" w:cs="Times New Roman"/>
          <w:color w:val="auto"/>
        </w:rPr>
        <w:t xml:space="preserve">Declaro ciência no disposto </w:t>
      </w:r>
      <w:r w:rsidR="00471379" w:rsidRPr="00F055F6">
        <w:rPr>
          <w:rFonts w:ascii="Times New Roman" w:hAnsi="Times New Roman" w:cs="Times New Roman"/>
          <w:color w:val="auto"/>
        </w:rPr>
        <w:t>no Decreto Municipal nº 1027/2022, disponível em "</w:t>
      </w:r>
      <w:proofErr w:type="gramStart"/>
      <w:r w:rsidR="00471379" w:rsidRPr="00F055F6">
        <w:rPr>
          <w:rFonts w:ascii="Times New Roman" w:hAnsi="Times New Roman" w:cs="Times New Roman"/>
          <w:color w:val="auto"/>
        </w:rPr>
        <w:t>http://www.pinheiromachado.rs.gov.br/site/wp-content/uploads/2022/03/Decreto-no-1027-Adota-a-IN-RFB-no-1.</w:t>
      </w:r>
      <w:proofErr w:type="gramEnd"/>
      <w:r w:rsidR="00471379" w:rsidRPr="00F055F6">
        <w:rPr>
          <w:rFonts w:ascii="Times New Roman" w:hAnsi="Times New Roman" w:cs="Times New Roman"/>
          <w:color w:val="auto"/>
        </w:rPr>
        <w:t>2342012-para-fins-de-IRRF-nas-contratacoes-de-bens-e-na-prestacao-de-servicos-realizadas-pelo-Municipio-de-Pinheiro-Machado.-em-23-02-2022.pdf", referente à retenção de Imposto de Renda – IR.</w:t>
      </w:r>
    </w:p>
    <w:p w:rsidR="00C47B96" w:rsidRPr="00C47B96" w:rsidRDefault="00C47B96" w:rsidP="00C47B96">
      <w:pPr>
        <w:pStyle w:val="PargrafodaLista"/>
        <w:numPr>
          <w:ilvl w:val="0"/>
          <w:numId w:val="10"/>
        </w:numPr>
        <w:ind w:left="0" w:firstLine="0"/>
        <w:rPr>
          <w:rFonts w:ascii="Times New Roman" w:hAnsi="Times New Roman" w:cs="Times New Roman"/>
        </w:rPr>
      </w:pPr>
      <w:r w:rsidRPr="00C47B96">
        <w:rPr>
          <w:rFonts w:ascii="Times New Roman" w:hAnsi="Times New Roman" w:cs="Times New Roman"/>
        </w:rPr>
        <w:t>Declara</w:t>
      </w:r>
      <w:r>
        <w:rPr>
          <w:rFonts w:ascii="Times New Roman" w:hAnsi="Times New Roman" w:cs="Times New Roman"/>
        </w:rPr>
        <w:t>mos</w:t>
      </w:r>
      <w:r w:rsidRPr="00C47B96">
        <w:rPr>
          <w:rFonts w:ascii="Times New Roman" w:hAnsi="Times New Roman" w:cs="Times New Roman"/>
        </w:rPr>
        <w:t xml:space="preserve"> possui</w:t>
      </w:r>
      <w:r>
        <w:rPr>
          <w:rFonts w:ascii="Times New Roman" w:hAnsi="Times New Roman" w:cs="Times New Roman"/>
        </w:rPr>
        <w:t>r</w:t>
      </w:r>
      <w:r w:rsidRPr="00C47B96">
        <w:rPr>
          <w:rFonts w:ascii="Times New Roman" w:hAnsi="Times New Roman" w:cs="Times New Roman"/>
        </w:rPr>
        <w:t xml:space="preserve"> </w:t>
      </w:r>
      <w:r>
        <w:rPr>
          <w:rFonts w:ascii="Times New Roman" w:hAnsi="Times New Roman" w:cs="Times New Roman"/>
        </w:rPr>
        <w:t>s</w:t>
      </w:r>
      <w:r w:rsidRPr="00C47B96">
        <w:rPr>
          <w:rFonts w:ascii="Times New Roman" w:hAnsi="Times New Roman" w:cs="Times New Roman"/>
        </w:rPr>
        <w:t xml:space="preserve">ite para recepção de inscrições via Internet; </w:t>
      </w:r>
    </w:p>
    <w:p w:rsidR="00C47B96" w:rsidRPr="00C47B96" w:rsidRDefault="00C47B96" w:rsidP="00FD232D">
      <w:pPr>
        <w:pStyle w:val="PargrafodaLista"/>
        <w:numPr>
          <w:ilvl w:val="0"/>
          <w:numId w:val="10"/>
        </w:numPr>
        <w:ind w:left="0" w:firstLine="0"/>
        <w:jc w:val="both"/>
        <w:rPr>
          <w:rFonts w:ascii="Times New Roman" w:hAnsi="Times New Roman" w:cs="Times New Roman"/>
        </w:rPr>
      </w:pPr>
      <w:r w:rsidRPr="00C47B96">
        <w:rPr>
          <w:rFonts w:ascii="Times New Roman" w:hAnsi="Times New Roman" w:cs="Times New Roman"/>
        </w:rPr>
        <w:t>Declara</w:t>
      </w:r>
      <w:r w:rsidR="00FD232D">
        <w:rPr>
          <w:rFonts w:ascii="Times New Roman" w:hAnsi="Times New Roman" w:cs="Times New Roman"/>
        </w:rPr>
        <w:t>mos</w:t>
      </w:r>
      <w:r w:rsidRPr="00C47B96">
        <w:rPr>
          <w:rFonts w:ascii="Times New Roman" w:hAnsi="Times New Roman" w:cs="Times New Roman"/>
        </w:rPr>
        <w:t xml:space="preserve"> possui</w:t>
      </w:r>
      <w:r w:rsidR="00FD232D">
        <w:rPr>
          <w:rFonts w:ascii="Times New Roman" w:hAnsi="Times New Roman" w:cs="Times New Roman"/>
        </w:rPr>
        <w:t>r</w:t>
      </w:r>
      <w:r w:rsidRPr="00C47B96">
        <w:rPr>
          <w:rFonts w:ascii="Times New Roman" w:hAnsi="Times New Roman" w:cs="Times New Roman"/>
        </w:rPr>
        <w:t xml:space="preserve"> sistema de correção de provas por leitura ótica;</w:t>
      </w:r>
    </w:p>
    <w:p w:rsidR="00C47B96" w:rsidRPr="00C47B96" w:rsidRDefault="00C47B96" w:rsidP="00FD232D">
      <w:pPr>
        <w:pStyle w:val="PargrafodaLista"/>
        <w:numPr>
          <w:ilvl w:val="0"/>
          <w:numId w:val="10"/>
        </w:numPr>
        <w:ind w:left="0" w:firstLine="0"/>
        <w:jc w:val="both"/>
        <w:rPr>
          <w:rFonts w:ascii="Times New Roman" w:hAnsi="Times New Roman" w:cs="Times New Roman"/>
        </w:rPr>
      </w:pPr>
      <w:r w:rsidRPr="00C47B96">
        <w:rPr>
          <w:rFonts w:ascii="Times New Roman" w:hAnsi="Times New Roman" w:cs="Times New Roman"/>
        </w:rPr>
        <w:t>Declara</w:t>
      </w:r>
      <w:r w:rsidR="00FD232D">
        <w:rPr>
          <w:rFonts w:ascii="Times New Roman" w:hAnsi="Times New Roman" w:cs="Times New Roman"/>
        </w:rPr>
        <w:t xml:space="preserve">mos </w:t>
      </w:r>
      <w:r w:rsidRPr="00C47B96">
        <w:rPr>
          <w:rFonts w:ascii="Times New Roman" w:hAnsi="Times New Roman" w:cs="Times New Roman"/>
        </w:rPr>
        <w:t>que, caso venha a vencer o certame, ser</w:t>
      </w:r>
      <w:r w:rsidR="00FD232D">
        <w:rPr>
          <w:rFonts w:ascii="Times New Roman" w:hAnsi="Times New Roman" w:cs="Times New Roman"/>
        </w:rPr>
        <w:t>emos</w:t>
      </w:r>
      <w:r w:rsidRPr="00C47B96">
        <w:rPr>
          <w:rFonts w:ascii="Times New Roman" w:hAnsi="Times New Roman" w:cs="Times New Roman"/>
        </w:rPr>
        <w:t xml:space="preserve"> responsáve</w:t>
      </w:r>
      <w:r w:rsidR="00FD232D">
        <w:rPr>
          <w:rFonts w:ascii="Times New Roman" w:hAnsi="Times New Roman" w:cs="Times New Roman"/>
        </w:rPr>
        <w:t>is</w:t>
      </w:r>
      <w:r w:rsidRPr="00C47B96">
        <w:rPr>
          <w:rFonts w:ascii="Times New Roman" w:hAnsi="Times New Roman" w:cs="Times New Roman"/>
        </w:rPr>
        <w:t xml:space="preserve"> por elaborar e fornecer folha de resposta do candidato devidamente personalizada com capacidade mínima para 40 questões objetivas (para cada candidato inscrito no </w:t>
      </w:r>
      <w:r w:rsidR="00BB4EF5">
        <w:rPr>
          <w:rFonts w:ascii="Times New Roman" w:hAnsi="Times New Roman" w:cs="Times New Roman"/>
        </w:rPr>
        <w:t>processo</w:t>
      </w:r>
      <w:r w:rsidRPr="00C47B96">
        <w:rPr>
          <w:rFonts w:ascii="Times New Roman" w:hAnsi="Times New Roman" w:cs="Times New Roman"/>
        </w:rPr>
        <w:t xml:space="preserve">); </w:t>
      </w:r>
    </w:p>
    <w:p w:rsidR="00C47B96" w:rsidRPr="00C47B96" w:rsidRDefault="00C47B96" w:rsidP="00FD232D">
      <w:pPr>
        <w:pStyle w:val="PargrafodaLista"/>
        <w:numPr>
          <w:ilvl w:val="0"/>
          <w:numId w:val="10"/>
        </w:numPr>
        <w:ind w:left="0" w:firstLine="0"/>
        <w:jc w:val="both"/>
        <w:rPr>
          <w:rFonts w:ascii="Times New Roman" w:hAnsi="Times New Roman" w:cs="Times New Roman"/>
        </w:rPr>
      </w:pPr>
      <w:r w:rsidRPr="00C47B96">
        <w:rPr>
          <w:rFonts w:ascii="Times New Roman" w:hAnsi="Times New Roman" w:cs="Times New Roman"/>
        </w:rPr>
        <w:t>Declara</w:t>
      </w:r>
      <w:r w:rsidR="00FD232D">
        <w:rPr>
          <w:rFonts w:ascii="Times New Roman" w:hAnsi="Times New Roman" w:cs="Times New Roman"/>
        </w:rPr>
        <w:t>mos</w:t>
      </w:r>
      <w:r w:rsidRPr="00C47B96">
        <w:rPr>
          <w:rFonts w:ascii="Times New Roman" w:hAnsi="Times New Roman" w:cs="Times New Roman"/>
        </w:rPr>
        <w:t xml:space="preserve"> que, caso venha</w:t>
      </w:r>
      <w:r w:rsidR="00FD232D">
        <w:rPr>
          <w:rFonts w:ascii="Times New Roman" w:hAnsi="Times New Roman" w:cs="Times New Roman"/>
        </w:rPr>
        <w:t>mos</w:t>
      </w:r>
      <w:r w:rsidRPr="00C47B96">
        <w:rPr>
          <w:rFonts w:ascii="Times New Roman" w:hAnsi="Times New Roman" w:cs="Times New Roman"/>
        </w:rPr>
        <w:t xml:space="preserve"> a vencer o certame, ser</w:t>
      </w:r>
      <w:r w:rsidR="00FD232D">
        <w:rPr>
          <w:rFonts w:ascii="Times New Roman" w:hAnsi="Times New Roman" w:cs="Times New Roman"/>
        </w:rPr>
        <w:t>emos</w:t>
      </w:r>
      <w:r w:rsidRPr="00C47B96">
        <w:rPr>
          <w:rFonts w:ascii="Times New Roman" w:hAnsi="Times New Roman" w:cs="Times New Roman"/>
        </w:rPr>
        <w:t xml:space="preserve"> responsáve</w:t>
      </w:r>
      <w:r w:rsidR="00FD232D">
        <w:rPr>
          <w:rFonts w:ascii="Times New Roman" w:hAnsi="Times New Roman" w:cs="Times New Roman"/>
        </w:rPr>
        <w:t>is</w:t>
      </w:r>
      <w:r w:rsidRPr="00C47B96">
        <w:rPr>
          <w:rFonts w:ascii="Times New Roman" w:hAnsi="Times New Roman" w:cs="Times New Roman"/>
        </w:rPr>
        <w:t xml:space="preserve"> pela divulgação de editais, gabaritos e resultados do </w:t>
      </w:r>
      <w:r w:rsidR="00BB4EF5">
        <w:rPr>
          <w:rFonts w:ascii="Times New Roman" w:hAnsi="Times New Roman" w:cs="Times New Roman"/>
        </w:rPr>
        <w:t>processo</w:t>
      </w:r>
      <w:r w:rsidRPr="00C47B96">
        <w:rPr>
          <w:rFonts w:ascii="Times New Roman" w:hAnsi="Times New Roman" w:cs="Times New Roman"/>
        </w:rPr>
        <w:t xml:space="preserve"> pela Internet, arcando com as despesas financeiras advindas da divulgação;</w:t>
      </w:r>
    </w:p>
    <w:p w:rsidR="00C47B96" w:rsidRPr="00471379" w:rsidRDefault="00C47B96" w:rsidP="00FD232D">
      <w:pPr>
        <w:pStyle w:val="Default"/>
        <w:tabs>
          <w:tab w:val="left" w:pos="284"/>
        </w:tabs>
        <w:spacing w:line="283" w:lineRule="auto"/>
        <w:ind w:right="-2"/>
        <w:jc w:val="both"/>
        <w:rPr>
          <w:rFonts w:ascii="Times New Roman" w:hAnsi="Times New Roman" w:cs="Times New Roman"/>
          <w:b/>
          <w:color w:val="auto"/>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0D02FF" w:rsidRPr="003C1BA7" w:rsidTr="00515704">
        <w:trPr>
          <w:trHeight w:val="454"/>
          <w:jc w:val="center"/>
        </w:trPr>
        <w:tc>
          <w:tcPr>
            <w:tcW w:w="4608" w:type="dxa"/>
            <w:vAlign w:val="center"/>
          </w:tcPr>
          <w:p w:rsidR="000D02FF" w:rsidRPr="003C1BA7" w:rsidRDefault="000D02FF" w:rsidP="003C79C3">
            <w:pPr>
              <w:pStyle w:val="SemEspaamento"/>
              <w:spacing w:line="283" w:lineRule="auto"/>
              <w:ind w:right="-2"/>
              <w:jc w:val="center"/>
              <w:rPr>
                <w:sz w:val="24"/>
                <w:szCs w:val="24"/>
              </w:rPr>
            </w:pPr>
            <w:r w:rsidRPr="003C1BA7">
              <w:rPr>
                <w:sz w:val="24"/>
                <w:szCs w:val="24"/>
              </w:rPr>
              <w:t>Valor Total da Proposta:</w:t>
            </w:r>
          </w:p>
        </w:tc>
        <w:tc>
          <w:tcPr>
            <w:tcW w:w="5711" w:type="dxa"/>
            <w:vAlign w:val="center"/>
          </w:tcPr>
          <w:p w:rsidR="000D02FF" w:rsidRPr="003C1BA7" w:rsidRDefault="00515704" w:rsidP="003C79C3">
            <w:pPr>
              <w:pStyle w:val="SemEspaamento"/>
              <w:spacing w:line="283" w:lineRule="auto"/>
              <w:ind w:right="-2"/>
              <w:rPr>
                <w:sz w:val="24"/>
                <w:szCs w:val="24"/>
              </w:rPr>
            </w:pPr>
            <w:r>
              <w:rPr>
                <w:sz w:val="24"/>
                <w:szCs w:val="24"/>
              </w:rPr>
              <w:t>R$</w:t>
            </w:r>
          </w:p>
        </w:tc>
      </w:tr>
      <w:tr w:rsidR="000D02FF" w:rsidRPr="003C1BA7" w:rsidTr="00515704">
        <w:trPr>
          <w:trHeight w:val="454"/>
          <w:jc w:val="center"/>
        </w:trPr>
        <w:tc>
          <w:tcPr>
            <w:tcW w:w="4608" w:type="dxa"/>
            <w:vAlign w:val="center"/>
          </w:tcPr>
          <w:p w:rsidR="000D02FF" w:rsidRPr="003C1BA7" w:rsidRDefault="000D02FF" w:rsidP="003C79C3">
            <w:pPr>
              <w:pStyle w:val="SemEspaamento"/>
              <w:spacing w:line="283" w:lineRule="auto"/>
              <w:ind w:right="-2"/>
              <w:jc w:val="center"/>
              <w:rPr>
                <w:sz w:val="24"/>
                <w:szCs w:val="24"/>
              </w:rPr>
            </w:pPr>
            <w:r w:rsidRPr="003C1BA7">
              <w:rPr>
                <w:sz w:val="24"/>
                <w:szCs w:val="24"/>
              </w:rPr>
              <w:t>Validade da Proposta (</w:t>
            </w:r>
            <w:proofErr w:type="gramStart"/>
            <w:r w:rsidRPr="003C1BA7">
              <w:rPr>
                <w:sz w:val="24"/>
                <w:szCs w:val="24"/>
              </w:rPr>
              <w:t>mínimo 60</w:t>
            </w:r>
            <w:proofErr w:type="gramEnd"/>
            <w:r w:rsidRPr="003C1BA7">
              <w:rPr>
                <w:sz w:val="24"/>
                <w:szCs w:val="24"/>
              </w:rPr>
              <w:t xml:space="preserve"> dias):</w:t>
            </w:r>
          </w:p>
        </w:tc>
        <w:tc>
          <w:tcPr>
            <w:tcW w:w="5711" w:type="dxa"/>
            <w:vAlign w:val="center"/>
          </w:tcPr>
          <w:p w:rsidR="000D02FF" w:rsidRPr="003C1BA7" w:rsidRDefault="000D02FF" w:rsidP="003C79C3">
            <w:pPr>
              <w:pStyle w:val="SemEspaamento"/>
              <w:spacing w:line="283" w:lineRule="auto"/>
              <w:ind w:right="-2"/>
              <w:rPr>
                <w:sz w:val="24"/>
                <w:szCs w:val="24"/>
              </w:rPr>
            </w:pPr>
          </w:p>
        </w:tc>
      </w:tr>
      <w:tr w:rsidR="000D02FF" w:rsidRPr="003C1BA7" w:rsidTr="00515704">
        <w:trPr>
          <w:trHeight w:val="454"/>
          <w:jc w:val="center"/>
        </w:trPr>
        <w:tc>
          <w:tcPr>
            <w:tcW w:w="4608" w:type="dxa"/>
            <w:vAlign w:val="center"/>
          </w:tcPr>
          <w:p w:rsidR="000D02FF" w:rsidRPr="003C1BA7" w:rsidRDefault="000D02FF" w:rsidP="003C79C3">
            <w:pPr>
              <w:pStyle w:val="SemEspaamento"/>
              <w:spacing w:line="283" w:lineRule="auto"/>
              <w:ind w:right="-2"/>
              <w:jc w:val="center"/>
              <w:rPr>
                <w:sz w:val="24"/>
                <w:szCs w:val="24"/>
              </w:rPr>
            </w:pPr>
            <w:r w:rsidRPr="003C1BA7">
              <w:rPr>
                <w:sz w:val="24"/>
                <w:szCs w:val="24"/>
              </w:rPr>
              <w:t>Condições de Entrega:</w:t>
            </w:r>
          </w:p>
        </w:tc>
        <w:tc>
          <w:tcPr>
            <w:tcW w:w="5711" w:type="dxa"/>
            <w:vAlign w:val="center"/>
          </w:tcPr>
          <w:p w:rsidR="000D02FF" w:rsidRPr="003C1BA7" w:rsidRDefault="000D02FF" w:rsidP="003C79C3">
            <w:pPr>
              <w:pStyle w:val="SemEspaamento"/>
              <w:spacing w:line="283" w:lineRule="auto"/>
              <w:ind w:right="-2"/>
              <w:jc w:val="center"/>
              <w:rPr>
                <w:sz w:val="24"/>
                <w:szCs w:val="24"/>
              </w:rPr>
            </w:pPr>
            <w:r w:rsidRPr="003C1BA7">
              <w:rPr>
                <w:sz w:val="24"/>
                <w:szCs w:val="24"/>
              </w:rPr>
              <w:t>Conforme Edital</w:t>
            </w:r>
          </w:p>
        </w:tc>
      </w:tr>
      <w:tr w:rsidR="000D02FF" w:rsidRPr="003C1BA7" w:rsidTr="00515704">
        <w:trPr>
          <w:trHeight w:val="454"/>
          <w:jc w:val="center"/>
        </w:trPr>
        <w:tc>
          <w:tcPr>
            <w:tcW w:w="4608" w:type="dxa"/>
            <w:vAlign w:val="center"/>
          </w:tcPr>
          <w:p w:rsidR="000D02FF" w:rsidRPr="003C1BA7" w:rsidRDefault="000D02FF" w:rsidP="003C79C3">
            <w:pPr>
              <w:pStyle w:val="SemEspaamento"/>
              <w:spacing w:line="283" w:lineRule="auto"/>
              <w:ind w:right="-2"/>
              <w:jc w:val="center"/>
              <w:rPr>
                <w:sz w:val="24"/>
                <w:szCs w:val="24"/>
              </w:rPr>
            </w:pPr>
            <w:r w:rsidRPr="003C1BA7">
              <w:rPr>
                <w:sz w:val="24"/>
                <w:szCs w:val="24"/>
              </w:rPr>
              <w:t>Local de Entrega:</w:t>
            </w:r>
          </w:p>
        </w:tc>
        <w:tc>
          <w:tcPr>
            <w:tcW w:w="5711" w:type="dxa"/>
            <w:vAlign w:val="center"/>
          </w:tcPr>
          <w:p w:rsidR="000D02FF" w:rsidRPr="003C1BA7" w:rsidRDefault="000D02FF" w:rsidP="003C79C3">
            <w:pPr>
              <w:pStyle w:val="SemEspaamento"/>
              <w:spacing w:line="283" w:lineRule="auto"/>
              <w:ind w:right="-2"/>
              <w:jc w:val="center"/>
              <w:rPr>
                <w:sz w:val="24"/>
                <w:szCs w:val="24"/>
              </w:rPr>
            </w:pPr>
            <w:r w:rsidRPr="003C1BA7">
              <w:rPr>
                <w:sz w:val="24"/>
                <w:szCs w:val="24"/>
              </w:rPr>
              <w:t>Conforme Edital</w:t>
            </w:r>
          </w:p>
        </w:tc>
      </w:tr>
      <w:tr w:rsidR="000D02FF" w:rsidRPr="003C1BA7" w:rsidTr="00515704">
        <w:trPr>
          <w:trHeight w:val="454"/>
          <w:jc w:val="center"/>
        </w:trPr>
        <w:tc>
          <w:tcPr>
            <w:tcW w:w="4608" w:type="dxa"/>
            <w:vAlign w:val="center"/>
          </w:tcPr>
          <w:p w:rsidR="000D02FF" w:rsidRPr="003C1BA7" w:rsidRDefault="000D02FF" w:rsidP="003C79C3">
            <w:pPr>
              <w:pStyle w:val="SemEspaamento"/>
              <w:spacing w:line="283" w:lineRule="auto"/>
              <w:ind w:right="-2"/>
              <w:jc w:val="center"/>
              <w:rPr>
                <w:sz w:val="24"/>
                <w:szCs w:val="24"/>
              </w:rPr>
            </w:pPr>
            <w:r w:rsidRPr="003C1BA7">
              <w:rPr>
                <w:sz w:val="24"/>
                <w:szCs w:val="24"/>
              </w:rPr>
              <w:lastRenderedPageBreak/>
              <w:t>Assinatura:</w:t>
            </w:r>
          </w:p>
        </w:tc>
        <w:tc>
          <w:tcPr>
            <w:tcW w:w="5711" w:type="dxa"/>
            <w:vAlign w:val="center"/>
          </w:tcPr>
          <w:p w:rsidR="000D02FF" w:rsidRPr="003C1BA7" w:rsidRDefault="000D02FF" w:rsidP="003C79C3">
            <w:pPr>
              <w:pStyle w:val="SemEspaamento"/>
              <w:spacing w:line="283" w:lineRule="auto"/>
              <w:ind w:right="-2"/>
              <w:jc w:val="center"/>
              <w:rPr>
                <w:sz w:val="24"/>
                <w:szCs w:val="24"/>
              </w:rPr>
            </w:pPr>
          </w:p>
        </w:tc>
      </w:tr>
    </w:tbl>
    <w:p w:rsidR="00E241C0" w:rsidRDefault="00E241C0" w:rsidP="00A821C5">
      <w:pPr>
        <w:pStyle w:val="Cabealho"/>
        <w:tabs>
          <w:tab w:val="clear" w:pos="8504"/>
        </w:tabs>
        <w:spacing w:line="283" w:lineRule="auto"/>
        <w:ind w:right="-2"/>
        <w:jc w:val="center"/>
        <w:rPr>
          <w:rFonts w:ascii="Times New Roman" w:hAnsi="Times New Roman" w:cs="Times New Roman"/>
          <w:b/>
          <w:sz w:val="24"/>
          <w:szCs w:val="24"/>
        </w:rPr>
      </w:pPr>
    </w:p>
    <w:p w:rsidR="000D02FF" w:rsidRPr="003C1BA7" w:rsidRDefault="000D02FF" w:rsidP="00A821C5">
      <w:pPr>
        <w:pStyle w:val="Cabealho"/>
        <w:tabs>
          <w:tab w:val="clear" w:pos="8504"/>
        </w:tabs>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ANEXO III</w:t>
      </w:r>
    </w:p>
    <w:p w:rsidR="00F53DBB" w:rsidRPr="003C1BA7" w:rsidRDefault="00F53DBB" w:rsidP="003C79C3">
      <w:pPr>
        <w:pStyle w:val="Cabealho"/>
        <w:tabs>
          <w:tab w:val="clear" w:pos="8504"/>
        </w:tabs>
        <w:spacing w:line="283" w:lineRule="auto"/>
        <w:ind w:right="-2"/>
        <w:jc w:val="center"/>
        <w:rPr>
          <w:rFonts w:ascii="Times New Roman" w:hAnsi="Times New Roman" w:cs="Times New Roman"/>
          <w:b/>
          <w:sz w:val="24"/>
          <w:szCs w:val="24"/>
        </w:rPr>
      </w:pPr>
    </w:p>
    <w:p w:rsidR="000D02FF" w:rsidRPr="003C1BA7" w:rsidRDefault="00601488"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t xml:space="preserve">MODELO </w:t>
      </w:r>
      <w:r w:rsidR="0054342E" w:rsidRPr="003C1BA7">
        <w:rPr>
          <w:rFonts w:ascii="Times New Roman" w:hAnsi="Times New Roman" w:cs="Times New Roman"/>
          <w:b/>
          <w:sz w:val="24"/>
          <w:szCs w:val="24"/>
        </w:rPr>
        <w:t xml:space="preserve">DE </w:t>
      </w:r>
      <w:r w:rsidR="000D02FF" w:rsidRPr="003C1BA7">
        <w:rPr>
          <w:rFonts w:ascii="Times New Roman" w:hAnsi="Times New Roman" w:cs="Times New Roman"/>
          <w:b/>
          <w:sz w:val="24"/>
          <w:szCs w:val="24"/>
        </w:rPr>
        <w:t>EMPREGADOR PESSOA JURÍDICA</w:t>
      </w: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9D036B" w:rsidRDefault="00F53DBB" w:rsidP="003C79C3">
      <w:pPr>
        <w:spacing w:line="283" w:lineRule="auto"/>
        <w:ind w:right="-2"/>
        <w:jc w:val="center"/>
        <w:rPr>
          <w:rFonts w:ascii="Times New Roman" w:hAnsi="Times New Roman" w:cs="Times New Roman"/>
          <w:b/>
          <w:sz w:val="24"/>
          <w:szCs w:val="24"/>
          <w:u w:val="single"/>
        </w:rPr>
      </w:pPr>
      <w:r w:rsidRPr="003C1BA7">
        <w:rPr>
          <w:rFonts w:ascii="Times New Roman" w:hAnsi="Times New Roman" w:cs="Times New Roman"/>
          <w:b/>
          <w:sz w:val="24"/>
          <w:szCs w:val="24"/>
          <w:u w:val="single"/>
        </w:rPr>
        <w:t>DECLARAÇÃ</w:t>
      </w:r>
      <w:r w:rsidR="000D02FF" w:rsidRPr="003C1BA7">
        <w:rPr>
          <w:rFonts w:ascii="Times New Roman" w:hAnsi="Times New Roman" w:cs="Times New Roman"/>
          <w:b/>
          <w:sz w:val="24"/>
          <w:szCs w:val="24"/>
          <w:u w:val="single"/>
        </w:rPr>
        <w:t>O</w:t>
      </w:r>
      <w:r w:rsidR="000D02FF" w:rsidRPr="003C1BA7">
        <w:rPr>
          <w:rFonts w:ascii="Times New Roman" w:hAnsi="Times New Roman" w:cs="Times New Roman"/>
          <w:sz w:val="24"/>
          <w:szCs w:val="24"/>
        </w:rPr>
        <w:tab/>
      </w: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rPr>
          <w:rFonts w:ascii="Times New Roman" w:hAnsi="Times New Roman" w:cs="Times New Roman"/>
          <w:b/>
          <w:color w:val="000000" w:themeColor="text1"/>
          <w:sz w:val="24"/>
          <w:szCs w:val="24"/>
        </w:rPr>
      </w:pPr>
      <w:r w:rsidRPr="003C1BA7">
        <w:rPr>
          <w:rFonts w:ascii="Times New Roman" w:hAnsi="Times New Roman" w:cs="Times New Roman"/>
          <w:color w:val="000000" w:themeColor="text1"/>
          <w:sz w:val="24"/>
          <w:szCs w:val="24"/>
        </w:rPr>
        <w:t>Ref.:</w:t>
      </w:r>
      <w:r w:rsidR="005F5C71" w:rsidRPr="003C1BA7">
        <w:rPr>
          <w:rFonts w:ascii="Times New Roman" w:hAnsi="Times New Roman" w:cs="Times New Roman"/>
          <w:color w:val="000000" w:themeColor="text1"/>
          <w:sz w:val="24"/>
          <w:szCs w:val="24"/>
        </w:rPr>
        <w:t xml:space="preserve"> </w:t>
      </w:r>
      <w:r w:rsidR="00C47B96">
        <w:rPr>
          <w:rFonts w:ascii="Times New Roman" w:hAnsi="Times New Roman" w:cs="Times New Roman"/>
          <w:b/>
          <w:color w:val="000000" w:themeColor="text1"/>
          <w:sz w:val="24"/>
          <w:szCs w:val="24"/>
        </w:rPr>
        <w:t>340/2023</w:t>
      </w:r>
    </w:p>
    <w:p w:rsidR="000D02FF" w:rsidRPr="003C1BA7" w:rsidRDefault="000D02FF" w:rsidP="003C79C3">
      <w:pPr>
        <w:spacing w:line="283" w:lineRule="auto"/>
        <w:ind w:right="-2"/>
        <w:rPr>
          <w:rFonts w:ascii="Times New Roman" w:hAnsi="Times New Roman" w:cs="Times New Roman"/>
          <w:sz w:val="24"/>
          <w:szCs w:val="24"/>
        </w:rPr>
      </w:pPr>
    </w:p>
    <w:p w:rsidR="000D02FF" w:rsidRPr="003C1BA7" w:rsidRDefault="000D02FF" w:rsidP="00ED2F1D">
      <w:pPr>
        <w:spacing w:line="360" w:lineRule="auto"/>
        <w:ind w:right="-2"/>
        <w:rPr>
          <w:rFonts w:ascii="Times New Roman" w:hAnsi="Times New Roman" w:cs="Times New Roman"/>
          <w:sz w:val="24"/>
          <w:szCs w:val="24"/>
        </w:rPr>
      </w:pPr>
    </w:p>
    <w:p w:rsidR="000D02FF" w:rsidRPr="003C1BA7" w:rsidRDefault="000D02FF" w:rsidP="00ED2F1D">
      <w:pPr>
        <w:pStyle w:val="Recuodecorpodetexto2"/>
        <w:tabs>
          <w:tab w:val="left" w:pos="1560"/>
        </w:tabs>
        <w:spacing w:after="0" w:line="360" w:lineRule="auto"/>
        <w:ind w:left="0" w:right="-2" w:firstLine="1134"/>
        <w:jc w:val="both"/>
        <w:rPr>
          <w:rFonts w:ascii="Times New Roman" w:hAnsi="Times New Roman" w:cs="Times New Roman"/>
          <w:sz w:val="24"/>
          <w:szCs w:val="24"/>
        </w:rPr>
      </w:pPr>
      <w:r w:rsidRPr="003C1BA7">
        <w:rPr>
          <w:rFonts w:ascii="Times New Roman" w:hAnsi="Times New Roman" w:cs="Times New Roman"/>
          <w:sz w:val="24"/>
          <w:szCs w:val="24"/>
        </w:rPr>
        <w:t xml:space="preserve">................................., inscrito no CNPJ n°..................., por intermédio de seu representante legal </w:t>
      </w:r>
      <w:proofErr w:type="gramStart"/>
      <w:r w:rsidRPr="003C1BA7">
        <w:rPr>
          <w:rFonts w:ascii="Times New Roman" w:hAnsi="Times New Roman" w:cs="Times New Roman"/>
          <w:sz w:val="24"/>
          <w:szCs w:val="24"/>
        </w:rPr>
        <w:t>o(</w:t>
      </w:r>
      <w:proofErr w:type="gramEnd"/>
      <w:r w:rsidRPr="003C1BA7">
        <w:rPr>
          <w:rFonts w:ascii="Times New Roman" w:hAnsi="Times New Roman" w:cs="Times New Roman"/>
          <w:sz w:val="24"/>
          <w:szCs w:val="24"/>
        </w:rPr>
        <w:t>a) Sr</w:t>
      </w:r>
      <w:r w:rsidR="001F000A" w:rsidRPr="003C1BA7">
        <w:rPr>
          <w:rFonts w:ascii="Times New Roman" w:hAnsi="Times New Roman" w:cs="Times New Roman"/>
          <w:sz w:val="24"/>
          <w:szCs w:val="24"/>
        </w:rPr>
        <w:t>.</w:t>
      </w:r>
      <w:r w:rsidRPr="003C1BA7">
        <w:rPr>
          <w:rFonts w:ascii="Times New Roman" w:hAnsi="Times New Roman" w:cs="Times New Roman"/>
          <w:sz w:val="24"/>
          <w:szCs w:val="24"/>
        </w:rPr>
        <w:t>(a)...................................., portador(a) da Carteira de Identidade n</w:t>
      </w:r>
      <w:r w:rsidRPr="003C1BA7">
        <w:rPr>
          <w:rFonts w:ascii="Times New Roman" w:hAnsi="Times New Roman" w:cs="Times New Roman"/>
          <w:sz w:val="24"/>
          <w:szCs w:val="24"/>
          <w:u w:val="single"/>
          <w:vertAlign w:val="superscript"/>
        </w:rPr>
        <w:t>o</w:t>
      </w:r>
      <w:r w:rsidRPr="003C1BA7">
        <w:rPr>
          <w:rFonts w:ascii="Times New Roman" w:hAnsi="Times New Roman" w:cs="Times New Roman"/>
          <w:sz w:val="24"/>
          <w:szCs w:val="24"/>
        </w:rPr>
        <w:t xml:space="preserve">............................ </w:t>
      </w:r>
      <w:proofErr w:type="gramStart"/>
      <w:r w:rsidRPr="003C1BA7">
        <w:rPr>
          <w:rFonts w:ascii="Times New Roman" w:hAnsi="Times New Roman" w:cs="Times New Roman"/>
          <w:sz w:val="24"/>
          <w:szCs w:val="24"/>
        </w:rPr>
        <w:t>e</w:t>
      </w:r>
      <w:proofErr w:type="gramEnd"/>
      <w:r w:rsidRPr="003C1BA7">
        <w:rPr>
          <w:rFonts w:ascii="Times New Roman" w:hAnsi="Times New Roman" w:cs="Times New Roman"/>
          <w:sz w:val="24"/>
          <w:szCs w:val="24"/>
        </w:rPr>
        <w:t xml:space="preserve"> do CPF n</w:t>
      </w:r>
      <w:r w:rsidRPr="003C1BA7">
        <w:rPr>
          <w:rFonts w:ascii="Times New Roman" w:hAnsi="Times New Roman" w:cs="Times New Roman"/>
          <w:sz w:val="24"/>
          <w:szCs w:val="24"/>
          <w:u w:val="single"/>
          <w:vertAlign w:val="superscript"/>
        </w:rPr>
        <w:t>o</w:t>
      </w:r>
      <w:r w:rsidRPr="003C1BA7">
        <w:rPr>
          <w:rFonts w:ascii="Times New Roman" w:hAnsi="Times New Roman" w:cs="Times New Roman"/>
          <w:sz w:val="24"/>
          <w:szCs w:val="24"/>
        </w:rPr>
        <w:t xml:space="preserve"> ........................., DECLARA, para fins de cumprimento d</w:t>
      </w:r>
      <w:r w:rsidR="00F53DBB" w:rsidRPr="003C1BA7">
        <w:rPr>
          <w:rFonts w:ascii="Times New Roman" w:hAnsi="Times New Roman" w:cs="Times New Roman"/>
          <w:sz w:val="24"/>
          <w:szCs w:val="24"/>
        </w:rPr>
        <w:t>o disposto no Inciso XXXIII do A</w:t>
      </w:r>
      <w:r w:rsidRPr="003C1BA7">
        <w:rPr>
          <w:rFonts w:ascii="Times New Roman" w:hAnsi="Times New Roman" w:cs="Times New Roman"/>
          <w:sz w:val="24"/>
          <w:szCs w:val="24"/>
        </w:rPr>
        <w:t xml:space="preserve">rt. </w:t>
      </w:r>
      <w:r w:rsidR="00F53DBB" w:rsidRPr="003C1BA7">
        <w:rPr>
          <w:rFonts w:ascii="Times New Roman" w:hAnsi="Times New Roman" w:cs="Times New Roman"/>
          <w:sz w:val="24"/>
          <w:szCs w:val="24"/>
        </w:rPr>
        <w:t xml:space="preserve">n° </w:t>
      </w:r>
      <w:r w:rsidRPr="003C1BA7">
        <w:rPr>
          <w:rFonts w:ascii="Times New Roman" w:hAnsi="Times New Roman" w:cs="Times New Roman"/>
          <w:sz w:val="24"/>
          <w:szCs w:val="24"/>
        </w:rPr>
        <w:t>7</w:t>
      </w:r>
      <w:r w:rsidRPr="003C1BA7">
        <w:rPr>
          <w:rFonts w:ascii="Times New Roman" w:hAnsi="Times New Roman" w:cs="Times New Roman"/>
          <w:sz w:val="24"/>
          <w:szCs w:val="24"/>
          <w:vertAlign w:val="superscript"/>
        </w:rPr>
        <w:t>o</w:t>
      </w:r>
      <w:r w:rsidRPr="003C1BA7">
        <w:rPr>
          <w:rFonts w:ascii="Times New Roman" w:hAnsi="Times New Roman" w:cs="Times New Roman"/>
          <w:sz w:val="24"/>
          <w:szCs w:val="24"/>
        </w:rPr>
        <w:t xml:space="preserve"> da Constituição Federal, que não emprega menor de dezoito anos em trabalho noturno, perigoso ou insalubre e não emprega menor de dezesseis anos e  mão-de-obra infantil.</w:t>
      </w:r>
    </w:p>
    <w:p w:rsidR="000D02FF" w:rsidRPr="003C1BA7" w:rsidRDefault="000D02FF" w:rsidP="003C79C3">
      <w:pPr>
        <w:spacing w:line="283" w:lineRule="auto"/>
        <w:ind w:right="-2"/>
        <w:rPr>
          <w:rFonts w:ascii="Times New Roman" w:hAnsi="Times New Roman" w:cs="Times New Roman"/>
          <w:sz w:val="24"/>
          <w:szCs w:val="24"/>
        </w:rPr>
      </w:pPr>
    </w:p>
    <w:p w:rsidR="000D02FF" w:rsidRPr="003C1BA7" w:rsidRDefault="000D02FF" w:rsidP="003C79C3">
      <w:pPr>
        <w:spacing w:line="283" w:lineRule="auto"/>
        <w:ind w:right="-2"/>
        <w:rPr>
          <w:rFonts w:ascii="Times New Roman" w:hAnsi="Times New Roman" w:cs="Times New Roman"/>
          <w:sz w:val="24"/>
          <w:szCs w:val="24"/>
        </w:rPr>
      </w:pPr>
    </w:p>
    <w:p w:rsidR="000D02FF" w:rsidRPr="003C1BA7" w:rsidRDefault="000D02FF" w:rsidP="003C79C3">
      <w:pPr>
        <w:spacing w:line="283" w:lineRule="auto"/>
        <w:ind w:right="-2"/>
        <w:rPr>
          <w:rFonts w:ascii="Times New Roman" w:hAnsi="Times New Roman" w:cs="Times New Roman"/>
          <w:sz w:val="24"/>
          <w:szCs w:val="24"/>
        </w:rPr>
      </w:pPr>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t xml:space="preserve">Ressalva: emprega menor, a partir de quatorze anos, na condição de aprendiz </w:t>
      </w:r>
      <w:proofErr w:type="gramStart"/>
      <w:r w:rsidRPr="003C1BA7">
        <w:rPr>
          <w:rFonts w:ascii="Times New Roman" w:hAnsi="Times New Roman" w:cs="Times New Roman"/>
          <w:sz w:val="24"/>
          <w:szCs w:val="24"/>
        </w:rPr>
        <w:t xml:space="preserve">(      </w:t>
      </w:r>
      <w:proofErr w:type="gramEnd"/>
      <w:r w:rsidRPr="003C1BA7">
        <w:rPr>
          <w:rFonts w:ascii="Times New Roman" w:hAnsi="Times New Roman" w:cs="Times New Roman"/>
          <w:sz w:val="24"/>
          <w:szCs w:val="24"/>
        </w:rPr>
        <w:t>) .</w:t>
      </w: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firstLine="709"/>
        <w:jc w:val="right"/>
        <w:rPr>
          <w:rFonts w:ascii="Times New Roman" w:hAnsi="Times New Roman" w:cs="Times New Roman"/>
          <w:color w:val="000000"/>
          <w:sz w:val="24"/>
          <w:szCs w:val="24"/>
        </w:rPr>
      </w:pPr>
      <w:r w:rsidRPr="003C1BA7">
        <w:rPr>
          <w:rFonts w:ascii="Times New Roman" w:hAnsi="Times New Roman" w:cs="Times New Roman"/>
          <w:color w:val="000000"/>
          <w:sz w:val="24"/>
          <w:szCs w:val="24"/>
        </w:rPr>
        <w:t>____________________________</w:t>
      </w:r>
      <w:proofErr w:type="gramStart"/>
      <w:r w:rsidRPr="003C1BA7">
        <w:rPr>
          <w:rFonts w:ascii="Times New Roman" w:hAnsi="Times New Roman" w:cs="Times New Roman"/>
          <w:color w:val="000000"/>
          <w:sz w:val="24"/>
          <w:szCs w:val="24"/>
        </w:rPr>
        <w:t xml:space="preserve"> ,</w:t>
      </w:r>
      <w:proofErr w:type="gramEnd"/>
      <w:r w:rsidRPr="003C1BA7">
        <w:rPr>
          <w:rFonts w:ascii="Times New Roman" w:hAnsi="Times New Roman" w:cs="Times New Roman"/>
          <w:color w:val="000000"/>
          <w:sz w:val="24"/>
          <w:szCs w:val="24"/>
        </w:rPr>
        <w:t xml:space="preserve"> _______ de ______________ </w:t>
      </w:r>
      <w:proofErr w:type="spellStart"/>
      <w:r w:rsidRPr="003C1BA7">
        <w:rPr>
          <w:rFonts w:ascii="Times New Roman" w:hAnsi="Times New Roman" w:cs="Times New Roman"/>
          <w:color w:val="000000"/>
          <w:sz w:val="24"/>
          <w:szCs w:val="24"/>
        </w:rPr>
        <w:t>de</w:t>
      </w:r>
      <w:proofErr w:type="spellEnd"/>
      <w:r w:rsidRPr="003C1BA7">
        <w:rPr>
          <w:rFonts w:ascii="Times New Roman" w:hAnsi="Times New Roman" w:cs="Times New Roman"/>
          <w:color w:val="000000"/>
          <w:sz w:val="24"/>
          <w:szCs w:val="24"/>
        </w:rPr>
        <w:t xml:space="preserve"> </w:t>
      </w:r>
      <w:r w:rsidR="00DD6A29" w:rsidRPr="003C1BA7">
        <w:rPr>
          <w:rFonts w:ascii="Times New Roman" w:hAnsi="Times New Roman" w:cs="Times New Roman"/>
          <w:color w:val="000000"/>
          <w:sz w:val="24"/>
          <w:szCs w:val="24"/>
        </w:rPr>
        <w:t>2023</w:t>
      </w:r>
      <w:r w:rsidRPr="003C1BA7">
        <w:rPr>
          <w:rFonts w:ascii="Times New Roman" w:hAnsi="Times New Roman" w:cs="Times New Roman"/>
          <w:color w:val="000000"/>
          <w:sz w:val="24"/>
          <w:szCs w:val="24"/>
        </w:rPr>
        <w:t>.</w:t>
      </w: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jc w:val="center"/>
        <w:rPr>
          <w:rFonts w:ascii="Times New Roman" w:hAnsi="Times New Roman" w:cs="Times New Roman"/>
          <w:sz w:val="24"/>
          <w:szCs w:val="24"/>
        </w:rPr>
      </w:pPr>
      <w:r w:rsidRPr="003C1BA7">
        <w:rPr>
          <w:rFonts w:ascii="Times New Roman" w:hAnsi="Times New Roman" w:cs="Times New Roman"/>
          <w:sz w:val="24"/>
          <w:szCs w:val="24"/>
        </w:rPr>
        <w:t>............................................................</w:t>
      </w:r>
    </w:p>
    <w:p w:rsidR="000D02FF" w:rsidRPr="003C1BA7" w:rsidRDefault="00CD5920" w:rsidP="003C79C3">
      <w:pPr>
        <w:spacing w:line="283" w:lineRule="auto"/>
        <w:ind w:right="-2"/>
        <w:jc w:val="center"/>
        <w:rPr>
          <w:rFonts w:ascii="Times New Roman" w:hAnsi="Times New Roman" w:cs="Times New Roman"/>
          <w:sz w:val="24"/>
          <w:szCs w:val="24"/>
        </w:rPr>
      </w:pPr>
      <w:r w:rsidRPr="003C1BA7">
        <w:rPr>
          <w:rFonts w:ascii="Times New Roman" w:hAnsi="Times New Roman" w:cs="Times New Roman"/>
          <w:sz w:val="24"/>
          <w:szCs w:val="24"/>
        </w:rPr>
        <w:t>(R</w:t>
      </w:r>
      <w:r w:rsidR="000D02FF" w:rsidRPr="003C1BA7">
        <w:rPr>
          <w:rFonts w:ascii="Times New Roman" w:hAnsi="Times New Roman" w:cs="Times New Roman"/>
          <w:sz w:val="24"/>
          <w:szCs w:val="24"/>
        </w:rPr>
        <w:t>epresentante)</w:t>
      </w: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jc w:val="center"/>
        <w:rPr>
          <w:rFonts w:ascii="Times New Roman" w:hAnsi="Times New Roman" w:cs="Times New Roman"/>
          <w:sz w:val="24"/>
          <w:szCs w:val="24"/>
        </w:rPr>
      </w:pPr>
      <w:r w:rsidRPr="003C1BA7">
        <w:rPr>
          <w:rFonts w:ascii="Times New Roman" w:hAnsi="Times New Roman" w:cs="Times New Roman"/>
          <w:sz w:val="24"/>
          <w:szCs w:val="24"/>
        </w:rPr>
        <w:t>(Observação: em caso afirmativo, assinalar a ressalva acima</w:t>
      </w:r>
      <w:proofErr w:type="gramStart"/>
      <w:r w:rsidRPr="003C1BA7">
        <w:rPr>
          <w:rFonts w:ascii="Times New Roman" w:hAnsi="Times New Roman" w:cs="Times New Roman"/>
          <w:sz w:val="24"/>
          <w:szCs w:val="24"/>
        </w:rPr>
        <w:t>)</w:t>
      </w:r>
      <w:proofErr w:type="gramEnd"/>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br w:type="page"/>
      </w:r>
    </w:p>
    <w:p w:rsidR="000D02FF" w:rsidRPr="003C1BA7" w:rsidRDefault="000D02FF" w:rsidP="003C79C3">
      <w:pPr>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lastRenderedPageBreak/>
        <w:t>ANEXO IV</w:t>
      </w:r>
    </w:p>
    <w:p w:rsidR="000D02FF" w:rsidRPr="003C1BA7" w:rsidRDefault="000D02FF" w:rsidP="003C79C3">
      <w:pPr>
        <w:spacing w:line="283" w:lineRule="auto"/>
        <w:ind w:right="-2"/>
        <w:rPr>
          <w:rFonts w:ascii="Times New Roman" w:hAnsi="Times New Roman" w:cs="Times New Roman"/>
          <w:sz w:val="24"/>
          <w:szCs w:val="24"/>
        </w:rPr>
      </w:pPr>
    </w:p>
    <w:p w:rsidR="000D02FF" w:rsidRPr="003C1BA7" w:rsidRDefault="00A53D47" w:rsidP="003C79C3">
      <w:pPr>
        <w:spacing w:line="283" w:lineRule="auto"/>
        <w:ind w:right="-2"/>
        <w:jc w:val="center"/>
        <w:rPr>
          <w:rFonts w:ascii="Times New Roman" w:hAnsi="Times New Roman" w:cs="Times New Roman"/>
          <w:b/>
          <w:sz w:val="24"/>
          <w:szCs w:val="24"/>
          <w:u w:val="single"/>
        </w:rPr>
      </w:pPr>
      <w:r w:rsidRPr="003C1BA7">
        <w:rPr>
          <w:rFonts w:ascii="Times New Roman" w:hAnsi="Times New Roman" w:cs="Times New Roman"/>
          <w:b/>
          <w:sz w:val="24"/>
          <w:szCs w:val="24"/>
          <w:u w:val="single"/>
        </w:rPr>
        <w:t xml:space="preserve">MODELO DE </w:t>
      </w:r>
      <w:r w:rsidR="000D02FF" w:rsidRPr="003C1BA7">
        <w:rPr>
          <w:rFonts w:ascii="Times New Roman" w:hAnsi="Times New Roman" w:cs="Times New Roman"/>
          <w:b/>
          <w:sz w:val="24"/>
          <w:szCs w:val="24"/>
          <w:u w:val="single"/>
        </w:rPr>
        <w:t>DECLARAÇÃO PARA MICROEMPRESA E EMPRESA DE PEQUENO PORTE</w:t>
      </w:r>
    </w:p>
    <w:p w:rsidR="00C339C3" w:rsidRDefault="00C339C3" w:rsidP="003C79C3">
      <w:pPr>
        <w:spacing w:line="283" w:lineRule="auto"/>
        <w:ind w:right="-2"/>
        <w:rPr>
          <w:rFonts w:ascii="Times New Roman" w:hAnsi="Times New Roman" w:cs="Times New Roman"/>
          <w:color w:val="000000" w:themeColor="text1"/>
          <w:sz w:val="24"/>
          <w:szCs w:val="24"/>
        </w:rPr>
      </w:pPr>
    </w:p>
    <w:p w:rsidR="00C339C3" w:rsidRPr="003C1BA7" w:rsidRDefault="00C339C3" w:rsidP="003C79C3">
      <w:pPr>
        <w:spacing w:line="283" w:lineRule="auto"/>
        <w:ind w:right="-2"/>
        <w:rPr>
          <w:rFonts w:ascii="Times New Roman" w:hAnsi="Times New Roman" w:cs="Times New Roman"/>
          <w:b/>
          <w:color w:val="000000" w:themeColor="text1"/>
          <w:sz w:val="24"/>
          <w:szCs w:val="24"/>
        </w:rPr>
      </w:pPr>
      <w:r w:rsidRPr="003C1BA7">
        <w:rPr>
          <w:rFonts w:ascii="Times New Roman" w:hAnsi="Times New Roman" w:cs="Times New Roman"/>
          <w:color w:val="000000" w:themeColor="text1"/>
          <w:sz w:val="24"/>
          <w:szCs w:val="24"/>
        </w:rPr>
        <w:t xml:space="preserve">Ref.: </w:t>
      </w:r>
      <w:r w:rsidR="00C47B96">
        <w:rPr>
          <w:rFonts w:ascii="Times New Roman" w:hAnsi="Times New Roman" w:cs="Times New Roman"/>
          <w:b/>
          <w:color w:val="000000" w:themeColor="text1"/>
          <w:sz w:val="24"/>
          <w:szCs w:val="24"/>
        </w:rPr>
        <w:t>340/2023</w:t>
      </w:r>
    </w:p>
    <w:p w:rsidR="000D02FF" w:rsidRPr="003C1BA7" w:rsidRDefault="000D02FF" w:rsidP="003C79C3">
      <w:pPr>
        <w:spacing w:line="283" w:lineRule="auto"/>
        <w:ind w:right="-2"/>
        <w:jc w:val="center"/>
        <w:rPr>
          <w:rFonts w:ascii="Times New Roman" w:hAnsi="Times New Roman" w:cs="Times New Roman"/>
          <w:b/>
          <w:sz w:val="24"/>
          <w:szCs w:val="24"/>
        </w:rPr>
      </w:pPr>
    </w:p>
    <w:p w:rsidR="000D02FF" w:rsidRPr="003C1BA7" w:rsidRDefault="000D02FF" w:rsidP="003C79C3">
      <w:pPr>
        <w:tabs>
          <w:tab w:val="left" w:pos="5873"/>
        </w:tabs>
        <w:spacing w:line="283" w:lineRule="auto"/>
        <w:ind w:right="-2"/>
        <w:rPr>
          <w:rFonts w:ascii="Times New Roman" w:hAnsi="Times New Roman" w:cs="Times New Roman"/>
          <w:b/>
          <w:bCs/>
          <w:sz w:val="24"/>
          <w:szCs w:val="24"/>
        </w:rPr>
      </w:pPr>
      <w:r w:rsidRPr="003C1BA7">
        <w:rPr>
          <w:rFonts w:ascii="Times New Roman" w:hAnsi="Times New Roman" w:cs="Times New Roman"/>
          <w:b/>
          <w:bCs/>
          <w:sz w:val="24"/>
          <w:szCs w:val="24"/>
        </w:rPr>
        <w:tab/>
      </w:r>
    </w:p>
    <w:p w:rsidR="00151867" w:rsidRPr="003C1BA7" w:rsidRDefault="00151867" w:rsidP="003C79C3">
      <w:pPr>
        <w:tabs>
          <w:tab w:val="left" w:pos="5873"/>
        </w:tabs>
        <w:spacing w:line="283" w:lineRule="auto"/>
        <w:ind w:right="-2"/>
        <w:rPr>
          <w:rFonts w:ascii="Times New Roman" w:hAnsi="Times New Roman" w:cs="Times New Roman"/>
          <w:b/>
          <w:sz w:val="24"/>
          <w:szCs w:val="24"/>
        </w:rPr>
      </w:pPr>
    </w:p>
    <w:p w:rsidR="000D02FF" w:rsidRPr="003C1BA7" w:rsidRDefault="000D02FF" w:rsidP="003C79C3">
      <w:pPr>
        <w:pStyle w:val="NormalWeb"/>
        <w:spacing w:beforeAutospacing="0" w:after="0" w:afterAutospacing="0" w:line="283" w:lineRule="auto"/>
        <w:ind w:right="-2" w:firstLine="1134"/>
        <w:jc w:val="both"/>
      </w:pPr>
      <w:r w:rsidRPr="003C1BA7">
        <w:t xml:space="preserve">A </w:t>
      </w:r>
      <w:proofErr w:type="gramStart"/>
      <w:r w:rsidRPr="003C1BA7">
        <w:t>empresa ...</w:t>
      </w:r>
      <w:proofErr w:type="gramEnd"/>
      <w:r w:rsidRPr="003C1BA7">
        <w:t xml:space="preserve">.............................................., inscrita no CNPJ nº..............................., por intermédio de seu representante legal o(a) Sr. (a)........................................., portador(a) da Carteira de Identidade nº............................e o CPF nº................................., DECLARA, para fins legais, </w:t>
      </w:r>
      <w:r w:rsidR="00592D22" w:rsidRPr="003C1BA7">
        <w:rPr>
          <w:u w:val="single"/>
        </w:rPr>
        <w:t>sob as penas da L</w:t>
      </w:r>
      <w:r w:rsidRPr="003C1BA7">
        <w:rPr>
          <w:u w:val="single"/>
        </w:rPr>
        <w:t>ei</w:t>
      </w:r>
      <w:r w:rsidRPr="003C1BA7">
        <w:t>,  de que cumpre os requisitos legais para a sua qualificação como microempresa ou empresa de pequeno porte nas condições do Estatuto Nacional da Microempresa e da Empresa de Pequeno Porte, instituído pela Lei Complementar nº. 123, de 14 de dezembro de 2</w:t>
      </w:r>
      <w:r w:rsidR="001E0014" w:rsidRPr="003C1BA7">
        <w:t>006, em especial quanto ao seu A</w:t>
      </w:r>
      <w:r w:rsidRPr="003C1BA7">
        <w:t>rt. 3º; que está apta a usufruir do tratamen</w:t>
      </w:r>
      <w:r w:rsidR="001E0014" w:rsidRPr="003C1BA7">
        <w:t>to favorecido estabelecido nos A</w:t>
      </w:r>
      <w:r w:rsidRPr="003C1BA7">
        <w:t>rt. 42 a 49 da referida Lei Complementar e que não se enquadra nas si</w:t>
      </w:r>
      <w:r w:rsidR="001E0014" w:rsidRPr="003C1BA7">
        <w:t>tuações relacionadas no §4º do A</w:t>
      </w:r>
      <w:r w:rsidRPr="003C1BA7">
        <w:t>rt. 3º da citada Lei Complementar.</w:t>
      </w:r>
    </w:p>
    <w:p w:rsidR="000D02FF" w:rsidRPr="003C1BA7" w:rsidRDefault="000D02FF" w:rsidP="003C79C3">
      <w:pPr>
        <w:spacing w:line="283" w:lineRule="auto"/>
        <w:ind w:right="-2"/>
        <w:rPr>
          <w:rFonts w:ascii="Times New Roman" w:hAnsi="Times New Roman" w:cs="Times New Roman"/>
          <w:sz w:val="24"/>
          <w:szCs w:val="24"/>
        </w:rPr>
      </w:pPr>
    </w:p>
    <w:p w:rsidR="00CC72ED" w:rsidRPr="003C1BA7" w:rsidRDefault="00CC72ED" w:rsidP="003C79C3">
      <w:pPr>
        <w:spacing w:line="283" w:lineRule="auto"/>
        <w:ind w:right="-2"/>
        <w:rPr>
          <w:rFonts w:ascii="Times New Roman" w:hAnsi="Times New Roman" w:cs="Times New Roman"/>
          <w:sz w:val="24"/>
          <w:szCs w:val="24"/>
        </w:rPr>
      </w:pPr>
    </w:p>
    <w:p w:rsidR="00CC72ED" w:rsidRPr="003C1BA7" w:rsidRDefault="00CC72ED" w:rsidP="003C79C3">
      <w:pPr>
        <w:spacing w:line="283" w:lineRule="auto"/>
        <w:ind w:right="-2"/>
        <w:rPr>
          <w:rFonts w:ascii="Times New Roman" w:hAnsi="Times New Roman" w:cs="Times New Roman"/>
          <w:sz w:val="24"/>
          <w:szCs w:val="24"/>
        </w:rPr>
      </w:pPr>
    </w:p>
    <w:p w:rsidR="000D02FF" w:rsidRPr="003C1BA7" w:rsidRDefault="000D02FF" w:rsidP="003C79C3">
      <w:pPr>
        <w:spacing w:line="283" w:lineRule="auto"/>
        <w:ind w:right="-2" w:firstLine="709"/>
        <w:jc w:val="right"/>
        <w:rPr>
          <w:rFonts w:ascii="Times New Roman" w:hAnsi="Times New Roman" w:cs="Times New Roman"/>
          <w:color w:val="000000"/>
          <w:sz w:val="24"/>
          <w:szCs w:val="24"/>
        </w:rPr>
      </w:pPr>
      <w:r w:rsidRPr="003C1BA7">
        <w:rPr>
          <w:rFonts w:ascii="Times New Roman" w:hAnsi="Times New Roman" w:cs="Times New Roman"/>
          <w:color w:val="000000"/>
          <w:sz w:val="24"/>
          <w:szCs w:val="24"/>
        </w:rPr>
        <w:t>____________________________</w:t>
      </w:r>
      <w:proofErr w:type="gramStart"/>
      <w:r w:rsidRPr="003C1BA7">
        <w:rPr>
          <w:rFonts w:ascii="Times New Roman" w:hAnsi="Times New Roman" w:cs="Times New Roman"/>
          <w:color w:val="000000"/>
          <w:sz w:val="24"/>
          <w:szCs w:val="24"/>
        </w:rPr>
        <w:t xml:space="preserve"> ,</w:t>
      </w:r>
      <w:proofErr w:type="gramEnd"/>
      <w:r w:rsidRPr="003C1BA7">
        <w:rPr>
          <w:rFonts w:ascii="Times New Roman" w:hAnsi="Times New Roman" w:cs="Times New Roman"/>
          <w:color w:val="000000"/>
          <w:sz w:val="24"/>
          <w:szCs w:val="24"/>
        </w:rPr>
        <w:t xml:space="preserve"> _______ de ______________ </w:t>
      </w:r>
      <w:proofErr w:type="spellStart"/>
      <w:r w:rsidRPr="003C1BA7">
        <w:rPr>
          <w:rFonts w:ascii="Times New Roman" w:hAnsi="Times New Roman" w:cs="Times New Roman"/>
          <w:color w:val="000000"/>
          <w:sz w:val="24"/>
          <w:szCs w:val="24"/>
        </w:rPr>
        <w:t>de</w:t>
      </w:r>
      <w:proofErr w:type="spellEnd"/>
      <w:r w:rsidRPr="003C1BA7">
        <w:rPr>
          <w:rFonts w:ascii="Times New Roman" w:hAnsi="Times New Roman" w:cs="Times New Roman"/>
          <w:color w:val="000000"/>
          <w:sz w:val="24"/>
          <w:szCs w:val="24"/>
        </w:rPr>
        <w:t xml:space="preserve"> </w:t>
      </w:r>
      <w:r w:rsidR="00DD6A29" w:rsidRPr="003C1BA7">
        <w:rPr>
          <w:rFonts w:ascii="Times New Roman" w:hAnsi="Times New Roman" w:cs="Times New Roman"/>
          <w:color w:val="000000"/>
          <w:sz w:val="24"/>
          <w:szCs w:val="24"/>
        </w:rPr>
        <w:t>2023</w:t>
      </w:r>
      <w:r w:rsidRPr="003C1BA7">
        <w:rPr>
          <w:rFonts w:ascii="Times New Roman" w:hAnsi="Times New Roman" w:cs="Times New Roman"/>
          <w:color w:val="000000"/>
          <w:sz w:val="24"/>
          <w:szCs w:val="24"/>
        </w:rPr>
        <w:t>.</w:t>
      </w:r>
    </w:p>
    <w:p w:rsidR="000D02FF" w:rsidRPr="003C1BA7" w:rsidRDefault="000D02FF" w:rsidP="003C79C3">
      <w:pPr>
        <w:spacing w:line="283" w:lineRule="auto"/>
        <w:ind w:right="-2"/>
        <w:jc w:val="center"/>
        <w:rPr>
          <w:rFonts w:ascii="Times New Roman" w:hAnsi="Times New Roman" w:cs="Times New Roman"/>
          <w:sz w:val="24"/>
          <w:szCs w:val="24"/>
        </w:rPr>
      </w:pPr>
    </w:p>
    <w:p w:rsidR="001C7447" w:rsidRPr="003C1BA7" w:rsidRDefault="001C7447" w:rsidP="003C79C3">
      <w:pPr>
        <w:spacing w:line="283" w:lineRule="auto"/>
        <w:ind w:right="-2"/>
        <w:jc w:val="center"/>
        <w:rPr>
          <w:rFonts w:ascii="Times New Roman" w:hAnsi="Times New Roman" w:cs="Times New Roman"/>
          <w:sz w:val="24"/>
          <w:szCs w:val="24"/>
        </w:rPr>
      </w:pPr>
    </w:p>
    <w:p w:rsidR="00CC72ED" w:rsidRPr="003C1BA7" w:rsidRDefault="00CC72ED" w:rsidP="003C79C3">
      <w:pPr>
        <w:spacing w:line="283" w:lineRule="auto"/>
        <w:ind w:right="-2"/>
        <w:jc w:val="center"/>
        <w:rPr>
          <w:rFonts w:ascii="Times New Roman" w:hAnsi="Times New Roman" w:cs="Times New Roman"/>
          <w:sz w:val="24"/>
          <w:szCs w:val="24"/>
        </w:rPr>
      </w:pPr>
    </w:p>
    <w:p w:rsidR="00CC72ED" w:rsidRPr="003C1BA7" w:rsidRDefault="00CC72ED" w:rsidP="003C79C3">
      <w:pPr>
        <w:spacing w:line="283" w:lineRule="auto"/>
        <w:ind w:right="-2"/>
        <w:jc w:val="center"/>
        <w:rPr>
          <w:rFonts w:ascii="Times New Roman" w:hAnsi="Times New Roman" w:cs="Times New Roman"/>
          <w:sz w:val="24"/>
          <w:szCs w:val="24"/>
        </w:rPr>
      </w:pPr>
    </w:p>
    <w:p w:rsidR="00CC72ED" w:rsidRPr="003C1BA7" w:rsidRDefault="00CC72ED" w:rsidP="003C79C3">
      <w:pPr>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jc w:val="center"/>
        <w:rPr>
          <w:rFonts w:ascii="Times New Roman" w:hAnsi="Times New Roman" w:cs="Times New Roman"/>
          <w:sz w:val="24"/>
          <w:szCs w:val="24"/>
        </w:rPr>
      </w:pPr>
      <w:r w:rsidRPr="003C1BA7">
        <w:rPr>
          <w:rFonts w:ascii="Times New Roman" w:hAnsi="Times New Roman" w:cs="Times New Roman"/>
          <w:sz w:val="24"/>
          <w:szCs w:val="24"/>
        </w:rPr>
        <w:t>________________________________________________</w:t>
      </w:r>
    </w:p>
    <w:p w:rsidR="000D02FF" w:rsidRPr="003C1BA7" w:rsidRDefault="000D02FF" w:rsidP="003C79C3">
      <w:pPr>
        <w:spacing w:line="283" w:lineRule="auto"/>
        <w:ind w:right="-2"/>
        <w:jc w:val="center"/>
        <w:rPr>
          <w:rFonts w:ascii="Times New Roman" w:hAnsi="Times New Roman" w:cs="Times New Roman"/>
          <w:sz w:val="24"/>
          <w:szCs w:val="24"/>
        </w:rPr>
      </w:pPr>
      <w:r w:rsidRPr="003C1BA7">
        <w:rPr>
          <w:rFonts w:ascii="Times New Roman" w:hAnsi="Times New Roman" w:cs="Times New Roman"/>
          <w:sz w:val="24"/>
          <w:szCs w:val="24"/>
        </w:rPr>
        <w:t>Representante Legal</w:t>
      </w:r>
    </w:p>
    <w:p w:rsidR="000D02FF" w:rsidRPr="003C1BA7" w:rsidRDefault="000D02FF" w:rsidP="003C79C3">
      <w:pPr>
        <w:spacing w:line="283" w:lineRule="auto"/>
        <w:ind w:right="-2"/>
        <w:jc w:val="center"/>
        <w:rPr>
          <w:rFonts w:ascii="Times New Roman" w:hAnsi="Times New Roman" w:cs="Times New Roman"/>
          <w:sz w:val="24"/>
          <w:szCs w:val="24"/>
        </w:rPr>
      </w:pPr>
    </w:p>
    <w:p w:rsidR="000D02FF" w:rsidRPr="003C1BA7" w:rsidRDefault="000D02FF" w:rsidP="003C79C3">
      <w:pPr>
        <w:pStyle w:val="Cabealho"/>
        <w:tabs>
          <w:tab w:val="left" w:pos="708"/>
        </w:tabs>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rPr>
          <w:rFonts w:ascii="Times New Roman" w:hAnsi="Times New Roman" w:cs="Times New Roman"/>
          <w:sz w:val="24"/>
          <w:szCs w:val="24"/>
        </w:rPr>
      </w:pPr>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br w:type="page"/>
      </w:r>
    </w:p>
    <w:p w:rsidR="000D02FF" w:rsidRPr="003C1BA7" w:rsidRDefault="000D02FF" w:rsidP="003C79C3">
      <w:pPr>
        <w:widowControl w:val="0"/>
        <w:spacing w:line="283" w:lineRule="auto"/>
        <w:ind w:right="-2"/>
        <w:jc w:val="center"/>
        <w:rPr>
          <w:rFonts w:ascii="Times New Roman" w:hAnsi="Times New Roman" w:cs="Times New Roman"/>
          <w:b/>
          <w:sz w:val="24"/>
          <w:szCs w:val="24"/>
        </w:rPr>
      </w:pPr>
      <w:r w:rsidRPr="003C1BA7">
        <w:rPr>
          <w:rFonts w:ascii="Times New Roman" w:hAnsi="Times New Roman" w:cs="Times New Roman"/>
          <w:b/>
          <w:sz w:val="24"/>
          <w:szCs w:val="24"/>
        </w:rPr>
        <w:lastRenderedPageBreak/>
        <w:t>ANEXO V</w:t>
      </w:r>
    </w:p>
    <w:p w:rsidR="00580991" w:rsidRPr="003C1BA7" w:rsidRDefault="00580991" w:rsidP="003C79C3">
      <w:pPr>
        <w:widowControl w:val="0"/>
        <w:spacing w:line="283" w:lineRule="auto"/>
        <w:ind w:right="-2"/>
        <w:jc w:val="center"/>
        <w:rPr>
          <w:rFonts w:ascii="Times New Roman" w:hAnsi="Times New Roman" w:cs="Times New Roman"/>
          <w:b/>
          <w:sz w:val="24"/>
          <w:szCs w:val="24"/>
        </w:rPr>
      </w:pPr>
    </w:p>
    <w:p w:rsidR="000D02FF" w:rsidRPr="003C1BA7" w:rsidRDefault="001E0014" w:rsidP="003C79C3">
      <w:pPr>
        <w:widowControl w:val="0"/>
        <w:spacing w:line="283" w:lineRule="auto"/>
        <w:ind w:right="-2"/>
        <w:jc w:val="center"/>
        <w:rPr>
          <w:rFonts w:ascii="Times New Roman" w:hAnsi="Times New Roman" w:cs="Times New Roman"/>
          <w:b/>
          <w:sz w:val="24"/>
          <w:szCs w:val="24"/>
          <w:u w:val="single"/>
        </w:rPr>
      </w:pPr>
      <w:r w:rsidRPr="003C1BA7">
        <w:rPr>
          <w:rFonts w:ascii="Times New Roman" w:hAnsi="Times New Roman" w:cs="Times New Roman"/>
          <w:b/>
          <w:sz w:val="24"/>
          <w:szCs w:val="24"/>
          <w:u w:val="single"/>
        </w:rPr>
        <w:t>MODEL</w:t>
      </w:r>
      <w:r w:rsidR="000D02FF" w:rsidRPr="003C1BA7">
        <w:rPr>
          <w:rFonts w:ascii="Times New Roman" w:hAnsi="Times New Roman" w:cs="Times New Roman"/>
          <w:b/>
          <w:sz w:val="24"/>
          <w:szCs w:val="24"/>
          <w:u w:val="single"/>
        </w:rPr>
        <w:t>O</w:t>
      </w:r>
      <w:r w:rsidR="008F0D94" w:rsidRPr="003C1BA7">
        <w:rPr>
          <w:rFonts w:ascii="Times New Roman" w:hAnsi="Times New Roman" w:cs="Times New Roman"/>
          <w:b/>
          <w:sz w:val="24"/>
          <w:szCs w:val="24"/>
          <w:u w:val="single"/>
        </w:rPr>
        <w:t xml:space="preserve"> DE </w:t>
      </w:r>
      <w:r w:rsidR="000D02FF" w:rsidRPr="003C1BA7">
        <w:rPr>
          <w:rFonts w:ascii="Times New Roman" w:hAnsi="Times New Roman" w:cs="Times New Roman"/>
          <w:b/>
          <w:sz w:val="24"/>
          <w:szCs w:val="24"/>
          <w:u w:val="single"/>
        </w:rPr>
        <w:t>DECLARAÇÃO DE CIÊNCIA E TERMO DE RESPONSABILIDADE</w:t>
      </w:r>
    </w:p>
    <w:p w:rsidR="00993050" w:rsidRDefault="00993050" w:rsidP="003C79C3">
      <w:pPr>
        <w:spacing w:line="283" w:lineRule="auto"/>
        <w:ind w:right="-2"/>
        <w:rPr>
          <w:rFonts w:ascii="Times New Roman" w:hAnsi="Times New Roman" w:cs="Times New Roman"/>
          <w:color w:val="000000" w:themeColor="text1"/>
          <w:sz w:val="24"/>
          <w:szCs w:val="24"/>
        </w:rPr>
      </w:pPr>
    </w:p>
    <w:p w:rsidR="00993050" w:rsidRPr="003C1BA7" w:rsidRDefault="00993050" w:rsidP="003C79C3">
      <w:pPr>
        <w:spacing w:line="283" w:lineRule="auto"/>
        <w:ind w:right="-2"/>
        <w:rPr>
          <w:rFonts w:ascii="Times New Roman" w:hAnsi="Times New Roman" w:cs="Times New Roman"/>
          <w:b/>
          <w:color w:val="000000" w:themeColor="text1"/>
          <w:sz w:val="24"/>
          <w:szCs w:val="24"/>
        </w:rPr>
      </w:pPr>
      <w:r w:rsidRPr="003C1BA7">
        <w:rPr>
          <w:rFonts w:ascii="Times New Roman" w:hAnsi="Times New Roman" w:cs="Times New Roman"/>
          <w:color w:val="000000" w:themeColor="text1"/>
          <w:sz w:val="24"/>
          <w:szCs w:val="24"/>
        </w:rPr>
        <w:t xml:space="preserve">Ref.: </w:t>
      </w:r>
      <w:r w:rsidR="00C47B96">
        <w:rPr>
          <w:rFonts w:ascii="Times New Roman" w:hAnsi="Times New Roman" w:cs="Times New Roman"/>
          <w:b/>
          <w:color w:val="000000" w:themeColor="text1"/>
          <w:sz w:val="24"/>
          <w:szCs w:val="24"/>
        </w:rPr>
        <w:t>340/2023</w:t>
      </w:r>
    </w:p>
    <w:p w:rsidR="000D02FF" w:rsidRPr="003C1BA7" w:rsidRDefault="000D02FF" w:rsidP="003C79C3">
      <w:pPr>
        <w:widowControl w:val="0"/>
        <w:spacing w:line="283" w:lineRule="auto"/>
        <w:ind w:right="-2"/>
        <w:jc w:val="center"/>
        <w:rPr>
          <w:rFonts w:ascii="Times New Roman" w:hAnsi="Times New Roman" w:cs="Times New Roman"/>
          <w:sz w:val="24"/>
          <w:szCs w:val="24"/>
        </w:rPr>
      </w:pPr>
    </w:p>
    <w:p w:rsidR="000D02FF" w:rsidRPr="003C1BA7" w:rsidRDefault="000D02FF" w:rsidP="003C79C3">
      <w:pPr>
        <w:widowControl w:val="0"/>
        <w:spacing w:line="283" w:lineRule="auto"/>
        <w:ind w:right="-2"/>
        <w:jc w:val="center"/>
        <w:rPr>
          <w:rFonts w:ascii="Times New Roman" w:hAnsi="Times New Roman" w:cs="Times New Roman"/>
          <w:sz w:val="24"/>
          <w:szCs w:val="24"/>
        </w:rPr>
      </w:pPr>
    </w:p>
    <w:p w:rsidR="000D02FF" w:rsidRPr="003C1BA7" w:rsidRDefault="000D02FF" w:rsidP="003C79C3">
      <w:pPr>
        <w:pStyle w:val="NormalWeb"/>
        <w:spacing w:beforeAutospacing="0" w:after="0" w:afterAutospacing="0" w:line="283" w:lineRule="auto"/>
        <w:ind w:right="-2"/>
        <w:jc w:val="both"/>
      </w:pPr>
      <w:r w:rsidRPr="003C1BA7">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gramStart"/>
      <w:r w:rsidRPr="003C1BA7">
        <w:t>Sr</w:t>
      </w:r>
      <w:r w:rsidR="0078162C" w:rsidRPr="003C1BA7">
        <w:t>.</w:t>
      </w:r>
      <w:proofErr w:type="gramEnd"/>
      <w:r w:rsidRPr="003C1BA7">
        <w:t xml:space="preserve">(a). _______ _________________________________________________, </w:t>
      </w:r>
      <w:proofErr w:type="gramStart"/>
      <w:r w:rsidRPr="003C1BA7">
        <w:t>portador(</w:t>
      </w:r>
      <w:proofErr w:type="gramEnd"/>
      <w:r w:rsidRPr="003C1BA7">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Pr="003C1BA7" w:rsidRDefault="000D02FF" w:rsidP="003C79C3">
      <w:pPr>
        <w:widowControl w:val="0"/>
        <w:spacing w:line="283" w:lineRule="auto"/>
        <w:ind w:right="-2"/>
        <w:jc w:val="right"/>
        <w:rPr>
          <w:rFonts w:ascii="Times New Roman" w:hAnsi="Times New Roman" w:cs="Times New Roman"/>
          <w:sz w:val="24"/>
          <w:szCs w:val="24"/>
        </w:rPr>
      </w:pPr>
    </w:p>
    <w:p w:rsidR="000D02FF" w:rsidRPr="003C1BA7" w:rsidRDefault="000D02FF" w:rsidP="003C79C3">
      <w:pPr>
        <w:spacing w:line="283" w:lineRule="auto"/>
        <w:ind w:right="-2" w:firstLine="709"/>
        <w:jc w:val="right"/>
        <w:rPr>
          <w:rFonts w:ascii="Times New Roman" w:hAnsi="Times New Roman" w:cs="Times New Roman"/>
          <w:color w:val="000000"/>
          <w:sz w:val="24"/>
          <w:szCs w:val="24"/>
        </w:rPr>
      </w:pPr>
      <w:r w:rsidRPr="003C1BA7">
        <w:rPr>
          <w:rFonts w:ascii="Times New Roman" w:hAnsi="Times New Roman" w:cs="Times New Roman"/>
          <w:color w:val="000000"/>
          <w:sz w:val="24"/>
          <w:szCs w:val="24"/>
        </w:rPr>
        <w:t>____________________________</w:t>
      </w:r>
      <w:proofErr w:type="gramStart"/>
      <w:r w:rsidRPr="003C1BA7">
        <w:rPr>
          <w:rFonts w:ascii="Times New Roman" w:hAnsi="Times New Roman" w:cs="Times New Roman"/>
          <w:color w:val="000000"/>
          <w:sz w:val="24"/>
          <w:szCs w:val="24"/>
        </w:rPr>
        <w:t xml:space="preserve"> ,</w:t>
      </w:r>
      <w:proofErr w:type="gramEnd"/>
      <w:r w:rsidRPr="003C1BA7">
        <w:rPr>
          <w:rFonts w:ascii="Times New Roman" w:hAnsi="Times New Roman" w:cs="Times New Roman"/>
          <w:color w:val="000000"/>
          <w:sz w:val="24"/>
          <w:szCs w:val="24"/>
        </w:rPr>
        <w:t xml:space="preserve"> _______ de ______________ </w:t>
      </w:r>
      <w:proofErr w:type="spellStart"/>
      <w:r w:rsidRPr="003C1BA7">
        <w:rPr>
          <w:rFonts w:ascii="Times New Roman" w:hAnsi="Times New Roman" w:cs="Times New Roman"/>
          <w:color w:val="000000"/>
          <w:sz w:val="24"/>
          <w:szCs w:val="24"/>
        </w:rPr>
        <w:t>de</w:t>
      </w:r>
      <w:proofErr w:type="spellEnd"/>
      <w:r w:rsidRPr="003C1BA7">
        <w:rPr>
          <w:rFonts w:ascii="Times New Roman" w:hAnsi="Times New Roman" w:cs="Times New Roman"/>
          <w:color w:val="000000"/>
          <w:sz w:val="24"/>
          <w:szCs w:val="24"/>
        </w:rPr>
        <w:t xml:space="preserve"> </w:t>
      </w:r>
      <w:r w:rsidR="00DD6A29" w:rsidRPr="003C1BA7">
        <w:rPr>
          <w:rFonts w:ascii="Times New Roman" w:hAnsi="Times New Roman" w:cs="Times New Roman"/>
          <w:color w:val="000000"/>
          <w:sz w:val="24"/>
          <w:szCs w:val="24"/>
        </w:rPr>
        <w:t>2023</w:t>
      </w:r>
      <w:r w:rsidRPr="003C1BA7">
        <w:rPr>
          <w:rFonts w:ascii="Times New Roman" w:hAnsi="Times New Roman" w:cs="Times New Roman"/>
          <w:color w:val="000000"/>
          <w:sz w:val="24"/>
          <w:szCs w:val="24"/>
        </w:rPr>
        <w:t>.</w:t>
      </w:r>
    </w:p>
    <w:p w:rsidR="000D02FF" w:rsidRPr="003C1BA7" w:rsidRDefault="000D02FF" w:rsidP="003C79C3">
      <w:pPr>
        <w:widowControl w:val="0"/>
        <w:spacing w:line="283" w:lineRule="auto"/>
        <w:ind w:right="-2"/>
        <w:jc w:val="right"/>
        <w:rPr>
          <w:rFonts w:ascii="Times New Roman" w:hAnsi="Times New Roman" w:cs="Times New Roman"/>
          <w:sz w:val="24"/>
          <w:szCs w:val="24"/>
        </w:rPr>
      </w:pPr>
    </w:p>
    <w:p w:rsidR="000D02FF" w:rsidRPr="003C1BA7" w:rsidRDefault="000D02FF" w:rsidP="003C79C3">
      <w:pPr>
        <w:widowControl w:val="0"/>
        <w:spacing w:line="283" w:lineRule="auto"/>
        <w:ind w:right="-2"/>
        <w:jc w:val="right"/>
        <w:rPr>
          <w:rFonts w:ascii="Times New Roman" w:hAnsi="Times New Roman" w:cs="Times New Roman"/>
          <w:sz w:val="24"/>
          <w:szCs w:val="24"/>
        </w:rPr>
      </w:pPr>
    </w:p>
    <w:p w:rsidR="000D02FF" w:rsidRPr="003C1BA7" w:rsidRDefault="000D02FF" w:rsidP="003C79C3">
      <w:pPr>
        <w:widowControl w:val="0"/>
        <w:spacing w:line="283" w:lineRule="auto"/>
        <w:ind w:right="-2"/>
        <w:jc w:val="right"/>
        <w:rPr>
          <w:rFonts w:ascii="Times New Roman" w:hAnsi="Times New Roman" w:cs="Times New Roman"/>
          <w:sz w:val="24"/>
          <w:szCs w:val="24"/>
        </w:rPr>
      </w:pPr>
    </w:p>
    <w:p w:rsidR="000D02FF" w:rsidRPr="003C1BA7" w:rsidRDefault="000D02FF" w:rsidP="003C79C3">
      <w:pPr>
        <w:widowControl w:val="0"/>
        <w:spacing w:line="283" w:lineRule="auto"/>
        <w:ind w:right="-2"/>
        <w:jc w:val="right"/>
        <w:rPr>
          <w:rFonts w:ascii="Times New Roman" w:hAnsi="Times New Roman" w:cs="Times New Roman"/>
          <w:sz w:val="24"/>
          <w:szCs w:val="24"/>
        </w:rPr>
      </w:pPr>
    </w:p>
    <w:p w:rsidR="000D02FF" w:rsidRPr="003C1BA7" w:rsidRDefault="000D02FF" w:rsidP="003C79C3">
      <w:pPr>
        <w:widowControl w:val="0"/>
        <w:spacing w:line="283" w:lineRule="auto"/>
        <w:ind w:right="-2"/>
        <w:jc w:val="center"/>
        <w:rPr>
          <w:rFonts w:ascii="Times New Roman" w:hAnsi="Times New Roman" w:cs="Times New Roman"/>
          <w:sz w:val="24"/>
          <w:szCs w:val="24"/>
        </w:rPr>
      </w:pPr>
      <w:r w:rsidRPr="003C1BA7">
        <w:rPr>
          <w:rFonts w:ascii="Times New Roman" w:hAnsi="Times New Roman" w:cs="Times New Roman"/>
          <w:sz w:val="24"/>
          <w:szCs w:val="24"/>
        </w:rPr>
        <w:t>_____________________________</w:t>
      </w:r>
    </w:p>
    <w:p w:rsidR="000D02FF" w:rsidRPr="003C1BA7" w:rsidRDefault="000D02FF" w:rsidP="003C79C3">
      <w:pPr>
        <w:widowControl w:val="0"/>
        <w:spacing w:line="283" w:lineRule="auto"/>
        <w:ind w:right="-2"/>
        <w:jc w:val="center"/>
        <w:rPr>
          <w:rFonts w:ascii="Times New Roman" w:hAnsi="Times New Roman" w:cs="Times New Roman"/>
          <w:sz w:val="24"/>
          <w:szCs w:val="24"/>
        </w:rPr>
      </w:pPr>
      <w:r w:rsidRPr="003C1BA7">
        <w:rPr>
          <w:rFonts w:ascii="Times New Roman" w:hAnsi="Times New Roman" w:cs="Times New Roman"/>
          <w:sz w:val="24"/>
          <w:szCs w:val="24"/>
        </w:rPr>
        <w:t>Representante Legal</w:t>
      </w:r>
    </w:p>
    <w:p w:rsidR="000D02FF" w:rsidRPr="003C1BA7" w:rsidRDefault="000D02FF" w:rsidP="003C79C3">
      <w:pPr>
        <w:widowControl w:val="0"/>
        <w:spacing w:line="283" w:lineRule="auto"/>
        <w:ind w:right="-2"/>
        <w:jc w:val="center"/>
        <w:rPr>
          <w:rFonts w:ascii="Times New Roman" w:hAnsi="Times New Roman" w:cs="Times New Roman"/>
          <w:sz w:val="24"/>
          <w:szCs w:val="24"/>
        </w:rPr>
      </w:pPr>
    </w:p>
    <w:p w:rsidR="000D02FF" w:rsidRPr="003C1BA7" w:rsidRDefault="000D02FF" w:rsidP="003C79C3">
      <w:pPr>
        <w:widowControl w:val="0"/>
        <w:spacing w:line="283" w:lineRule="auto"/>
        <w:ind w:right="-2"/>
        <w:jc w:val="center"/>
        <w:rPr>
          <w:rFonts w:ascii="Times New Roman" w:hAnsi="Times New Roman" w:cs="Times New Roman"/>
          <w:sz w:val="24"/>
          <w:szCs w:val="24"/>
        </w:rPr>
      </w:pPr>
    </w:p>
    <w:p w:rsidR="000D02FF" w:rsidRPr="003C1BA7" w:rsidRDefault="000D02FF" w:rsidP="003C79C3">
      <w:pPr>
        <w:spacing w:line="283" w:lineRule="auto"/>
        <w:ind w:right="-2"/>
        <w:rPr>
          <w:rFonts w:ascii="Times New Roman" w:hAnsi="Times New Roman" w:cs="Times New Roman"/>
          <w:sz w:val="24"/>
          <w:szCs w:val="24"/>
        </w:rPr>
      </w:pPr>
      <w:r w:rsidRPr="003C1BA7">
        <w:rPr>
          <w:rFonts w:ascii="Times New Roman" w:hAnsi="Times New Roman" w:cs="Times New Roman"/>
          <w:sz w:val="24"/>
          <w:szCs w:val="24"/>
        </w:rPr>
        <w:br w:type="page"/>
      </w:r>
    </w:p>
    <w:p w:rsidR="000D02FF" w:rsidRPr="00771105" w:rsidRDefault="000D02FF" w:rsidP="00675D37">
      <w:pPr>
        <w:widowControl w:val="0"/>
        <w:spacing w:line="283" w:lineRule="auto"/>
        <w:ind w:right="-2"/>
        <w:jc w:val="center"/>
        <w:rPr>
          <w:rFonts w:ascii="Times New Roman" w:hAnsi="Times New Roman" w:cs="Times New Roman"/>
          <w:b/>
          <w:sz w:val="24"/>
          <w:szCs w:val="24"/>
          <w:u w:val="single"/>
        </w:rPr>
      </w:pPr>
      <w:proofErr w:type="gramStart"/>
      <w:r w:rsidRPr="00771105">
        <w:rPr>
          <w:rFonts w:ascii="Times New Roman" w:hAnsi="Times New Roman" w:cs="Times New Roman"/>
          <w:b/>
          <w:sz w:val="24"/>
          <w:szCs w:val="24"/>
        </w:rPr>
        <w:lastRenderedPageBreak/>
        <w:t>ANEXO VI</w:t>
      </w:r>
      <w:proofErr w:type="gramEnd"/>
      <w:r w:rsidR="00E241C0" w:rsidRPr="00771105">
        <w:rPr>
          <w:rFonts w:ascii="Times New Roman" w:hAnsi="Times New Roman" w:cs="Times New Roman"/>
          <w:b/>
          <w:sz w:val="24"/>
          <w:szCs w:val="24"/>
        </w:rPr>
        <w:t xml:space="preserve"> - </w:t>
      </w:r>
      <w:r w:rsidR="0065180A" w:rsidRPr="00771105">
        <w:rPr>
          <w:rFonts w:ascii="Times New Roman" w:hAnsi="Times New Roman" w:cs="Times New Roman"/>
          <w:b/>
          <w:sz w:val="24"/>
          <w:szCs w:val="24"/>
        </w:rPr>
        <w:t>MINUTA DE CONTRATO</w:t>
      </w:r>
    </w:p>
    <w:p w:rsidR="00371636" w:rsidRPr="00771105" w:rsidRDefault="00371636" w:rsidP="00771105">
      <w:pPr>
        <w:widowControl w:val="0"/>
        <w:spacing w:line="283" w:lineRule="auto"/>
        <w:ind w:right="-2"/>
        <w:rPr>
          <w:rFonts w:ascii="Times New Roman" w:hAnsi="Times New Roman" w:cs="Times New Roman"/>
          <w:b/>
          <w:sz w:val="24"/>
          <w:szCs w:val="24"/>
          <w:u w:val="single"/>
        </w:rPr>
      </w:pPr>
    </w:p>
    <w:p w:rsidR="00371636" w:rsidRPr="00771105" w:rsidRDefault="00371636" w:rsidP="00771105">
      <w:pPr>
        <w:autoSpaceDE w:val="0"/>
        <w:autoSpaceDN w:val="0"/>
        <w:adjustRightInd w:val="0"/>
        <w:spacing w:line="283" w:lineRule="auto"/>
        <w:rPr>
          <w:rFonts w:ascii="Times New Roman" w:eastAsia="Calibri" w:hAnsi="Times New Roman" w:cs="Times New Roman"/>
          <w:b/>
          <w:sz w:val="24"/>
          <w:szCs w:val="24"/>
        </w:rPr>
      </w:pPr>
      <w:r w:rsidRPr="00771105">
        <w:rPr>
          <w:rFonts w:ascii="Times New Roman" w:eastAsia="Calibri" w:hAnsi="Times New Roman" w:cs="Times New Roman"/>
          <w:sz w:val="24"/>
          <w:szCs w:val="24"/>
        </w:rPr>
        <w:t xml:space="preserve">Contrato Administrativo nº </w:t>
      </w:r>
      <w:proofErr w:type="spellStart"/>
      <w:r w:rsidRPr="00771105">
        <w:rPr>
          <w:rFonts w:ascii="Times New Roman" w:eastAsia="Calibri" w:hAnsi="Times New Roman" w:cs="Times New Roman"/>
          <w:b/>
          <w:sz w:val="24"/>
          <w:szCs w:val="24"/>
        </w:rPr>
        <w:t>xxx</w:t>
      </w:r>
      <w:proofErr w:type="spellEnd"/>
      <w:r w:rsidRPr="00771105">
        <w:rPr>
          <w:rFonts w:ascii="Times New Roman" w:eastAsia="Calibri" w:hAnsi="Times New Roman" w:cs="Times New Roman"/>
          <w:b/>
          <w:sz w:val="24"/>
          <w:szCs w:val="24"/>
        </w:rPr>
        <w:t>/2023</w:t>
      </w:r>
    </w:p>
    <w:p w:rsidR="00371636" w:rsidRPr="00771105" w:rsidRDefault="00371636" w:rsidP="00771105">
      <w:pPr>
        <w:spacing w:line="283" w:lineRule="auto"/>
        <w:ind w:right="-2"/>
        <w:rPr>
          <w:rFonts w:ascii="Times New Roman" w:hAnsi="Times New Roman" w:cs="Times New Roman"/>
          <w:b/>
          <w:color w:val="000000" w:themeColor="text1"/>
          <w:sz w:val="24"/>
          <w:szCs w:val="24"/>
        </w:rPr>
      </w:pPr>
      <w:r w:rsidRPr="00771105">
        <w:rPr>
          <w:rFonts w:ascii="Times New Roman" w:eastAsia="Times New Roman" w:hAnsi="Times New Roman" w:cs="Times New Roman"/>
          <w:sz w:val="24"/>
          <w:szCs w:val="24"/>
          <w:lang w:val="pt-PT"/>
        </w:rPr>
        <w:t>Pregão Eletrônico nº</w:t>
      </w:r>
      <w:r w:rsidRPr="00771105">
        <w:rPr>
          <w:rFonts w:ascii="Times New Roman" w:eastAsia="Times New Roman" w:hAnsi="Times New Roman" w:cs="Times New Roman"/>
          <w:b/>
          <w:sz w:val="24"/>
          <w:szCs w:val="24"/>
          <w:lang w:val="pt-PT"/>
        </w:rPr>
        <w:t xml:space="preserve"> </w:t>
      </w:r>
      <w:r w:rsidR="00C47B96">
        <w:rPr>
          <w:rFonts w:ascii="Times New Roman" w:hAnsi="Times New Roman" w:cs="Times New Roman"/>
          <w:b/>
          <w:color w:val="000000" w:themeColor="text1"/>
          <w:sz w:val="24"/>
          <w:szCs w:val="24"/>
        </w:rPr>
        <w:t>340/2023</w:t>
      </w:r>
    </w:p>
    <w:p w:rsidR="000D02FF" w:rsidRPr="00771105" w:rsidRDefault="000D02FF" w:rsidP="00771105">
      <w:pPr>
        <w:widowControl w:val="0"/>
        <w:autoSpaceDE w:val="0"/>
        <w:autoSpaceDN w:val="0"/>
        <w:spacing w:line="283" w:lineRule="auto"/>
        <w:rPr>
          <w:rFonts w:ascii="Times New Roman" w:hAnsi="Times New Roman" w:cs="Times New Roman"/>
          <w:b/>
          <w:sz w:val="24"/>
          <w:szCs w:val="24"/>
        </w:rPr>
      </w:pPr>
    </w:p>
    <w:p w:rsidR="00771105" w:rsidRPr="00675D37" w:rsidRDefault="00771105" w:rsidP="00771105">
      <w:pPr>
        <w:autoSpaceDE w:val="0"/>
        <w:autoSpaceDN w:val="0"/>
        <w:adjustRightInd w:val="0"/>
        <w:spacing w:line="240" w:lineRule="auto"/>
        <w:rPr>
          <w:rFonts w:ascii="Times New Roman" w:hAnsi="Times New Roman" w:cs="Times New Roman"/>
          <w:color w:val="000000" w:themeColor="text1"/>
          <w:sz w:val="24"/>
          <w:szCs w:val="24"/>
        </w:rPr>
      </w:pPr>
      <w:r w:rsidRPr="00675D37">
        <w:rPr>
          <w:rFonts w:ascii="Times New Roman" w:hAnsi="Times New Roman" w:cs="Times New Roman"/>
          <w:b/>
          <w:bCs/>
          <w:color w:val="000000" w:themeColor="text1"/>
          <w:sz w:val="24"/>
          <w:szCs w:val="24"/>
        </w:rPr>
        <w:t xml:space="preserve">TERMO DE CONTRATO </w:t>
      </w:r>
      <w:proofErr w:type="gramStart"/>
      <w:r w:rsidRPr="00675D37">
        <w:rPr>
          <w:rFonts w:ascii="Times New Roman" w:hAnsi="Times New Roman" w:cs="Times New Roman"/>
          <w:b/>
          <w:bCs/>
          <w:color w:val="000000" w:themeColor="text1"/>
          <w:sz w:val="24"/>
          <w:szCs w:val="24"/>
        </w:rPr>
        <w:t>Nº ...</w:t>
      </w:r>
      <w:proofErr w:type="gramEnd"/>
      <w:r w:rsidRPr="00675D37">
        <w:rPr>
          <w:rFonts w:ascii="Times New Roman" w:hAnsi="Times New Roman" w:cs="Times New Roman"/>
          <w:b/>
          <w:bCs/>
          <w:color w:val="000000" w:themeColor="text1"/>
          <w:sz w:val="24"/>
          <w:szCs w:val="24"/>
        </w:rPr>
        <w:t xml:space="preserve">...../...., QUE FAZEM ENTRE SI O(A).......................................................... E A </w:t>
      </w:r>
      <w:proofErr w:type="gramStart"/>
      <w:r w:rsidRPr="00675D37">
        <w:rPr>
          <w:rFonts w:ascii="Times New Roman" w:hAnsi="Times New Roman" w:cs="Times New Roman"/>
          <w:b/>
          <w:bCs/>
          <w:color w:val="000000" w:themeColor="text1"/>
          <w:sz w:val="24"/>
          <w:szCs w:val="24"/>
        </w:rPr>
        <w:t>EMPRESA ...</w:t>
      </w:r>
      <w:proofErr w:type="gramEnd"/>
      <w:r w:rsidRPr="00675D37">
        <w:rPr>
          <w:rFonts w:ascii="Times New Roman" w:hAnsi="Times New Roman" w:cs="Times New Roman"/>
          <w:b/>
          <w:bCs/>
          <w:color w:val="000000" w:themeColor="text1"/>
          <w:sz w:val="24"/>
          <w:szCs w:val="24"/>
        </w:rPr>
        <w:t xml:space="preserve">..........................................................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675D37">
        <w:rPr>
          <w:rFonts w:ascii="Times New Roman" w:hAnsi="Times New Roman" w:cs="Times New Roman"/>
          <w:b/>
          <w:bCs/>
          <w:color w:val="000000" w:themeColor="text1"/>
          <w:sz w:val="24"/>
          <w:szCs w:val="24"/>
        </w:rPr>
        <w:t xml:space="preserve">I- </w:t>
      </w:r>
      <w:r w:rsidRPr="00675D37">
        <w:rPr>
          <w:rFonts w:ascii="Times New Roman" w:hAnsi="Times New Roman" w:cs="Times New Roman"/>
          <w:color w:val="000000" w:themeColor="text1"/>
          <w:sz w:val="24"/>
          <w:szCs w:val="24"/>
        </w:rPr>
        <w:t>O MUNICÍPIO DE PINHEIRO MACHADO/</w:t>
      </w:r>
      <w:proofErr w:type="gramStart"/>
      <w:r w:rsidRPr="00675D37">
        <w:rPr>
          <w:rFonts w:ascii="Times New Roman" w:hAnsi="Times New Roman" w:cs="Times New Roman"/>
          <w:color w:val="000000" w:themeColor="text1"/>
          <w:sz w:val="24"/>
          <w:szCs w:val="24"/>
        </w:rPr>
        <w:t>RS ...</w:t>
      </w:r>
      <w:proofErr w:type="gramEnd"/>
      <w:r w:rsidRPr="00675D37">
        <w:rPr>
          <w:rFonts w:ascii="Times New Roman" w:hAnsi="Times New Roman" w:cs="Times New Roman"/>
          <w:color w:val="000000" w:themeColor="text1"/>
          <w:sz w:val="24"/>
          <w:szCs w:val="24"/>
        </w:rPr>
        <w:t xml:space="preserve">............................ </w:t>
      </w:r>
      <w:proofErr w:type="gramStart"/>
      <w:r w:rsidRPr="00675D37">
        <w:rPr>
          <w:rFonts w:ascii="Times New Roman" w:hAnsi="Times New Roman" w:cs="Times New Roman"/>
          <w:color w:val="000000" w:themeColor="text1"/>
          <w:sz w:val="24"/>
          <w:szCs w:val="24"/>
        </w:rPr>
        <w:t>por</w:t>
      </w:r>
      <w:proofErr w:type="gramEnd"/>
      <w:r w:rsidRPr="00675D37">
        <w:rPr>
          <w:rFonts w:ascii="Times New Roman" w:hAnsi="Times New Roman" w:cs="Times New Roman"/>
          <w:color w:val="000000" w:themeColor="text1"/>
          <w:sz w:val="24"/>
          <w:szCs w:val="24"/>
        </w:rPr>
        <w:t xml:space="preserve"> intermédio do(a) .................................... PREFEITURA MUNICIPAL, com sede </w:t>
      </w:r>
      <w:proofErr w:type="gramStart"/>
      <w:r w:rsidRPr="00675D37">
        <w:rPr>
          <w:rFonts w:ascii="Times New Roman" w:hAnsi="Times New Roman" w:cs="Times New Roman"/>
          <w:color w:val="000000" w:themeColor="text1"/>
          <w:sz w:val="24"/>
          <w:szCs w:val="24"/>
        </w:rPr>
        <w:t>no(</w:t>
      </w:r>
      <w:proofErr w:type="gramEnd"/>
      <w:r w:rsidRPr="00675D37">
        <w:rPr>
          <w:rFonts w:ascii="Times New Roman" w:hAnsi="Times New Roman" w:cs="Times New Roman"/>
          <w:color w:val="000000" w:themeColor="text1"/>
          <w:sz w:val="24"/>
          <w:szCs w:val="24"/>
        </w:rPr>
        <w:t>a) ....................................................., na cidade de ...................................... /</w:t>
      </w:r>
      <w:proofErr w:type="gramStart"/>
      <w:r w:rsidRPr="00675D37">
        <w:rPr>
          <w:rFonts w:ascii="Times New Roman" w:hAnsi="Times New Roman" w:cs="Times New Roman"/>
          <w:color w:val="000000" w:themeColor="text1"/>
          <w:sz w:val="24"/>
          <w:szCs w:val="24"/>
        </w:rPr>
        <w:t>Estado ...</w:t>
      </w:r>
      <w:proofErr w:type="gramEnd"/>
      <w:r w:rsidRPr="00675D37">
        <w:rPr>
          <w:rFonts w:ascii="Times New Roman" w:hAnsi="Times New Roman" w:cs="Times New Roman"/>
          <w:color w:val="000000" w:themeColor="text1"/>
          <w:sz w:val="24"/>
          <w:szCs w:val="24"/>
        </w:rPr>
        <w:t xml:space="preserve">, inscrito(a) no CNPJ sob o nº ................................, neste ato representado(a) pelo PREFEITO MUNICIPAL, Sr.........................., portador(a) da Carteira de Identidade nº ................., expedida pela (o) .................., e CPF nº ........................, doravante denominada CONTRATANTE, e o(a) .............................. </w:t>
      </w:r>
      <w:proofErr w:type="gramStart"/>
      <w:r w:rsidRPr="00675D37">
        <w:rPr>
          <w:rFonts w:ascii="Times New Roman" w:hAnsi="Times New Roman" w:cs="Times New Roman"/>
          <w:color w:val="000000" w:themeColor="text1"/>
          <w:sz w:val="24"/>
          <w:szCs w:val="24"/>
        </w:rPr>
        <w:t>inscrito</w:t>
      </w:r>
      <w:proofErr w:type="gramEnd"/>
      <w:r w:rsidRPr="00675D37">
        <w:rPr>
          <w:rFonts w:ascii="Times New Roman" w:hAnsi="Times New Roman" w:cs="Times New Roman"/>
          <w:color w:val="000000" w:themeColor="text1"/>
          <w:sz w:val="24"/>
          <w:szCs w:val="24"/>
        </w:rPr>
        <w:t xml:space="preserve">(a) no CNPJ/MF sob o nº ............................, sediado(a) na ..................................., em ............................. </w:t>
      </w:r>
      <w:proofErr w:type="gramStart"/>
      <w:r w:rsidRPr="00675D37">
        <w:rPr>
          <w:rFonts w:ascii="Times New Roman" w:hAnsi="Times New Roman" w:cs="Times New Roman"/>
          <w:color w:val="000000" w:themeColor="text1"/>
          <w:sz w:val="24"/>
          <w:szCs w:val="24"/>
        </w:rPr>
        <w:t>doravante</w:t>
      </w:r>
      <w:proofErr w:type="gramEnd"/>
      <w:r w:rsidRPr="00675D37">
        <w:rPr>
          <w:rFonts w:ascii="Times New Roman" w:hAnsi="Times New Roman" w:cs="Times New Roman"/>
          <w:color w:val="000000" w:themeColor="text1"/>
          <w:sz w:val="24"/>
          <w:szCs w:val="24"/>
        </w:rPr>
        <w:t xml:space="preserve"> designada CONTRATADA, neste ato representada pelo(a) Sr.(a) ....................., portador(a) da Carteira de Identidade nº ................., expedida pela (o) .................., e CPF nº ........................., tendo em vista o que consta no Processo nº .............................. </w:t>
      </w:r>
      <w:proofErr w:type="gramStart"/>
      <w:r w:rsidRPr="00675D37">
        <w:rPr>
          <w:rFonts w:ascii="Times New Roman" w:hAnsi="Times New Roman" w:cs="Times New Roman"/>
          <w:color w:val="000000" w:themeColor="text1"/>
          <w:sz w:val="24"/>
          <w:szCs w:val="24"/>
        </w:rPr>
        <w:t>e</w:t>
      </w:r>
      <w:proofErr w:type="gramEnd"/>
      <w:r w:rsidRPr="00675D37">
        <w:rPr>
          <w:rFonts w:ascii="Times New Roman" w:hAnsi="Times New Roman" w:cs="Times New Roman"/>
          <w:color w:val="000000" w:themeColor="text1"/>
          <w:sz w:val="24"/>
          <w:szCs w:val="24"/>
        </w:rPr>
        <w:t xml:space="preserve"> em observância às disposições da Lei nº 8.666, de 21 de junho de 1993, da Lei nº 10.520, de 17 de julho de 2002 e na Lei nº 8.078, de 1990 - Código de Defesa </w:t>
      </w:r>
      <w:r w:rsidRPr="00771105">
        <w:rPr>
          <w:rFonts w:ascii="Times New Roman" w:hAnsi="Times New Roman" w:cs="Times New Roman"/>
          <w:color w:val="000000"/>
          <w:sz w:val="24"/>
          <w:szCs w:val="24"/>
        </w:rPr>
        <w:t xml:space="preserve">do Consumidor, resolvem celebrar o presente Termo de Contrato, decorrente do Pregão Eletrônico nº </w:t>
      </w:r>
      <w:r w:rsidR="00C47B96">
        <w:rPr>
          <w:rFonts w:ascii="Times New Roman" w:hAnsi="Times New Roman" w:cs="Times New Roman"/>
          <w:color w:val="000000"/>
          <w:sz w:val="24"/>
          <w:szCs w:val="24"/>
        </w:rPr>
        <w:t>340/2023</w:t>
      </w:r>
      <w:r w:rsidRPr="00771105">
        <w:rPr>
          <w:rFonts w:ascii="Times New Roman" w:hAnsi="Times New Roman" w:cs="Times New Roman"/>
          <w:color w:val="000000"/>
          <w:sz w:val="24"/>
          <w:szCs w:val="24"/>
        </w:rPr>
        <w:t xml:space="preserve">, mediante as cláusulas e condições a seguir enunciadas. </w:t>
      </w:r>
    </w:p>
    <w:p w:rsidR="00771105" w:rsidRPr="00771105" w:rsidRDefault="00771105" w:rsidP="00771105">
      <w:pPr>
        <w:autoSpaceDE w:val="0"/>
        <w:autoSpaceDN w:val="0"/>
        <w:adjustRightInd w:val="0"/>
        <w:spacing w:line="240" w:lineRule="auto"/>
        <w:rPr>
          <w:rFonts w:ascii="Times New Roman" w:hAnsi="Times New Roman" w:cs="Times New Roman"/>
          <w:b/>
          <w:bCs/>
          <w:color w:val="000000"/>
          <w:sz w:val="24"/>
          <w:szCs w:val="24"/>
        </w:rPr>
      </w:pP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1. CLÁUSULA PRIMEIRA – OBJETO.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1.1. </w:t>
      </w:r>
      <w:r w:rsidRPr="00771105">
        <w:rPr>
          <w:rFonts w:ascii="Times New Roman" w:hAnsi="Times New Roman" w:cs="Times New Roman"/>
          <w:color w:val="000000"/>
          <w:sz w:val="24"/>
          <w:szCs w:val="24"/>
        </w:rPr>
        <w:t xml:space="preserve">O objeto do presente Termo de Contrato é a </w:t>
      </w:r>
      <w:r w:rsidR="00675D37">
        <w:rPr>
          <w:rFonts w:ascii="Times New Roman" w:hAnsi="Times New Roman" w:cs="Times New Roman"/>
          <w:color w:val="000000"/>
          <w:sz w:val="24"/>
          <w:szCs w:val="24"/>
        </w:rPr>
        <w:t xml:space="preserve">contratação </w:t>
      </w:r>
      <w:proofErr w:type="gramStart"/>
      <w:r w:rsidR="00675D37" w:rsidRPr="00675D37">
        <w:rPr>
          <w:rFonts w:ascii="Times New Roman" w:hAnsi="Times New Roman" w:cs="Times New Roman"/>
          <w:color w:val="000000" w:themeColor="text1"/>
          <w:sz w:val="24"/>
          <w:szCs w:val="24"/>
        </w:rPr>
        <w:t>d</w:t>
      </w:r>
      <w:r w:rsidRPr="00675D37">
        <w:rPr>
          <w:rFonts w:ascii="Times New Roman" w:hAnsi="Times New Roman" w:cs="Times New Roman"/>
          <w:color w:val="000000" w:themeColor="text1"/>
          <w:sz w:val="24"/>
          <w:szCs w:val="24"/>
        </w:rPr>
        <w:t>e ...</w:t>
      </w:r>
      <w:proofErr w:type="gramEnd"/>
      <w:r w:rsidRPr="00675D37">
        <w:rPr>
          <w:rFonts w:ascii="Times New Roman" w:hAnsi="Times New Roman" w:cs="Times New Roman"/>
          <w:color w:val="000000" w:themeColor="text1"/>
          <w:sz w:val="24"/>
          <w:szCs w:val="24"/>
        </w:rPr>
        <w:t xml:space="preserve">......................, conforme especificações e quantitativos estabelecidos no Termo de Referência, anexo do Edital.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1.2. </w:t>
      </w:r>
      <w:r w:rsidRPr="00771105">
        <w:rPr>
          <w:rFonts w:ascii="Times New Roman" w:hAnsi="Times New Roman" w:cs="Times New Roman"/>
          <w:color w:val="000000"/>
          <w:sz w:val="24"/>
          <w:szCs w:val="24"/>
        </w:rPr>
        <w:t>Este Termo de Contrato vincula-se ao Edital do Pregão Eletrônico nº...................</w:t>
      </w:r>
      <w:proofErr w:type="gramStart"/>
      <w:r w:rsidRPr="00771105">
        <w:rPr>
          <w:rFonts w:ascii="Times New Roman" w:hAnsi="Times New Roman" w:cs="Times New Roman"/>
          <w:color w:val="000000"/>
          <w:sz w:val="24"/>
          <w:szCs w:val="24"/>
        </w:rPr>
        <w:t>.,</w:t>
      </w:r>
      <w:proofErr w:type="gramEnd"/>
      <w:r w:rsidRPr="00771105">
        <w:rPr>
          <w:rFonts w:ascii="Times New Roman" w:hAnsi="Times New Roman" w:cs="Times New Roman"/>
          <w:color w:val="000000"/>
          <w:sz w:val="24"/>
          <w:szCs w:val="24"/>
        </w:rPr>
        <w:t xml:space="preserve"> identificado no preâmbulo e à proposta vencedora, independentemente de transcrição. </w:t>
      </w:r>
    </w:p>
    <w:p w:rsidR="00771105" w:rsidRDefault="00771105" w:rsidP="00771105">
      <w:pPr>
        <w:autoSpaceDE w:val="0"/>
        <w:autoSpaceDN w:val="0"/>
        <w:adjustRightInd w:val="0"/>
        <w:spacing w:line="283" w:lineRule="auto"/>
        <w:rPr>
          <w:rFonts w:ascii="Times New Roman" w:hAnsi="Times New Roman" w:cs="Times New Roman"/>
          <w:b/>
          <w:bCs/>
          <w:color w:val="000000"/>
          <w:sz w:val="24"/>
          <w:szCs w:val="24"/>
        </w:rPr>
      </w:pP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2. CLÁUSULA SEGUNDA – VIGÊNCIA.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2.1. </w:t>
      </w:r>
      <w:r w:rsidRPr="00771105">
        <w:rPr>
          <w:rFonts w:ascii="Times New Roman" w:hAnsi="Times New Roman" w:cs="Times New Roman"/>
          <w:color w:val="000000"/>
          <w:sz w:val="24"/>
          <w:szCs w:val="24"/>
        </w:rPr>
        <w:t xml:space="preserve">O prazo de vigência do contrato será a partir da assinatura deste instrumento até se exaurir o prazo de entrega para o objeto da presente contratação, limitado a 12 (doze) meses.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3. CLÁUSULA TERCEIRA – PREÇO. </w:t>
      </w:r>
    </w:p>
    <w:p w:rsidR="00771105" w:rsidRPr="00771105" w:rsidRDefault="00771105" w:rsidP="00771105">
      <w:pPr>
        <w:autoSpaceDE w:val="0"/>
        <w:autoSpaceDN w:val="0"/>
        <w:adjustRightInd w:val="0"/>
        <w:spacing w:after="3"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3.1. </w:t>
      </w:r>
      <w:r w:rsidRPr="00771105">
        <w:rPr>
          <w:rFonts w:ascii="Times New Roman" w:hAnsi="Times New Roman" w:cs="Times New Roman"/>
          <w:color w:val="000000"/>
          <w:sz w:val="24"/>
          <w:szCs w:val="24"/>
        </w:rPr>
        <w:t xml:space="preserve">O valor do presente Termo de Contrato é de </w:t>
      </w:r>
      <w:proofErr w:type="gramStart"/>
      <w:r w:rsidRPr="00771105">
        <w:rPr>
          <w:rFonts w:ascii="Times New Roman" w:hAnsi="Times New Roman" w:cs="Times New Roman"/>
          <w:color w:val="000000"/>
          <w:sz w:val="24"/>
          <w:szCs w:val="24"/>
        </w:rPr>
        <w:t>R$ ...</w:t>
      </w:r>
      <w:proofErr w:type="gramEnd"/>
      <w:r w:rsidRPr="00771105">
        <w:rPr>
          <w:rFonts w:ascii="Times New Roman" w:hAnsi="Times New Roman" w:cs="Times New Roman"/>
          <w:color w:val="000000"/>
          <w:sz w:val="24"/>
          <w:szCs w:val="24"/>
        </w:rPr>
        <w:t>......... (...............)</w:t>
      </w:r>
      <w:r w:rsidRPr="00771105">
        <w:rPr>
          <w:rFonts w:ascii="Times New Roman" w:hAnsi="Times New Roman" w:cs="Times New Roman"/>
          <w:b/>
          <w:bCs/>
          <w:color w:val="000000"/>
          <w:sz w:val="24"/>
          <w:szCs w:val="24"/>
        </w:rPr>
        <w:t xml:space="preserve">.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3.2. </w:t>
      </w:r>
      <w:r w:rsidRPr="00771105">
        <w:rPr>
          <w:rFonts w:ascii="Times New Roman" w:hAnsi="Times New Roman" w:cs="Times New Roman"/>
          <w:color w:val="000000"/>
          <w:sz w:val="24"/>
          <w:szCs w:val="24"/>
        </w:rPr>
        <w:t xml:space="preserve">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4. CLÁUSULA QUARTA – DOTAÇÃO ORÇAMENTÁRIA. </w:t>
      </w:r>
    </w:p>
    <w:p w:rsid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4.1. </w:t>
      </w:r>
      <w:r w:rsidRPr="00771105">
        <w:rPr>
          <w:rFonts w:ascii="Times New Roman" w:hAnsi="Times New Roman" w:cs="Times New Roman"/>
          <w:color w:val="000000"/>
          <w:sz w:val="24"/>
          <w:szCs w:val="24"/>
        </w:rPr>
        <w:t xml:space="preserve">As despesas decorrentes desta contratação estão programadas em dotação orçamentária, prevista, na classificação abaixo: </w:t>
      </w:r>
    </w:p>
    <w:p w:rsidR="00BB4EF5" w:rsidRPr="00F055F6" w:rsidRDefault="00BB4EF5" w:rsidP="00BB4EF5">
      <w:pPr>
        <w:spacing w:before="100" w:beforeAutospacing="1" w:after="100" w:afterAutospacing="1" w:line="240" w:lineRule="auto"/>
        <w:jc w:val="left"/>
        <w:rPr>
          <w:rFonts w:ascii="Times New Roman" w:eastAsia="Times New Roman" w:hAnsi="Times New Roman" w:cs="Times New Roman"/>
          <w:color w:val="000000" w:themeColor="text1"/>
          <w:sz w:val="24"/>
          <w:szCs w:val="24"/>
          <w:lang w:eastAsia="pt-BR"/>
        </w:rPr>
      </w:pPr>
      <w:proofErr w:type="gramStart"/>
      <w:r w:rsidRPr="00BB4EF5">
        <w:rPr>
          <w:rFonts w:ascii="Times New Roman" w:eastAsia="Times New Roman" w:hAnsi="Times New Roman" w:cs="Times New Roman"/>
          <w:color w:val="333333"/>
          <w:sz w:val="24"/>
          <w:szCs w:val="24"/>
          <w:lang w:eastAsia="pt-BR"/>
        </w:rPr>
        <w:t xml:space="preserve">11 – </w:t>
      </w:r>
      <w:r w:rsidRPr="00F055F6">
        <w:rPr>
          <w:rFonts w:ascii="Times New Roman" w:eastAsia="Times New Roman" w:hAnsi="Times New Roman" w:cs="Times New Roman"/>
          <w:color w:val="000000" w:themeColor="text1"/>
          <w:sz w:val="24"/>
          <w:szCs w:val="24"/>
          <w:lang w:eastAsia="pt-BR"/>
        </w:rPr>
        <w:t>SECRETARIA</w:t>
      </w:r>
      <w:proofErr w:type="gramEnd"/>
      <w:r w:rsidRPr="00F055F6">
        <w:rPr>
          <w:rFonts w:ascii="Times New Roman" w:eastAsia="Times New Roman" w:hAnsi="Times New Roman" w:cs="Times New Roman"/>
          <w:color w:val="000000" w:themeColor="text1"/>
          <w:sz w:val="24"/>
          <w:szCs w:val="24"/>
          <w:lang w:eastAsia="pt-BR"/>
        </w:rPr>
        <w:t xml:space="preserve"> MUNICIPAL DE ASSISTÊNCIA SOCIAL, CRIANÇA, MULHER E IDOSO</w:t>
      </w:r>
      <w:r w:rsidRPr="00F055F6">
        <w:rPr>
          <w:rFonts w:ascii="Times New Roman" w:eastAsia="Times New Roman" w:hAnsi="Times New Roman" w:cs="Times New Roman"/>
          <w:color w:val="000000" w:themeColor="text1"/>
          <w:sz w:val="24"/>
          <w:szCs w:val="24"/>
          <w:lang w:eastAsia="pt-BR"/>
        </w:rPr>
        <w:br/>
        <w:t>01 – Departamento de Assistência Social</w:t>
      </w:r>
      <w:r w:rsidRPr="00F055F6">
        <w:rPr>
          <w:rFonts w:ascii="Times New Roman" w:eastAsia="Times New Roman" w:hAnsi="Times New Roman" w:cs="Times New Roman"/>
          <w:color w:val="000000" w:themeColor="text1"/>
          <w:sz w:val="24"/>
          <w:szCs w:val="24"/>
          <w:lang w:eastAsia="pt-BR"/>
        </w:rPr>
        <w:br/>
        <w:t>08.244.0027.2.003.000 - Manutenção das Atividades do DAS</w:t>
      </w:r>
      <w:r w:rsidRPr="00F055F6">
        <w:rPr>
          <w:rFonts w:ascii="Times New Roman" w:eastAsia="Times New Roman" w:hAnsi="Times New Roman" w:cs="Times New Roman"/>
          <w:color w:val="000000" w:themeColor="text1"/>
          <w:sz w:val="24"/>
          <w:szCs w:val="24"/>
          <w:lang w:eastAsia="pt-BR"/>
        </w:rPr>
        <w:br/>
        <w:t>3.3.90.39.00.00.00 – Outros Serviços de Terceiros Pessoa Jurídica</w:t>
      </w:r>
      <w:r w:rsidRPr="00F055F6">
        <w:rPr>
          <w:rFonts w:ascii="Times New Roman" w:eastAsia="Times New Roman" w:hAnsi="Times New Roman" w:cs="Times New Roman"/>
          <w:color w:val="000000" w:themeColor="text1"/>
          <w:sz w:val="24"/>
          <w:szCs w:val="24"/>
          <w:lang w:eastAsia="pt-BR"/>
        </w:rPr>
        <w:br/>
        <w:t>Fonte de Recursos: 1500 Recursos não Vinculados de Impostos</w:t>
      </w:r>
    </w:p>
    <w:p w:rsidR="00BB4EF5" w:rsidRPr="00F055F6" w:rsidRDefault="00BB4EF5" w:rsidP="00BB4EF5">
      <w:pPr>
        <w:spacing w:before="100" w:beforeAutospacing="1" w:after="100" w:afterAutospacing="1" w:line="240" w:lineRule="auto"/>
        <w:jc w:val="left"/>
        <w:rPr>
          <w:rFonts w:ascii="Times New Roman" w:eastAsia="Times New Roman" w:hAnsi="Times New Roman" w:cs="Times New Roman"/>
          <w:color w:val="000000" w:themeColor="text1"/>
          <w:sz w:val="24"/>
          <w:szCs w:val="24"/>
          <w:lang w:eastAsia="pt-BR"/>
        </w:rPr>
      </w:pPr>
      <w:proofErr w:type="gramStart"/>
      <w:r w:rsidRPr="00F055F6">
        <w:rPr>
          <w:rFonts w:ascii="Times New Roman" w:eastAsia="Times New Roman" w:hAnsi="Times New Roman" w:cs="Times New Roman"/>
          <w:color w:val="000000" w:themeColor="text1"/>
          <w:sz w:val="24"/>
          <w:szCs w:val="24"/>
          <w:lang w:eastAsia="pt-BR"/>
        </w:rPr>
        <w:t>06 – SECRETARIA</w:t>
      </w:r>
      <w:proofErr w:type="gramEnd"/>
      <w:r w:rsidRPr="00F055F6">
        <w:rPr>
          <w:rFonts w:ascii="Times New Roman" w:eastAsia="Times New Roman" w:hAnsi="Times New Roman" w:cs="Times New Roman"/>
          <w:color w:val="000000" w:themeColor="text1"/>
          <w:sz w:val="24"/>
          <w:szCs w:val="24"/>
          <w:lang w:eastAsia="pt-BR"/>
        </w:rPr>
        <w:t xml:space="preserve"> MUNICIPAL DE EDUCAÇÃO E CULTURA</w:t>
      </w:r>
      <w:r w:rsidRPr="00F055F6">
        <w:rPr>
          <w:rFonts w:ascii="Times New Roman" w:eastAsia="Times New Roman" w:hAnsi="Times New Roman" w:cs="Times New Roman"/>
          <w:color w:val="000000" w:themeColor="text1"/>
          <w:sz w:val="24"/>
          <w:szCs w:val="24"/>
          <w:lang w:eastAsia="pt-BR"/>
        </w:rPr>
        <w:br/>
        <w:t>01 – Secretaria da Educação</w:t>
      </w:r>
      <w:r w:rsidRPr="00F055F6">
        <w:rPr>
          <w:rFonts w:ascii="Times New Roman" w:eastAsia="Times New Roman" w:hAnsi="Times New Roman" w:cs="Times New Roman"/>
          <w:color w:val="000000" w:themeColor="text1"/>
          <w:sz w:val="24"/>
          <w:szCs w:val="24"/>
          <w:lang w:eastAsia="pt-BR"/>
        </w:rPr>
        <w:br/>
      </w:r>
      <w:r w:rsidRPr="00F055F6">
        <w:rPr>
          <w:rFonts w:ascii="Times New Roman" w:eastAsia="Times New Roman" w:hAnsi="Times New Roman" w:cs="Times New Roman"/>
          <w:color w:val="000000" w:themeColor="text1"/>
          <w:sz w:val="24"/>
          <w:szCs w:val="24"/>
          <w:lang w:eastAsia="pt-BR"/>
        </w:rPr>
        <w:lastRenderedPageBreak/>
        <w:t>12.361.0045.2.015.000 - Manutenção das Atividades Educacionais</w:t>
      </w:r>
      <w:r w:rsidRPr="00F055F6">
        <w:rPr>
          <w:rFonts w:ascii="Times New Roman" w:eastAsia="Times New Roman" w:hAnsi="Times New Roman" w:cs="Times New Roman"/>
          <w:color w:val="000000" w:themeColor="text1"/>
          <w:sz w:val="24"/>
          <w:szCs w:val="24"/>
          <w:lang w:eastAsia="pt-BR"/>
        </w:rPr>
        <w:br/>
        <w:t>3.3.90.39.00.00.00 – Outros Serviços de Terceiros Pessoa Jurídica</w:t>
      </w:r>
      <w:r w:rsidRPr="00F055F6">
        <w:rPr>
          <w:rFonts w:ascii="Times New Roman" w:eastAsia="Times New Roman" w:hAnsi="Times New Roman" w:cs="Times New Roman"/>
          <w:color w:val="000000" w:themeColor="text1"/>
          <w:sz w:val="24"/>
          <w:szCs w:val="24"/>
          <w:lang w:eastAsia="pt-BR"/>
        </w:rPr>
        <w:br/>
        <w:t>Fonte de Recursos: 1500 Recursos não Vinculados de Impostos</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5. CLÁUSULA QUINTA – PAGAMENTO. </w:t>
      </w:r>
    </w:p>
    <w:p w:rsidR="00771105" w:rsidRPr="00771105" w:rsidRDefault="00771105" w:rsidP="00771105">
      <w:pPr>
        <w:autoSpaceDE w:val="0"/>
        <w:autoSpaceDN w:val="0"/>
        <w:adjustRightInd w:val="0"/>
        <w:spacing w:after="7"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5.1. </w:t>
      </w:r>
      <w:r w:rsidRPr="00771105">
        <w:rPr>
          <w:rFonts w:ascii="Times New Roman" w:hAnsi="Times New Roman" w:cs="Times New Roman"/>
          <w:color w:val="000000"/>
          <w:sz w:val="24"/>
          <w:szCs w:val="24"/>
        </w:rPr>
        <w:t xml:space="preserve">O pagamento deverá ser efetuado mediante a apresentação de Nota Fiscal da CONTRATADA, que deverá conter o detalhamento do fornecimento realizado, e será realizado no prazo de até </w:t>
      </w:r>
      <w:proofErr w:type="gramStart"/>
      <w:r w:rsidRPr="00771105">
        <w:rPr>
          <w:rFonts w:ascii="Times New Roman" w:hAnsi="Times New Roman" w:cs="Times New Roman"/>
          <w:color w:val="000000"/>
          <w:sz w:val="24"/>
          <w:szCs w:val="24"/>
        </w:rPr>
        <w:t>15 (vinte) dias mediante depósito / transferência</w:t>
      </w:r>
      <w:proofErr w:type="gramEnd"/>
      <w:r w:rsidRPr="00771105">
        <w:rPr>
          <w:rFonts w:ascii="Times New Roman" w:hAnsi="Times New Roman" w:cs="Times New Roman"/>
          <w:color w:val="000000"/>
          <w:sz w:val="24"/>
          <w:szCs w:val="24"/>
        </w:rPr>
        <w:t xml:space="preserve"> bancária na conta indicada pela licitante.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5.2. </w:t>
      </w:r>
      <w:r w:rsidRPr="00771105">
        <w:rPr>
          <w:rFonts w:ascii="Times New Roman" w:hAnsi="Times New Roman" w:cs="Times New Roman"/>
          <w:color w:val="000000"/>
          <w:sz w:val="24"/>
          <w:szCs w:val="24"/>
        </w:rPr>
        <w:t xml:space="preserve">O pagamento será efetuado em três etapas com base no Cronograma exposto a seguir: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5.2.1. </w:t>
      </w:r>
      <w:r w:rsidRPr="00771105">
        <w:rPr>
          <w:rFonts w:ascii="Times New Roman" w:hAnsi="Times New Roman" w:cs="Times New Roman"/>
          <w:color w:val="000000"/>
          <w:sz w:val="24"/>
          <w:szCs w:val="24"/>
        </w:rPr>
        <w:t xml:space="preserve">20% após o encerramento das inscrições e a entrega das listas de candidatos;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5.2.2</w:t>
      </w:r>
      <w:r w:rsidRPr="00771105">
        <w:rPr>
          <w:rFonts w:ascii="Times New Roman" w:hAnsi="Times New Roman" w:cs="Times New Roman"/>
          <w:color w:val="000000"/>
          <w:sz w:val="24"/>
          <w:szCs w:val="24"/>
        </w:rPr>
        <w:t xml:space="preserve">. 30% após aplicação das provas;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5.2.3</w:t>
      </w:r>
      <w:r w:rsidRPr="00771105">
        <w:rPr>
          <w:rFonts w:ascii="Times New Roman" w:hAnsi="Times New Roman" w:cs="Times New Roman"/>
          <w:color w:val="000000"/>
          <w:sz w:val="24"/>
          <w:szCs w:val="24"/>
        </w:rPr>
        <w:t xml:space="preserve">. 50% após resultado definitivo das provas objetivas e homologação final do resultado do </w:t>
      </w:r>
      <w:r w:rsidR="00BB4EF5">
        <w:rPr>
          <w:rFonts w:ascii="Times New Roman" w:hAnsi="Times New Roman" w:cs="Times New Roman"/>
          <w:color w:val="000000"/>
          <w:sz w:val="24"/>
          <w:szCs w:val="24"/>
        </w:rPr>
        <w:t>processo</w:t>
      </w:r>
      <w:r w:rsidRPr="00771105">
        <w:rPr>
          <w:rFonts w:ascii="Times New Roman" w:hAnsi="Times New Roman" w:cs="Times New Roman"/>
          <w:color w:val="000000"/>
          <w:sz w:val="24"/>
          <w:szCs w:val="24"/>
        </w:rPr>
        <w:t xml:space="preserve">; </w:t>
      </w:r>
    </w:p>
    <w:p w:rsidR="00675D37" w:rsidRDefault="00675D37" w:rsidP="00771105">
      <w:pPr>
        <w:autoSpaceDE w:val="0"/>
        <w:autoSpaceDN w:val="0"/>
        <w:adjustRightInd w:val="0"/>
        <w:spacing w:line="240" w:lineRule="auto"/>
        <w:rPr>
          <w:rFonts w:ascii="Times New Roman" w:hAnsi="Times New Roman" w:cs="Times New Roman"/>
          <w:b/>
          <w:bCs/>
          <w:color w:val="000000"/>
          <w:sz w:val="24"/>
          <w:szCs w:val="24"/>
        </w:rPr>
      </w:pP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6. CLÁUSULA SEXTA – REAJUSTE.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6.1. </w:t>
      </w:r>
      <w:r w:rsidRPr="00771105">
        <w:rPr>
          <w:rFonts w:ascii="Times New Roman" w:hAnsi="Times New Roman" w:cs="Times New Roman"/>
          <w:color w:val="000000"/>
          <w:sz w:val="24"/>
          <w:szCs w:val="24"/>
        </w:rPr>
        <w:t xml:space="preserve">Os preços são fixos e irreajustáveis no prazo de um ano contado da data limite para a apresentação das propostas.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7. CLÁUSULA SÉTIMA – GARANTIA DE EXECUÇÃO.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7.1. </w:t>
      </w:r>
      <w:r w:rsidRPr="00771105">
        <w:rPr>
          <w:rFonts w:ascii="Times New Roman" w:hAnsi="Times New Roman" w:cs="Times New Roman"/>
          <w:color w:val="000000"/>
          <w:sz w:val="24"/>
          <w:szCs w:val="24"/>
        </w:rPr>
        <w:t xml:space="preserve">Não haverá exigência de garantia de execução para a presente contratação.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8. CLÁUSULA OITAVA – DO RECEBIMENTO DO OBJETO </w:t>
      </w:r>
    </w:p>
    <w:p w:rsidR="00771105" w:rsidRPr="00771105" w:rsidRDefault="00771105" w:rsidP="00771105">
      <w:pPr>
        <w:autoSpaceDE w:val="0"/>
        <w:autoSpaceDN w:val="0"/>
        <w:adjustRightInd w:val="0"/>
        <w:spacing w:after="7"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8.1. </w:t>
      </w:r>
      <w:r w:rsidRPr="00771105">
        <w:rPr>
          <w:rFonts w:ascii="Times New Roman" w:hAnsi="Times New Roman" w:cs="Times New Roman"/>
          <w:color w:val="000000"/>
          <w:sz w:val="24"/>
          <w:szCs w:val="24"/>
        </w:rPr>
        <w:t xml:space="preserve">A CONTRATADA deverá elaborar o cronograma no prazo de 15 (quinze) dias a contar da data da assinatura do contrato administrativo, a ser submetido à aprovação do CONTRATANTE, no qual serão indicadas as datas de realização de todas as etapas concernentes ao </w:t>
      </w:r>
      <w:r w:rsidR="00BB4EF5">
        <w:rPr>
          <w:rFonts w:ascii="Times New Roman" w:hAnsi="Times New Roman" w:cs="Times New Roman"/>
          <w:color w:val="000000"/>
          <w:sz w:val="24"/>
          <w:szCs w:val="24"/>
        </w:rPr>
        <w:t>processo seletivo</w:t>
      </w:r>
      <w:r w:rsidRPr="00771105">
        <w:rPr>
          <w:rFonts w:ascii="Times New Roman" w:hAnsi="Times New Roman" w:cs="Times New Roman"/>
          <w:color w:val="000000"/>
          <w:sz w:val="24"/>
          <w:szCs w:val="24"/>
        </w:rPr>
        <w:t xml:space="preserve">; </w:t>
      </w:r>
    </w:p>
    <w:p w:rsidR="00771105" w:rsidRPr="00771105" w:rsidRDefault="00771105" w:rsidP="00771105">
      <w:pPr>
        <w:autoSpaceDE w:val="0"/>
        <w:autoSpaceDN w:val="0"/>
        <w:adjustRightInd w:val="0"/>
        <w:spacing w:after="7"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8.2. </w:t>
      </w:r>
      <w:r w:rsidRPr="00771105">
        <w:rPr>
          <w:rFonts w:ascii="Times New Roman" w:hAnsi="Times New Roman" w:cs="Times New Roman"/>
          <w:color w:val="000000"/>
          <w:sz w:val="24"/>
          <w:szCs w:val="24"/>
        </w:rPr>
        <w:t xml:space="preserve">O prazo para conclusão dos serviços pela CONTRATADA, do lançamento do Edital até a homologação final será de até 150 (cento e cinquenta) dias.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8.3. </w:t>
      </w:r>
      <w:r w:rsidRPr="00771105">
        <w:rPr>
          <w:rFonts w:ascii="Times New Roman" w:hAnsi="Times New Roman" w:cs="Times New Roman"/>
          <w:color w:val="000000"/>
          <w:sz w:val="24"/>
          <w:szCs w:val="24"/>
        </w:rPr>
        <w:t xml:space="preserve">O prazo para conclusão dos serviços pela CONTRATADA, do lançamento do Edital até a homologação final será de até 150 (cento e cinquenta) dias.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9. CLAÚSULA NONA – FISCALIZAÇÃO. </w:t>
      </w:r>
    </w:p>
    <w:p w:rsidR="00771105" w:rsidRPr="00771105" w:rsidRDefault="00771105" w:rsidP="00771105">
      <w:pPr>
        <w:autoSpaceDE w:val="0"/>
        <w:autoSpaceDN w:val="0"/>
        <w:adjustRightInd w:val="0"/>
        <w:spacing w:after="7"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9.1. </w:t>
      </w:r>
      <w:r w:rsidRPr="00771105">
        <w:rPr>
          <w:rFonts w:ascii="Times New Roman" w:hAnsi="Times New Roman" w:cs="Times New Roman"/>
          <w:color w:val="000000"/>
          <w:sz w:val="24"/>
          <w:szCs w:val="24"/>
        </w:rPr>
        <w:t xml:space="preserve">A fiscalização da execução do objeto será efetuada por Comissão/Representante designado pela CONTRATANTE, na forma estabelecida no Termo de Referência, anexo do Edital.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9.2. </w:t>
      </w:r>
      <w:r w:rsidRPr="00771105">
        <w:rPr>
          <w:rFonts w:ascii="Times New Roman" w:hAnsi="Times New Roman" w:cs="Times New Roman"/>
          <w:color w:val="000000"/>
          <w:sz w:val="24"/>
          <w:szCs w:val="24"/>
        </w:rPr>
        <w:t xml:space="preserve">A fiscalização do presente contrato ocorrerá pela Secretaria de Administração.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10. CLÁUSULA DÉCIMA – OBRIGAÇÕES DA CONTRATANTE E DA CONTRATADA.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10.1. </w:t>
      </w:r>
      <w:r w:rsidRPr="00771105">
        <w:rPr>
          <w:rFonts w:ascii="Times New Roman" w:hAnsi="Times New Roman" w:cs="Times New Roman"/>
          <w:color w:val="000000"/>
          <w:sz w:val="24"/>
          <w:szCs w:val="24"/>
        </w:rPr>
        <w:t xml:space="preserve">As obrigações da CONTRATANTE e da CONTRATADA são aquelas previstas no Termo de Referência, anexo do Edital.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11. CLÁUSULA DÉCIMA PRIMEIRA – SANÇÕES ADMINISTRATIVAS.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11.1. </w:t>
      </w:r>
      <w:r w:rsidRPr="00771105">
        <w:rPr>
          <w:rFonts w:ascii="Times New Roman" w:hAnsi="Times New Roman" w:cs="Times New Roman"/>
          <w:color w:val="000000"/>
          <w:sz w:val="24"/>
          <w:szCs w:val="24"/>
        </w:rPr>
        <w:t xml:space="preserve">As sanções referentes à execução do contrato são aquelas previstas no Termo de Referência, anexo do Edital.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12. CLÁUSULA DÉCIMA SEGUNDA – RESCISÃO.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12.1. </w:t>
      </w:r>
      <w:r w:rsidRPr="00771105">
        <w:rPr>
          <w:rFonts w:ascii="Times New Roman" w:hAnsi="Times New Roman" w:cs="Times New Roman"/>
          <w:color w:val="000000"/>
          <w:sz w:val="24"/>
          <w:szCs w:val="24"/>
        </w:rPr>
        <w:t xml:space="preserve">O PRESENTE TERMO DE CONTRATO PODERÁ SER RESCINDIDO: </w:t>
      </w:r>
    </w:p>
    <w:p w:rsidR="00771105" w:rsidRPr="00771105" w:rsidRDefault="00771105" w:rsidP="00771105">
      <w:pPr>
        <w:autoSpaceDE w:val="0"/>
        <w:autoSpaceDN w:val="0"/>
        <w:adjustRightInd w:val="0"/>
        <w:spacing w:after="16"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12.1.1. </w:t>
      </w:r>
      <w:r w:rsidRPr="00771105">
        <w:rPr>
          <w:rFonts w:ascii="Times New Roman" w:hAnsi="Times New Roman" w:cs="Times New Roman"/>
          <w:color w:val="000000"/>
          <w:sz w:val="24"/>
          <w:szCs w:val="24"/>
        </w:rPr>
        <w:t xml:space="preserve">Por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12.1.2. </w:t>
      </w:r>
      <w:r w:rsidRPr="00771105">
        <w:rPr>
          <w:rFonts w:ascii="Times New Roman" w:hAnsi="Times New Roman" w:cs="Times New Roman"/>
          <w:color w:val="000000"/>
          <w:sz w:val="24"/>
          <w:szCs w:val="24"/>
        </w:rPr>
        <w:t xml:space="preserve">Amigavelmente, nos termos do art. 79, inciso II, da Lei nº 8.666, de 1993. </w:t>
      </w:r>
    </w:p>
    <w:p w:rsidR="00771105" w:rsidRPr="00771105" w:rsidRDefault="00771105" w:rsidP="00771105">
      <w:pPr>
        <w:autoSpaceDE w:val="0"/>
        <w:autoSpaceDN w:val="0"/>
        <w:adjustRightInd w:val="0"/>
        <w:spacing w:after="7"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12.2. </w:t>
      </w:r>
      <w:r w:rsidRPr="00771105">
        <w:rPr>
          <w:rFonts w:ascii="Times New Roman" w:hAnsi="Times New Roman" w:cs="Times New Roman"/>
          <w:color w:val="000000"/>
          <w:sz w:val="24"/>
          <w:szCs w:val="24"/>
        </w:rPr>
        <w:t xml:space="preserve">Os casos de rescisão contratual serão formalmente motivados, assegurando-se à CONTRATADA o direito à prévia e ampla defesa. </w:t>
      </w:r>
    </w:p>
    <w:p w:rsidR="00771105" w:rsidRPr="00771105" w:rsidRDefault="00771105" w:rsidP="00771105">
      <w:pPr>
        <w:autoSpaceDE w:val="0"/>
        <w:autoSpaceDN w:val="0"/>
        <w:adjustRightInd w:val="0"/>
        <w:spacing w:after="7"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lastRenderedPageBreak/>
        <w:t xml:space="preserve">12.3. </w:t>
      </w:r>
      <w:r w:rsidRPr="00771105">
        <w:rPr>
          <w:rFonts w:ascii="Times New Roman" w:hAnsi="Times New Roman" w:cs="Times New Roman"/>
          <w:color w:val="000000"/>
          <w:sz w:val="24"/>
          <w:szCs w:val="24"/>
        </w:rPr>
        <w:t xml:space="preserve">A CONTRATADA reconhece os direitos da CONTRATANTE em caso de rescisão administrativa prevista no art. 77 da Lei nº 8.666, de 1993.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12.4. </w:t>
      </w:r>
      <w:r w:rsidRPr="00771105">
        <w:rPr>
          <w:rFonts w:ascii="Times New Roman" w:hAnsi="Times New Roman" w:cs="Times New Roman"/>
          <w:color w:val="000000"/>
          <w:sz w:val="24"/>
          <w:szCs w:val="24"/>
        </w:rPr>
        <w:t xml:space="preserve">O TERMO DE RESCISÃO SERÁ PRECEDIDO DE RELATÓRIO INDICATIVO DOS SEGUINTES ASPECTOS, CONFORME O CASO: </w:t>
      </w:r>
    </w:p>
    <w:p w:rsidR="00771105" w:rsidRPr="00771105" w:rsidRDefault="00771105" w:rsidP="00771105">
      <w:pPr>
        <w:autoSpaceDE w:val="0"/>
        <w:autoSpaceDN w:val="0"/>
        <w:adjustRightInd w:val="0"/>
        <w:spacing w:after="19"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12.4.1. </w:t>
      </w:r>
      <w:r w:rsidRPr="00771105">
        <w:rPr>
          <w:rFonts w:ascii="Times New Roman" w:hAnsi="Times New Roman" w:cs="Times New Roman"/>
          <w:color w:val="000000"/>
          <w:sz w:val="24"/>
          <w:szCs w:val="24"/>
        </w:rPr>
        <w:t xml:space="preserve">Balanço dos eventos contratuais já cumpridos ou parcialmente cumpridos; </w:t>
      </w:r>
    </w:p>
    <w:p w:rsidR="00771105" w:rsidRPr="00771105" w:rsidRDefault="00771105" w:rsidP="00771105">
      <w:pPr>
        <w:autoSpaceDE w:val="0"/>
        <w:autoSpaceDN w:val="0"/>
        <w:adjustRightInd w:val="0"/>
        <w:spacing w:after="19"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12.4.2. </w:t>
      </w:r>
      <w:r w:rsidRPr="00771105">
        <w:rPr>
          <w:rFonts w:ascii="Times New Roman" w:hAnsi="Times New Roman" w:cs="Times New Roman"/>
          <w:color w:val="000000"/>
          <w:sz w:val="24"/>
          <w:szCs w:val="24"/>
        </w:rPr>
        <w:t xml:space="preserve">Relação dos pagamentos já efetuados e ainda devidos;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12.4.3. </w:t>
      </w:r>
      <w:r w:rsidRPr="00771105">
        <w:rPr>
          <w:rFonts w:ascii="Times New Roman" w:hAnsi="Times New Roman" w:cs="Times New Roman"/>
          <w:color w:val="000000"/>
          <w:sz w:val="24"/>
          <w:szCs w:val="24"/>
        </w:rPr>
        <w:t xml:space="preserve">Indenizações e multas.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13. CLÁUSULA DÉCIMA TERCEIRA – VEDAÇÕES.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13.1. </w:t>
      </w:r>
      <w:r w:rsidRPr="00771105">
        <w:rPr>
          <w:rFonts w:ascii="Times New Roman" w:hAnsi="Times New Roman" w:cs="Times New Roman"/>
          <w:color w:val="000000"/>
          <w:sz w:val="24"/>
          <w:szCs w:val="24"/>
        </w:rPr>
        <w:t xml:space="preserve">É VEDADO À CONTRATADA: </w:t>
      </w:r>
    </w:p>
    <w:p w:rsidR="00771105" w:rsidRPr="00771105" w:rsidRDefault="00771105" w:rsidP="00771105">
      <w:pPr>
        <w:autoSpaceDE w:val="0"/>
        <w:autoSpaceDN w:val="0"/>
        <w:adjustRightInd w:val="0"/>
        <w:spacing w:after="19"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13.1.1. </w:t>
      </w:r>
      <w:r w:rsidRPr="00771105">
        <w:rPr>
          <w:rFonts w:ascii="Times New Roman" w:hAnsi="Times New Roman" w:cs="Times New Roman"/>
          <w:color w:val="000000"/>
          <w:sz w:val="24"/>
          <w:szCs w:val="24"/>
        </w:rPr>
        <w:t xml:space="preserve">Caucionar ou utilizar este Termo de Contrato para qualquer operação financeira;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13.1.2. </w:t>
      </w:r>
      <w:r w:rsidRPr="00771105">
        <w:rPr>
          <w:rFonts w:ascii="Times New Roman" w:hAnsi="Times New Roman" w:cs="Times New Roman"/>
          <w:color w:val="000000"/>
          <w:sz w:val="24"/>
          <w:szCs w:val="24"/>
        </w:rPr>
        <w:t xml:space="preserve">Interromper a execução contratual </w:t>
      </w:r>
      <w:proofErr w:type="gramStart"/>
      <w:r w:rsidRPr="00771105">
        <w:rPr>
          <w:rFonts w:ascii="Times New Roman" w:hAnsi="Times New Roman" w:cs="Times New Roman"/>
          <w:color w:val="000000"/>
          <w:sz w:val="24"/>
          <w:szCs w:val="24"/>
        </w:rPr>
        <w:t>sob alegação</w:t>
      </w:r>
      <w:proofErr w:type="gramEnd"/>
      <w:r w:rsidRPr="00771105">
        <w:rPr>
          <w:rFonts w:ascii="Times New Roman" w:hAnsi="Times New Roman" w:cs="Times New Roman"/>
          <w:color w:val="000000"/>
          <w:sz w:val="24"/>
          <w:szCs w:val="24"/>
        </w:rPr>
        <w:t xml:space="preserve"> de inadimplemento por parte da CONTRATANTE, salvo nos casos previstos em lei. </w:t>
      </w:r>
    </w:p>
    <w:p w:rsidR="00675D37" w:rsidRDefault="00675D37" w:rsidP="00771105">
      <w:pPr>
        <w:autoSpaceDE w:val="0"/>
        <w:autoSpaceDN w:val="0"/>
        <w:adjustRightInd w:val="0"/>
        <w:spacing w:line="240" w:lineRule="auto"/>
        <w:rPr>
          <w:rFonts w:ascii="Times New Roman" w:hAnsi="Times New Roman" w:cs="Times New Roman"/>
          <w:b/>
          <w:bCs/>
          <w:color w:val="000000"/>
          <w:sz w:val="24"/>
          <w:szCs w:val="24"/>
        </w:rPr>
      </w:pP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14. CLÁUSULA DÉCIMA QUARTA – ALTERAÇÕES. </w:t>
      </w:r>
    </w:p>
    <w:p w:rsidR="00771105" w:rsidRPr="00771105" w:rsidRDefault="00771105" w:rsidP="00771105">
      <w:pPr>
        <w:autoSpaceDE w:val="0"/>
        <w:autoSpaceDN w:val="0"/>
        <w:adjustRightInd w:val="0"/>
        <w:spacing w:after="3"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14.1. </w:t>
      </w:r>
      <w:r w:rsidRPr="00771105">
        <w:rPr>
          <w:rFonts w:ascii="Times New Roman" w:hAnsi="Times New Roman" w:cs="Times New Roman"/>
          <w:color w:val="000000"/>
          <w:sz w:val="24"/>
          <w:szCs w:val="24"/>
        </w:rPr>
        <w:t xml:space="preserve">Eventuais alterações contratuais reger-se-ão pela disciplina do art. 65 da Lei nº 8.666, de 1993.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14.2. </w:t>
      </w:r>
      <w:r w:rsidRPr="00771105">
        <w:rPr>
          <w:rFonts w:ascii="Times New Roman" w:hAnsi="Times New Roman" w:cs="Times New Roman"/>
          <w:color w:val="000000"/>
          <w:sz w:val="24"/>
          <w:szCs w:val="24"/>
        </w:rPr>
        <w:t xml:space="preserve">A CONTRATADA é </w:t>
      </w:r>
      <w:proofErr w:type="gramStart"/>
      <w:r w:rsidRPr="00771105">
        <w:rPr>
          <w:rFonts w:ascii="Times New Roman" w:hAnsi="Times New Roman" w:cs="Times New Roman"/>
          <w:color w:val="000000"/>
          <w:sz w:val="24"/>
          <w:szCs w:val="24"/>
        </w:rPr>
        <w:t>obrigada a aceitar, nas mesmas condições contratuais, os acréscimos ou supressões que se fizerem necessários, até o limite de 25% (vinte e cinco por cento) do valor inicial atualizado do contrato</w:t>
      </w:r>
      <w:proofErr w:type="gramEnd"/>
      <w:r w:rsidRPr="00771105">
        <w:rPr>
          <w:rFonts w:ascii="Times New Roman" w:hAnsi="Times New Roman" w:cs="Times New Roman"/>
          <w:color w:val="000000"/>
          <w:sz w:val="24"/>
          <w:szCs w:val="24"/>
        </w:rPr>
        <w:t xml:space="preserve">.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15. CLÁUSULA DÉCIMA QUINTA - DOS CASOS OMISSOS.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15.1. </w:t>
      </w:r>
      <w:r w:rsidRPr="00771105">
        <w:rPr>
          <w:rFonts w:ascii="Times New Roman" w:hAnsi="Times New Roman" w:cs="Times New Roman"/>
          <w:color w:val="000000"/>
          <w:sz w:val="24"/>
          <w:szCs w:val="24"/>
        </w:rPr>
        <w:t xml:space="preserve">Os casos omissos serão decididos pela CONTRATANTE, segundo as disposições contidas na Lei nº 8.666, de 1993, na Lei nº 10.520, de 2002 e demais normas federais de licitações e contratos administrativos e, subsidiariamente, segundo as disposições contidas na Lei nº 8.078, de </w:t>
      </w:r>
      <w:proofErr w:type="gramStart"/>
      <w:r w:rsidRPr="00771105">
        <w:rPr>
          <w:rFonts w:ascii="Times New Roman" w:hAnsi="Times New Roman" w:cs="Times New Roman"/>
          <w:color w:val="000000"/>
          <w:sz w:val="24"/>
          <w:szCs w:val="24"/>
        </w:rPr>
        <w:t>1990 - Código</w:t>
      </w:r>
      <w:proofErr w:type="gramEnd"/>
      <w:r w:rsidRPr="00771105">
        <w:rPr>
          <w:rFonts w:ascii="Times New Roman" w:hAnsi="Times New Roman" w:cs="Times New Roman"/>
          <w:color w:val="000000"/>
          <w:sz w:val="24"/>
          <w:szCs w:val="24"/>
        </w:rPr>
        <w:t xml:space="preserve"> de Defesa do Consumidor - e normas e princípios gerais dos contratos.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16. CLÁUSULA DÉCIMA SEXTA – PUBLICAÇÃO.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16.1. </w:t>
      </w:r>
      <w:r w:rsidRPr="00771105">
        <w:rPr>
          <w:rFonts w:ascii="Times New Roman" w:hAnsi="Times New Roman" w:cs="Times New Roman"/>
          <w:color w:val="000000"/>
          <w:sz w:val="24"/>
          <w:szCs w:val="24"/>
        </w:rPr>
        <w:t xml:space="preserve">Incumbirá à CONTRATANTE providenciar a publicação deste instrumento, por extrato, no prazo previsto na Lei nº 8.666, de 1993.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17. CLÁUSULA DÉCIMA SÉTIMA – FORO. </w:t>
      </w:r>
    </w:p>
    <w:p w:rsidR="00771105" w:rsidRPr="00771105" w:rsidRDefault="00771105" w:rsidP="00771105">
      <w:pPr>
        <w:autoSpaceDE w:val="0"/>
        <w:autoSpaceDN w:val="0"/>
        <w:adjustRightInd w:val="0"/>
        <w:spacing w:after="7"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17.1. </w:t>
      </w:r>
      <w:r w:rsidRPr="00771105">
        <w:rPr>
          <w:rFonts w:ascii="Times New Roman" w:hAnsi="Times New Roman" w:cs="Times New Roman"/>
          <w:color w:val="000000"/>
          <w:sz w:val="24"/>
          <w:szCs w:val="24"/>
        </w:rPr>
        <w:t xml:space="preserve">É eleito o Foro da Comarca de Pinheiro Machado/RS para dirimir os litígios que decorrerem da execução deste Termo de Contrato que não possam ser compostos pela conciliação, conforme art. 55, §2º da Lei nº 8.666/93. </w:t>
      </w:r>
    </w:p>
    <w:p w:rsidR="00771105" w:rsidRPr="00771105" w:rsidRDefault="00771105" w:rsidP="00771105">
      <w:pPr>
        <w:autoSpaceDE w:val="0"/>
        <w:autoSpaceDN w:val="0"/>
        <w:adjustRightInd w:val="0"/>
        <w:spacing w:line="240" w:lineRule="auto"/>
        <w:rPr>
          <w:rFonts w:ascii="Times New Roman" w:hAnsi="Times New Roman" w:cs="Times New Roman"/>
          <w:color w:val="000000"/>
          <w:sz w:val="24"/>
          <w:szCs w:val="24"/>
        </w:rPr>
      </w:pPr>
      <w:r w:rsidRPr="00771105">
        <w:rPr>
          <w:rFonts w:ascii="Times New Roman" w:hAnsi="Times New Roman" w:cs="Times New Roman"/>
          <w:b/>
          <w:bCs/>
          <w:color w:val="000000"/>
          <w:sz w:val="24"/>
          <w:szCs w:val="24"/>
        </w:rPr>
        <w:t xml:space="preserve">17.2. </w:t>
      </w:r>
      <w:r w:rsidRPr="00771105">
        <w:rPr>
          <w:rFonts w:ascii="Times New Roman" w:hAnsi="Times New Roman" w:cs="Times New Roman"/>
          <w:color w:val="000000"/>
          <w:sz w:val="24"/>
          <w:szCs w:val="24"/>
        </w:rPr>
        <w:t xml:space="preserve">Para firmeza e validade do pactuado, o presente Termo de Contrato foi lavrado em 03 (três) vias de igual teor, que, depois de lido e achado em ordem, vai assinado pelos contraentes. </w:t>
      </w:r>
    </w:p>
    <w:p w:rsidR="000129D9" w:rsidRPr="00675D37" w:rsidRDefault="000129D9" w:rsidP="00771105">
      <w:pPr>
        <w:autoSpaceDE w:val="0"/>
        <w:autoSpaceDN w:val="0"/>
        <w:adjustRightInd w:val="0"/>
        <w:spacing w:line="283" w:lineRule="auto"/>
        <w:rPr>
          <w:rFonts w:ascii="Times New Roman" w:eastAsia="Calibri" w:hAnsi="Times New Roman" w:cs="Times New Roman"/>
          <w:color w:val="000000" w:themeColor="text1"/>
          <w:sz w:val="24"/>
          <w:szCs w:val="24"/>
        </w:rPr>
      </w:pPr>
    </w:p>
    <w:p w:rsidR="000129D9" w:rsidRPr="00675D37" w:rsidRDefault="000129D9" w:rsidP="00771105">
      <w:pPr>
        <w:spacing w:line="283" w:lineRule="auto"/>
        <w:rPr>
          <w:rFonts w:ascii="Times New Roman" w:eastAsia="Times New Roman" w:hAnsi="Times New Roman" w:cs="Times New Roman"/>
          <w:color w:val="000000" w:themeColor="text1"/>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0"/>
      </w:tblGrid>
      <w:tr w:rsidR="000129D9" w:rsidRPr="00675D37" w:rsidTr="000129D9">
        <w:trPr>
          <w:jc w:val="center"/>
        </w:trPr>
        <w:tc>
          <w:tcPr>
            <w:tcW w:w="5303" w:type="dxa"/>
            <w:hideMark/>
          </w:tcPr>
          <w:p w:rsidR="000129D9" w:rsidRPr="00675D37" w:rsidRDefault="000129D9" w:rsidP="00771105">
            <w:pPr>
              <w:spacing w:line="283" w:lineRule="auto"/>
              <w:jc w:val="both"/>
              <w:rPr>
                <w:rFonts w:ascii="Times New Roman" w:hAnsi="Times New Roman"/>
                <w:color w:val="000000" w:themeColor="text1"/>
                <w:sz w:val="24"/>
                <w:szCs w:val="24"/>
                <w:lang w:eastAsia="pt-BR"/>
              </w:rPr>
            </w:pPr>
            <w:r w:rsidRPr="00675D37">
              <w:rPr>
                <w:rFonts w:ascii="Times New Roman" w:eastAsia="Calibri" w:hAnsi="Times New Roman"/>
                <w:color w:val="000000" w:themeColor="text1"/>
                <w:sz w:val="24"/>
                <w:szCs w:val="24"/>
                <w:lang w:eastAsia="pt-BR"/>
              </w:rPr>
              <w:t>__________________________________</w:t>
            </w:r>
          </w:p>
          <w:p w:rsidR="000129D9" w:rsidRPr="00675D37" w:rsidRDefault="000129D9" w:rsidP="00771105">
            <w:pPr>
              <w:spacing w:line="283" w:lineRule="auto"/>
              <w:jc w:val="both"/>
              <w:rPr>
                <w:rFonts w:ascii="Times New Roman" w:eastAsia="Calibri" w:hAnsi="Times New Roman"/>
                <w:color w:val="000000" w:themeColor="text1"/>
                <w:sz w:val="24"/>
                <w:szCs w:val="24"/>
                <w:lang w:eastAsia="pt-BR"/>
              </w:rPr>
            </w:pPr>
            <w:r w:rsidRPr="00675D37">
              <w:rPr>
                <w:rFonts w:ascii="Times New Roman" w:eastAsia="Calibri" w:hAnsi="Times New Roman"/>
                <w:color w:val="000000" w:themeColor="text1"/>
                <w:sz w:val="24"/>
                <w:szCs w:val="24"/>
                <w:lang w:eastAsia="pt-BR"/>
              </w:rPr>
              <w:t>Contratada</w:t>
            </w:r>
          </w:p>
          <w:p w:rsidR="000129D9" w:rsidRPr="00675D37" w:rsidRDefault="007609D1" w:rsidP="00771105">
            <w:pPr>
              <w:spacing w:line="283" w:lineRule="auto"/>
              <w:jc w:val="both"/>
              <w:rPr>
                <w:rFonts w:ascii="Times New Roman" w:eastAsia="Calibri" w:hAnsi="Times New Roman"/>
                <w:bCs/>
                <w:color w:val="000000" w:themeColor="text1"/>
                <w:sz w:val="24"/>
                <w:szCs w:val="24"/>
                <w:lang w:eastAsia="pt-BR"/>
              </w:rPr>
            </w:pPr>
            <w:proofErr w:type="gramStart"/>
            <w:r w:rsidRPr="00675D37">
              <w:rPr>
                <w:rFonts w:ascii="Times New Roman" w:eastAsia="Calibri" w:hAnsi="Times New Roman"/>
                <w:b/>
                <w:color w:val="000000" w:themeColor="text1"/>
                <w:sz w:val="24"/>
                <w:szCs w:val="24"/>
                <w:lang w:val="pt-PT" w:eastAsia="pt-BR"/>
              </w:rPr>
              <w:t>xxxxxxxxxxxxxxxxxx</w:t>
            </w:r>
            <w:proofErr w:type="gramEnd"/>
          </w:p>
          <w:p w:rsidR="000129D9" w:rsidRPr="00675D37" w:rsidRDefault="007609D1" w:rsidP="00771105">
            <w:pPr>
              <w:spacing w:line="283" w:lineRule="auto"/>
              <w:jc w:val="both"/>
              <w:rPr>
                <w:rFonts w:ascii="Times New Roman" w:eastAsia="Calibri" w:hAnsi="Times New Roman"/>
                <w:color w:val="000000" w:themeColor="text1"/>
                <w:sz w:val="24"/>
                <w:szCs w:val="24"/>
                <w:lang w:eastAsia="pt-BR"/>
              </w:rPr>
            </w:pPr>
            <w:proofErr w:type="spellStart"/>
            <w:proofErr w:type="gramStart"/>
            <w:r w:rsidRPr="00675D37">
              <w:rPr>
                <w:rFonts w:ascii="Times New Roman" w:eastAsia="Calibri" w:hAnsi="Times New Roman"/>
                <w:bCs/>
                <w:color w:val="000000" w:themeColor="text1"/>
                <w:sz w:val="24"/>
                <w:szCs w:val="24"/>
                <w:lang w:eastAsia="pt-BR"/>
              </w:rPr>
              <w:t>xxxxxxxxxxxxxxx</w:t>
            </w:r>
            <w:proofErr w:type="spellEnd"/>
            <w:proofErr w:type="gramEnd"/>
          </w:p>
        </w:tc>
        <w:tc>
          <w:tcPr>
            <w:tcW w:w="5303" w:type="dxa"/>
            <w:hideMark/>
          </w:tcPr>
          <w:p w:rsidR="000129D9" w:rsidRPr="00675D37" w:rsidRDefault="000129D9" w:rsidP="00771105">
            <w:pPr>
              <w:spacing w:line="283" w:lineRule="auto"/>
              <w:jc w:val="both"/>
              <w:rPr>
                <w:rFonts w:ascii="Times New Roman" w:eastAsia="Calibri" w:hAnsi="Times New Roman"/>
                <w:color w:val="000000" w:themeColor="text1"/>
                <w:sz w:val="24"/>
                <w:szCs w:val="24"/>
                <w:lang w:eastAsia="pt-BR"/>
              </w:rPr>
            </w:pPr>
            <w:r w:rsidRPr="00675D37">
              <w:rPr>
                <w:rFonts w:ascii="Times New Roman" w:eastAsia="Calibri" w:hAnsi="Times New Roman"/>
                <w:color w:val="000000" w:themeColor="text1"/>
                <w:sz w:val="24"/>
                <w:szCs w:val="24"/>
                <w:lang w:eastAsia="pt-BR"/>
              </w:rPr>
              <w:t>__________________________________</w:t>
            </w:r>
          </w:p>
          <w:p w:rsidR="000129D9" w:rsidRPr="00675D37" w:rsidRDefault="000129D9" w:rsidP="00771105">
            <w:pPr>
              <w:spacing w:line="283" w:lineRule="auto"/>
              <w:jc w:val="both"/>
              <w:rPr>
                <w:rFonts w:ascii="Times New Roman" w:eastAsia="Calibri" w:hAnsi="Times New Roman"/>
                <w:color w:val="000000" w:themeColor="text1"/>
                <w:sz w:val="24"/>
                <w:szCs w:val="24"/>
                <w:lang w:eastAsia="pt-BR"/>
              </w:rPr>
            </w:pPr>
            <w:r w:rsidRPr="00675D37">
              <w:rPr>
                <w:rFonts w:ascii="Times New Roman" w:eastAsia="Calibri" w:hAnsi="Times New Roman"/>
                <w:color w:val="000000" w:themeColor="text1"/>
                <w:sz w:val="24"/>
                <w:szCs w:val="24"/>
                <w:lang w:eastAsia="pt-BR"/>
              </w:rPr>
              <w:t>Contratante</w:t>
            </w:r>
          </w:p>
          <w:p w:rsidR="000129D9" w:rsidRPr="00675D37" w:rsidRDefault="000129D9" w:rsidP="00771105">
            <w:pPr>
              <w:spacing w:line="283" w:lineRule="auto"/>
              <w:jc w:val="both"/>
              <w:rPr>
                <w:rFonts w:ascii="Times New Roman" w:eastAsia="Calibri" w:hAnsi="Times New Roman"/>
                <w:b/>
                <w:color w:val="000000" w:themeColor="text1"/>
                <w:sz w:val="24"/>
                <w:szCs w:val="24"/>
                <w:lang w:eastAsia="pt-BR"/>
              </w:rPr>
            </w:pPr>
            <w:r w:rsidRPr="00675D37">
              <w:rPr>
                <w:rFonts w:ascii="Times New Roman" w:eastAsia="Calibri" w:hAnsi="Times New Roman"/>
                <w:b/>
                <w:color w:val="000000" w:themeColor="text1"/>
                <w:sz w:val="24"/>
                <w:szCs w:val="24"/>
                <w:lang w:eastAsia="pt-BR"/>
              </w:rPr>
              <w:t>Ronaldo Costa Madruga</w:t>
            </w:r>
          </w:p>
          <w:p w:rsidR="000129D9" w:rsidRPr="00675D37" w:rsidRDefault="000129D9" w:rsidP="00771105">
            <w:pPr>
              <w:spacing w:line="283" w:lineRule="auto"/>
              <w:jc w:val="both"/>
              <w:rPr>
                <w:rFonts w:ascii="Times New Roman" w:eastAsia="Calibri" w:hAnsi="Times New Roman"/>
                <w:color w:val="000000" w:themeColor="text1"/>
                <w:sz w:val="24"/>
                <w:szCs w:val="24"/>
                <w:lang w:eastAsia="pt-BR"/>
              </w:rPr>
            </w:pPr>
            <w:r w:rsidRPr="00675D37">
              <w:rPr>
                <w:rFonts w:ascii="Times New Roman" w:eastAsia="Calibri" w:hAnsi="Times New Roman"/>
                <w:color w:val="000000" w:themeColor="text1"/>
                <w:sz w:val="24"/>
                <w:szCs w:val="24"/>
                <w:lang w:eastAsia="pt-BR"/>
              </w:rPr>
              <w:t xml:space="preserve"> Prefeito</w:t>
            </w:r>
          </w:p>
        </w:tc>
      </w:tr>
    </w:tbl>
    <w:p w:rsidR="000129D9" w:rsidRPr="00675D37" w:rsidRDefault="000129D9" w:rsidP="00771105">
      <w:pPr>
        <w:spacing w:line="283" w:lineRule="auto"/>
        <w:rPr>
          <w:rFonts w:ascii="Times New Roman" w:eastAsia="Times New Roman" w:hAnsi="Times New Roman" w:cs="Times New Roman"/>
          <w:color w:val="000000" w:themeColor="text1"/>
          <w:sz w:val="24"/>
          <w:szCs w:val="24"/>
          <w:lang w:eastAsia="pt-BR"/>
        </w:rPr>
      </w:pPr>
    </w:p>
    <w:p w:rsidR="000129D9" w:rsidRPr="00675D37" w:rsidRDefault="000129D9" w:rsidP="00771105">
      <w:pPr>
        <w:spacing w:line="283" w:lineRule="auto"/>
        <w:rPr>
          <w:rFonts w:ascii="Times New Roman" w:eastAsia="Times New Roman" w:hAnsi="Times New Roman" w:cs="Times New Roman"/>
          <w:color w:val="000000" w:themeColor="text1"/>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0129D9" w:rsidRPr="00675D37" w:rsidTr="000129D9">
        <w:trPr>
          <w:trHeight w:val="1164"/>
          <w:jc w:val="center"/>
        </w:trPr>
        <w:tc>
          <w:tcPr>
            <w:tcW w:w="2582" w:type="dxa"/>
            <w:hideMark/>
          </w:tcPr>
          <w:p w:rsidR="000129D9" w:rsidRPr="00675D37" w:rsidRDefault="000129D9" w:rsidP="00771105">
            <w:pPr>
              <w:spacing w:line="283" w:lineRule="auto"/>
              <w:jc w:val="both"/>
              <w:rPr>
                <w:rFonts w:ascii="Times New Roman" w:hAnsi="Times New Roman"/>
                <w:color w:val="000000" w:themeColor="text1"/>
                <w:sz w:val="24"/>
                <w:szCs w:val="24"/>
                <w:lang w:eastAsia="pt-BR"/>
              </w:rPr>
            </w:pPr>
            <w:r w:rsidRPr="00675D37">
              <w:rPr>
                <w:rFonts w:ascii="Times New Roman" w:eastAsia="Calibri" w:hAnsi="Times New Roman"/>
                <w:color w:val="000000" w:themeColor="text1"/>
                <w:sz w:val="24"/>
                <w:szCs w:val="24"/>
                <w:lang w:eastAsia="pt-BR"/>
              </w:rPr>
              <w:t>__________________________________</w:t>
            </w:r>
          </w:p>
          <w:p w:rsidR="000129D9" w:rsidRPr="00675D37" w:rsidRDefault="000129D9" w:rsidP="00771105">
            <w:pPr>
              <w:spacing w:line="283" w:lineRule="auto"/>
              <w:jc w:val="both"/>
              <w:rPr>
                <w:rFonts w:ascii="Times New Roman" w:eastAsia="Calibri" w:hAnsi="Times New Roman"/>
                <w:color w:val="000000" w:themeColor="text1"/>
                <w:sz w:val="24"/>
                <w:szCs w:val="24"/>
                <w:lang w:eastAsia="pt-BR"/>
              </w:rPr>
            </w:pPr>
            <w:r w:rsidRPr="00675D37">
              <w:rPr>
                <w:rFonts w:ascii="Times New Roman" w:eastAsia="Calibri" w:hAnsi="Times New Roman"/>
                <w:color w:val="000000" w:themeColor="text1"/>
                <w:sz w:val="24"/>
                <w:szCs w:val="24"/>
                <w:lang w:eastAsia="pt-BR"/>
              </w:rPr>
              <w:t>Visto e Conferido</w:t>
            </w:r>
          </w:p>
          <w:p w:rsidR="000129D9" w:rsidRPr="00675D37" w:rsidRDefault="00771105" w:rsidP="00771105">
            <w:pPr>
              <w:spacing w:line="283" w:lineRule="auto"/>
              <w:jc w:val="both"/>
              <w:rPr>
                <w:rFonts w:ascii="Times New Roman" w:eastAsia="Calibri" w:hAnsi="Times New Roman"/>
                <w:color w:val="000000" w:themeColor="text1"/>
                <w:sz w:val="24"/>
                <w:szCs w:val="24"/>
                <w:lang w:eastAsia="pt-BR"/>
              </w:rPr>
            </w:pPr>
            <w:proofErr w:type="spellStart"/>
            <w:r w:rsidRPr="00675D37">
              <w:rPr>
                <w:rFonts w:ascii="Times New Roman" w:eastAsia="Calibri" w:hAnsi="Times New Roman"/>
                <w:b/>
                <w:color w:val="000000" w:themeColor="text1"/>
                <w:sz w:val="24"/>
                <w:szCs w:val="24"/>
              </w:rPr>
              <w:t>Xxxxxxxxx</w:t>
            </w:r>
            <w:proofErr w:type="spellEnd"/>
            <w:r w:rsidRPr="00675D37">
              <w:rPr>
                <w:rFonts w:ascii="Times New Roman" w:eastAsia="Calibri" w:hAnsi="Times New Roman"/>
                <w:b/>
                <w:color w:val="000000" w:themeColor="text1"/>
                <w:sz w:val="24"/>
                <w:szCs w:val="24"/>
              </w:rPr>
              <w:t xml:space="preserve"> </w:t>
            </w:r>
            <w:proofErr w:type="spellStart"/>
            <w:r w:rsidRPr="00675D37">
              <w:rPr>
                <w:rFonts w:ascii="Times New Roman" w:eastAsia="Calibri" w:hAnsi="Times New Roman"/>
                <w:b/>
                <w:color w:val="000000" w:themeColor="text1"/>
                <w:sz w:val="24"/>
                <w:szCs w:val="24"/>
              </w:rPr>
              <w:t>xxxxxxxxxxx</w:t>
            </w:r>
            <w:proofErr w:type="spellEnd"/>
            <w:r w:rsidRPr="00675D37">
              <w:rPr>
                <w:rFonts w:ascii="Times New Roman" w:eastAsia="Calibri" w:hAnsi="Times New Roman"/>
                <w:b/>
                <w:color w:val="000000" w:themeColor="text1"/>
                <w:sz w:val="24"/>
                <w:szCs w:val="24"/>
              </w:rPr>
              <w:t xml:space="preserve"> </w:t>
            </w:r>
            <w:proofErr w:type="spellStart"/>
            <w:r w:rsidRPr="00675D37">
              <w:rPr>
                <w:rFonts w:ascii="Times New Roman" w:eastAsia="Calibri" w:hAnsi="Times New Roman"/>
                <w:b/>
                <w:color w:val="000000" w:themeColor="text1"/>
                <w:sz w:val="24"/>
                <w:szCs w:val="24"/>
              </w:rPr>
              <w:t>xxxxxxxx</w:t>
            </w:r>
            <w:proofErr w:type="spellEnd"/>
          </w:p>
          <w:p w:rsidR="000129D9" w:rsidRPr="00675D37" w:rsidRDefault="000129D9" w:rsidP="00771105">
            <w:pPr>
              <w:spacing w:line="283" w:lineRule="auto"/>
              <w:jc w:val="both"/>
              <w:rPr>
                <w:rFonts w:ascii="Times New Roman" w:eastAsia="Calibri" w:hAnsi="Times New Roman"/>
                <w:color w:val="000000" w:themeColor="text1"/>
                <w:sz w:val="24"/>
                <w:szCs w:val="24"/>
                <w:lang w:eastAsia="pt-BR"/>
              </w:rPr>
            </w:pPr>
            <w:r w:rsidRPr="00675D37">
              <w:rPr>
                <w:rFonts w:ascii="Times New Roman" w:eastAsia="Calibri" w:hAnsi="Times New Roman"/>
                <w:color w:val="000000" w:themeColor="text1"/>
                <w:sz w:val="24"/>
                <w:szCs w:val="24"/>
                <w:lang w:eastAsia="pt-BR"/>
              </w:rPr>
              <w:t xml:space="preserve">OAB/RS: </w:t>
            </w:r>
            <w:proofErr w:type="spellStart"/>
            <w:r w:rsidR="00771105" w:rsidRPr="00675D37">
              <w:rPr>
                <w:rFonts w:ascii="Times New Roman" w:eastAsia="Calibri" w:hAnsi="Times New Roman"/>
                <w:color w:val="000000" w:themeColor="text1"/>
                <w:sz w:val="24"/>
                <w:szCs w:val="24"/>
                <w:lang w:eastAsia="pt-BR"/>
              </w:rPr>
              <w:t>xxxxxxxxxxx</w:t>
            </w:r>
            <w:proofErr w:type="spellEnd"/>
          </w:p>
        </w:tc>
        <w:tc>
          <w:tcPr>
            <w:tcW w:w="577" w:type="dxa"/>
          </w:tcPr>
          <w:p w:rsidR="000129D9" w:rsidRPr="00675D37" w:rsidRDefault="000129D9" w:rsidP="00771105">
            <w:pPr>
              <w:spacing w:line="283" w:lineRule="auto"/>
              <w:jc w:val="both"/>
              <w:rPr>
                <w:rFonts w:ascii="Times New Roman" w:eastAsia="Calibri" w:hAnsi="Times New Roman"/>
                <w:color w:val="000000" w:themeColor="text1"/>
                <w:sz w:val="24"/>
                <w:szCs w:val="24"/>
                <w:lang w:eastAsia="pt-BR"/>
              </w:rPr>
            </w:pPr>
          </w:p>
          <w:p w:rsidR="000129D9" w:rsidRPr="00675D37" w:rsidRDefault="000129D9" w:rsidP="00771105">
            <w:pPr>
              <w:spacing w:line="283" w:lineRule="auto"/>
              <w:jc w:val="both"/>
              <w:rPr>
                <w:rFonts w:ascii="Times New Roman" w:eastAsia="Calibri" w:hAnsi="Times New Roman"/>
                <w:color w:val="000000" w:themeColor="text1"/>
                <w:sz w:val="24"/>
                <w:szCs w:val="24"/>
                <w:lang w:eastAsia="pt-BR"/>
              </w:rPr>
            </w:pPr>
          </w:p>
        </w:tc>
      </w:tr>
    </w:tbl>
    <w:p w:rsidR="000129D9" w:rsidRPr="00675D37" w:rsidRDefault="000129D9" w:rsidP="003C79C3">
      <w:pPr>
        <w:spacing w:line="283" w:lineRule="auto"/>
        <w:rPr>
          <w:rFonts w:ascii="Times New Roman" w:eastAsia="Times New Roman" w:hAnsi="Times New Roman" w:cs="Times New Roman"/>
          <w:color w:val="000000" w:themeColor="text1"/>
          <w:sz w:val="24"/>
          <w:szCs w:val="24"/>
          <w:lang w:eastAsia="pt-BR"/>
        </w:rPr>
      </w:pPr>
    </w:p>
    <w:p w:rsidR="000129D9" w:rsidRPr="00675D37" w:rsidRDefault="000129D9" w:rsidP="003C79C3">
      <w:pPr>
        <w:spacing w:line="283" w:lineRule="auto"/>
        <w:rPr>
          <w:rFonts w:ascii="Times New Roman" w:eastAsia="Times New Roman" w:hAnsi="Times New Roman" w:cs="Times New Roman"/>
          <w:color w:val="000000" w:themeColor="text1"/>
          <w:sz w:val="24"/>
          <w:szCs w:val="24"/>
          <w:lang w:eastAsia="pt-BR"/>
        </w:rPr>
      </w:pPr>
      <w:r w:rsidRPr="00675D37">
        <w:rPr>
          <w:rFonts w:ascii="Times New Roman" w:eastAsia="Times New Roman" w:hAnsi="Times New Roman" w:cs="Times New Roman"/>
          <w:color w:val="000000" w:themeColor="text1"/>
          <w:sz w:val="24"/>
          <w:szCs w:val="24"/>
          <w:lang w:eastAsia="pt-BR"/>
        </w:rPr>
        <w:t xml:space="preserve">Testemunhas: </w:t>
      </w:r>
    </w:p>
    <w:p w:rsidR="000129D9" w:rsidRPr="00675D37" w:rsidRDefault="000129D9" w:rsidP="003C79C3">
      <w:pPr>
        <w:spacing w:line="283" w:lineRule="auto"/>
        <w:rPr>
          <w:rFonts w:ascii="Times New Roman" w:eastAsia="Times New Roman" w:hAnsi="Times New Roman" w:cs="Times New Roman"/>
          <w:color w:val="000000" w:themeColor="text1"/>
          <w:sz w:val="24"/>
          <w:szCs w:val="24"/>
          <w:lang w:eastAsia="pt-BR"/>
        </w:rPr>
      </w:pPr>
      <w:r w:rsidRPr="00675D37">
        <w:rPr>
          <w:rFonts w:ascii="Times New Roman" w:eastAsia="Times New Roman" w:hAnsi="Times New Roman" w:cs="Times New Roman"/>
          <w:color w:val="000000" w:themeColor="text1"/>
          <w:sz w:val="24"/>
          <w:szCs w:val="24"/>
          <w:lang w:eastAsia="pt-BR"/>
        </w:rPr>
        <w:t>1. __________________________________________________________</w:t>
      </w:r>
      <w:proofErr w:type="gramStart"/>
      <w:r w:rsidRPr="00675D37">
        <w:rPr>
          <w:rFonts w:ascii="Times New Roman" w:eastAsia="Times New Roman" w:hAnsi="Times New Roman" w:cs="Times New Roman"/>
          <w:color w:val="000000" w:themeColor="text1"/>
          <w:sz w:val="24"/>
          <w:szCs w:val="24"/>
          <w:lang w:eastAsia="pt-BR"/>
        </w:rPr>
        <w:t xml:space="preserve">  </w:t>
      </w:r>
      <w:proofErr w:type="gramEnd"/>
      <w:r w:rsidRPr="00675D37">
        <w:rPr>
          <w:rFonts w:ascii="Times New Roman" w:eastAsia="Times New Roman" w:hAnsi="Times New Roman" w:cs="Times New Roman"/>
          <w:color w:val="000000" w:themeColor="text1"/>
          <w:sz w:val="24"/>
          <w:szCs w:val="24"/>
          <w:lang w:eastAsia="pt-BR"/>
        </w:rPr>
        <w:t>CPF: ___________________</w:t>
      </w:r>
    </w:p>
    <w:p w:rsidR="000129D9" w:rsidRPr="00675D37" w:rsidRDefault="000129D9" w:rsidP="003C79C3">
      <w:pPr>
        <w:spacing w:line="283" w:lineRule="auto"/>
        <w:rPr>
          <w:rFonts w:ascii="Times New Roman" w:eastAsia="Times New Roman" w:hAnsi="Times New Roman" w:cs="Times New Roman"/>
          <w:color w:val="000000" w:themeColor="text1"/>
          <w:sz w:val="24"/>
          <w:szCs w:val="24"/>
          <w:lang w:eastAsia="pt-BR"/>
        </w:rPr>
      </w:pPr>
    </w:p>
    <w:p w:rsidR="007C7A75" w:rsidRPr="00675D37" w:rsidRDefault="000129D9" w:rsidP="0024163E">
      <w:pPr>
        <w:spacing w:line="283" w:lineRule="auto"/>
        <w:rPr>
          <w:rFonts w:ascii="Times New Roman" w:eastAsia="Times New Roman" w:hAnsi="Times New Roman" w:cs="Times New Roman"/>
          <w:color w:val="000000" w:themeColor="text1"/>
          <w:sz w:val="24"/>
          <w:szCs w:val="24"/>
          <w:lang w:eastAsia="pt-BR"/>
        </w:rPr>
      </w:pPr>
      <w:r w:rsidRPr="00675D37">
        <w:rPr>
          <w:rFonts w:ascii="Times New Roman" w:eastAsia="Times New Roman" w:hAnsi="Times New Roman" w:cs="Times New Roman"/>
          <w:color w:val="000000" w:themeColor="text1"/>
          <w:sz w:val="24"/>
          <w:szCs w:val="24"/>
          <w:lang w:eastAsia="pt-BR"/>
        </w:rPr>
        <w:t>2. __________________________________________________________</w:t>
      </w:r>
      <w:proofErr w:type="gramStart"/>
      <w:r w:rsidRPr="00675D37">
        <w:rPr>
          <w:rFonts w:ascii="Times New Roman" w:eastAsia="Times New Roman" w:hAnsi="Times New Roman" w:cs="Times New Roman"/>
          <w:color w:val="000000" w:themeColor="text1"/>
          <w:sz w:val="24"/>
          <w:szCs w:val="24"/>
          <w:lang w:eastAsia="pt-BR"/>
        </w:rPr>
        <w:t xml:space="preserve">  </w:t>
      </w:r>
      <w:proofErr w:type="gramEnd"/>
      <w:r w:rsidRPr="00675D37">
        <w:rPr>
          <w:rFonts w:ascii="Times New Roman" w:eastAsia="Times New Roman" w:hAnsi="Times New Roman" w:cs="Times New Roman"/>
          <w:color w:val="000000" w:themeColor="text1"/>
          <w:sz w:val="24"/>
          <w:szCs w:val="24"/>
          <w:lang w:eastAsia="pt-BR"/>
        </w:rPr>
        <w:t>CPF: ___________________</w:t>
      </w:r>
    </w:p>
    <w:sectPr w:rsidR="007C7A75" w:rsidRPr="00675D37" w:rsidSect="00215732">
      <w:headerReference w:type="default" r:id="rId26"/>
      <w:footerReference w:type="default" r:id="rId27"/>
      <w:pgSz w:w="11906" w:h="16838"/>
      <w:pgMar w:top="1560" w:right="851" w:bottom="851" w:left="851" w:header="42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1D1" w:rsidRDefault="007E71D1" w:rsidP="00C27B4B">
      <w:pPr>
        <w:spacing w:line="240" w:lineRule="auto"/>
      </w:pPr>
      <w:r>
        <w:separator/>
      </w:r>
    </w:p>
  </w:endnote>
  <w:endnote w:type="continuationSeparator" w:id="0">
    <w:p w:rsidR="007E71D1" w:rsidRDefault="007E71D1"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ofont_Spranq_eco_Sans">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930074102"/>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rsidR="00361BC4" w:rsidRPr="00215732" w:rsidRDefault="00361BC4">
            <w:pPr>
              <w:pStyle w:val="Rodap"/>
              <w:jc w:val="right"/>
              <w:rPr>
                <w:rFonts w:ascii="Times New Roman" w:hAnsi="Times New Roman" w:cs="Times New Roman"/>
                <w:sz w:val="24"/>
                <w:szCs w:val="24"/>
              </w:rPr>
            </w:pPr>
            <w:r w:rsidRPr="00215732">
              <w:rPr>
                <w:rFonts w:ascii="Times New Roman" w:hAnsi="Times New Roman" w:cs="Times New Roman"/>
                <w:sz w:val="24"/>
                <w:szCs w:val="24"/>
              </w:rPr>
              <w:t xml:space="preserve">Página </w:t>
            </w:r>
            <w:r w:rsidRPr="00215732">
              <w:rPr>
                <w:rFonts w:ascii="Times New Roman" w:hAnsi="Times New Roman" w:cs="Times New Roman"/>
                <w:b/>
                <w:bCs/>
                <w:sz w:val="24"/>
                <w:szCs w:val="24"/>
              </w:rPr>
              <w:fldChar w:fldCharType="begin"/>
            </w:r>
            <w:r w:rsidRPr="00215732">
              <w:rPr>
                <w:rFonts w:ascii="Times New Roman" w:hAnsi="Times New Roman" w:cs="Times New Roman"/>
                <w:b/>
                <w:bCs/>
                <w:sz w:val="24"/>
                <w:szCs w:val="24"/>
              </w:rPr>
              <w:instrText>PAGE</w:instrText>
            </w:r>
            <w:r w:rsidRPr="00215732">
              <w:rPr>
                <w:rFonts w:ascii="Times New Roman" w:hAnsi="Times New Roman" w:cs="Times New Roman"/>
                <w:b/>
                <w:bCs/>
                <w:sz w:val="24"/>
                <w:szCs w:val="24"/>
              </w:rPr>
              <w:fldChar w:fldCharType="separate"/>
            </w:r>
            <w:r w:rsidR="004512DD">
              <w:rPr>
                <w:rFonts w:ascii="Times New Roman" w:hAnsi="Times New Roman" w:cs="Times New Roman"/>
                <w:b/>
                <w:bCs/>
                <w:noProof/>
                <w:sz w:val="24"/>
                <w:szCs w:val="24"/>
              </w:rPr>
              <w:t>1</w:t>
            </w:r>
            <w:r w:rsidRPr="00215732">
              <w:rPr>
                <w:rFonts w:ascii="Times New Roman" w:hAnsi="Times New Roman" w:cs="Times New Roman"/>
                <w:b/>
                <w:bCs/>
                <w:sz w:val="24"/>
                <w:szCs w:val="24"/>
              </w:rPr>
              <w:fldChar w:fldCharType="end"/>
            </w:r>
            <w:r w:rsidRPr="00215732">
              <w:rPr>
                <w:rFonts w:ascii="Times New Roman" w:hAnsi="Times New Roman" w:cs="Times New Roman"/>
                <w:sz w:val="24"/>
                <w:szCs w:val="24"/>
              </w:rPr>
              <w:t xml:space="preserve"> de </w:t>
            </w:r>
            <w:r w:rsidRPr="00215732">
              <w:rPr>
                <w:rFonts w:ascii="Times New Roman" w:hAnsi="Times New Roman" w:cs="Times New Roman"/>
                <w:b/>
                <w:bCs/>
                <w:sz w:val="24"/>
                <w:szCs w:val="24"/>
              </w:rPr>
              <w:fldChar w:fldCharType="begin"/>
            </w:r>
            <w:r w:rsidRPr="00215732">
              <w:rPr>
                <w:rFonts w:ascii="Times New Roman" w:hAnsi="Times New Roman" w:cs="Times New Roman"/>
                <w:b/>
                <w:bCs/>
                <w:sz w:val="24"/>
                <w:szCs w:val="24"/>
              </w:rPr>
              <w:instrText>NUMPAGES</w:instrText>
            </w:r>
            <w:r w:rsidRPr="00215732">
              <w:rPr>
                <w:rFonts w:ascii="Times New Roman" w:hAnsi="Times New Roman" w:cs="Times New Roman"/>
                <w:b/>
                <w:bCs/>
                <w:sz w:val="24"/>
                <w:szCs w:val="24"/>
              </w:rPr>
              <w:fldChar w:fldCharType="separate"/>
            </w:r>
            <w:r w:rsidR="004512DD">
              <w:rPr>
                <w:rFonts w:ascii="Times New Roman" w:hAnsi="Times New Roman" w:cs="Times New Roman"/>
                <w:b/>
                <w:bCs/>
                <w:noProof/>
                <w:sz w:val="24"/>
                <w:szCs w:val="24"/>
              </w:rPr>
              <w:t>33</w:t>
            </w:r>
            <w:r w:rsidRPr="00215732">
              <w:rPr>
                <w:rFonts w:ascii="Times New Roman" w:hAnsi="Times New Roman" w:cs="Times New Roman"/>
                <w:b/>
                <w:bCs/>
                <w:sz w:val="24"/>
                <w:szCs w:val="24"/>
              </w:rPr>
              <w:fldChar w:fldCharType="end"/>
            </w:r>
          </w:p>
        </w:sdtContent>
      </w:sdt>
    </w:sdtContent>
  </w:sdt>
  <w:p w:rsidR="00361BC4" w:rsidRDefault="00361BC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1D1" w:rsidRDefault="007E71D1" w:rsidP="00C27B4B">
      <w:pPr>
        <w:spacing w:line="240" w:lineRule="auto"/>
      </w:pPr>
      <w:r>
        <w:separator/>
      </w:r>
    </w:p>
  </w:footnote>
  <w:footnote w:type="continuationSeparator" w:id="0">
    <w:p w:rsidR="007E71D1" w:rsidRDefault="007E71D1"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BC4" w:rsidRPr="008F4B86" w:rsidRDefault="00361BC4"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03B7BBCC" wp14:editId="3AAC2500">
          <wp:simplePos x="0" y="0"/>
          <wp:positionH relativeFrom="column">
            <wp:posOffset>-151130</wp:posOffset>
          </wp:positionH>
          <wp:positionV relativeFrom="paragraph">
            <wp:posOffset>-114300</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361BC4" w:rsidRPr="008F4B86" w:rsidRDefault="00361BC4"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361BC4" w:rsidRDefault="00361BC4" w:rsidP="001345B3">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930471D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8B4A56"/>
    <w:multiLevelType w:val="multilevel"/>
    <w:tmpl w:val="060C49D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F183F35"/>
    <w:multiLevelType w:val="hybridMultilevel"/>
    <w:tmpl w:val="0AF838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A676509"/>
    <w:multiLevelType w:val="hybridMultilevel"/>
    <w:tmpl w:val="9EDE3FDA"/>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B6154F6"/>
    <w:multiLevelType w:val="multilevel"/>
    <w:tmpl w:val="B7D04E30"/>
    <w:lvl w:ilvl="0">
      <w:start w:val="2"/>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8AD11B0"/>
    <w:multiLevelType w:val="multilevel"/>
    <w:tmpl w:val="D7D6C8FC"/>
    <w:lvl w:ilvl="0">
      <w:start w:val="10"/>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A3F2F98"/>
    <w:multiLevelType w:val="multilevel"/>
    <w:tmpl w:val="10B68FC0"/>
    <w:lvl w:ilvl="0">
      <w:start w:val="10"/>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564D019D"/>
    <w:multiLevelType w:val="multilevel"/>
    <w:tmpl w:val="1EF6391A"/>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B3E1F56"/>
    <w:multiLevelType w:val="hybridMultilevel"/>
    <w:tmpl w:val="B3045358"/>
    <w:lvl w:ilvl="0" w:tplc="07185C2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FFD3D73"/>
    <w:multiLevelType w:val="hybridMultilevel"/>
    <w:tmpl w:val="4282F81C"/>
    <w:lvl w:ilvl="0" w:tplc="99ACFB1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1">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67B1338E"/>
    <w:multiLevelType w:val="multilevel"/>
    <w:tmpl w:val="F5C049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4C450BB"/>
    <w:multiLevelType w:val="hybridMultilevel"/>
    <w:tmpl w:val="CB028462"/>
    <w:lvl w:ilvl="0" w:tplc="F358335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1"/>
  </w:num>
  <w:num w:numId="2">
    <w:abstractNumId w:val="7"/>
  </w:num>
  <w:num w:numId="3">
    <w:abstractNumId w:val="10"/>
  </w:num>
  <w:num w:numId="4">
    <w:abstractNumId w:val="4"/>
  </w:num>
  <w:num w:numId="5">
    <w:abstractNumId w:val="8"/>
  </w:num>
  <w:num w:numId="6">
    <w:abstractNumId w:val="9"/>
  </w:num>
  <w:num w:numId="7">
    <w:abstractNumId w:val="1"/>
  </w:num>
  <w:num w:numId="8">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0"/>
  </w:num>
  <w:num w:numId="12">
    <w:abstractNumId w:val="2"/>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2C63"/>
    <w:rsid w:val="00003729"/>
    <w:rsid w:val="000053B1"/>
    <w:rsid w:val="000104C1"/>
    <w:rsid w:val="000129D9"/>
    <w:rsid w:val="00012D62"/>
    <w:rsid w:val="0001683D"/>
    <w:rsid w:val="0001765D"/>
    <w:rsid w:val="000178D5"/>
    <w:rsid w:val="0002067D"/>
    <w:rsid w:val="000210CB"/>
    <w:rsid w:val="00021AB5"/>
    <w:rsid w:val="00022243"/>
    <w:rsid w:val="0002356E"/>
    <w:rsid w:val="0002651E"/>
    <w:rsid w:val="000268D4"/>
    <w:rsid w:val="00026DFD"/>
    <w:rsid w:val="00032198"/>
    <w:rsid w:val="0003315C"/>
    <w:rsid w:val="00033413"/>
    <w:rsid w:val="00035EF5"/>
    <w:rsid w:val="0004458B"/>
    <w:rsid w:val="0005127F"/>
    <w:rsid w:val="00054F51"/>
    <w:rsid w:val="00061666"/>
    <w:rsid w:val="00062785"/>
    <w:rsid w:val="000648A9"/>
    <w:rsid w:val="00065B8C"/>
    <w:rsid w:val="00070051"/>
    <w:rsid w:val="00070266"/>
    <w:rsid w:val="0007200C"/>
    <w:rsid w:val="000721D5"/>
    <w:rsid w:val="00076669"/>
    <w:rsid w:val="00076E01"/>
    <w:rsid w:val="00077623"/>
    <w:rsid w:val="0008056D"/>
    <w:rsid w:val="0008450B"/>
    <w:rsid w:val="00084EB7"/>
    <w:rsid w:val="00085041"/>
    <w:rsid w:val="00086634"/>
    <w:rsid w:val="0009044D"/>
    <w:rsid w:val="00090A2A"/>
    <w:rsid w:val="00090D0E"/>
    <w:rsid w:val="000922B8"/>
    <w:rsid w:val="00092602"/>
    <w:rsid w:val="00095530"/>
    <w:rsid w:val="000960E7"/>
    <w:rsid w:val="000A024B"/>
    <w:rsid w:val="000A44FF"/>
    <w:rsid w:val="000B0493"/>
    <w:rsid w:val="000B2B6C"/>
    <w:rsid w:val="000B3293"/>
    <w:rsid w:val="000B6CB0"/>
    <w:rsid w:val="000B703A"/>
    <w:rsid w:val="000C30AB"/>
    <w:rsid w:val="000C5456"/>
    <w:rsid w:val="000D02FF"/>
    <w:rsid w:val="000D0BD1"/>
    <w:rsid w:val="000D0EE0"/>
    <w:rsid w:val="000D1B4E"/>
    <w:rsid w:val="000D3833"/>
    <w:rsid w:val="000D3A44"/>
    <w:rsid w:val="000E05A1"/>
    <w:rsid w:val="000E0A68"/>
    <w:rsid w:val="000E0FE8"/>
    <w:rsid w:val="000E2427"/>
    <w:rsid w:val="000E63D1"/>
    <w:rsid w:val="000F0530"/>
    <w:rsid w:val="000F31AF"/>
    <w:rsid w:val="000F4D9F"/>
    <w:rsid w:val="000F7FA9"/>
    <w:rsid w:val="00100382"/>
    <w:rsid w:val="00100F0C"/>
    <w:rsid w:val="00100FB7"/>
    <w:rsid w:val="001138F1"/>
    <w:rsid w:val="0011667D"/>
    <w:rsid w:val="00122C2A"/>
    <w:rsid w:val="00123C28"/>
    <w:rsid w:val="0012659D"/>
    <w:rsid w:val="00132EED"/>
    <w:rsid w:val="001334C8"/>
    <w:rsid w:val="001345B3"/>
    <w:rsid w:val="001370C3"/>
    <w:rsid w:val="001374D1"/>
    <w:rsid w:val="001375F1"/>
    <w:rsid w:val="00142361"/>
    <w:rsid w:val="00142F78"/>
    <w:rsid w:val="00143755"/>
    <w:rsid w:val="00145D3A"/>
    <w:rsid w:val="00151867"/>
    <w:rsid w:val="00151BA7"/>
    <w:rsid w:val="00154129"/>
    <w:rsid w:val="001556B0"/>
    <w:rsid w:val="0015646C"/>
    <w:rsid w:val="001600FF"/>
    <w:rsid w:val="00161535"/>
    <w:rsid w:val="00162AC9"/>
    <w:rsid w:val="001631DF"/>
    <w:rsid w:val="00164E28"/>
    <w:rsid w:val="00170E44"/>
    <w:rsid w:val="0017142D"/>
    <w:rsid w:val="00174AB5"/>
    <w:rsid w:val="00175D56"/>
    <w:rsid w:val="00175F9D"/>
    <w:rsid w:val="001769EF"/>
    <w:rsid w:val="00181152"/>
    <w:rsid w:val="00182674"/>
    <w:rsid w:val="001879CA"/>
    <w:rsid w:val="00190EBC"/>
    <w:rsid w:val="00192101"/>
    <w:rsid w:val="001930FF"/>
    <w:rsid w:val="00193DBB"/>
    <w:rsid w:val="00193EAA"/>
    <w:rsid w:val="001964E8"/>
    <w:rsid w:val="001A0C58"/>
    <w:rsid w:val="001A46D0"/>
    <w:rsid w:val="001A62E6"/>
    <w:rsid w:val="001B1F55"/>
    <w:rsid w:val="001B27A6"/>
    <w:rsid w:val="001B6BDA"/>
    <w:rsid w:val="001C07CB"/>
    <w:rsid w:val="001C2C31"/>
    <w:rsid w:val="001C6043"/>
    <w:rsid w:val="001C6F1D"/>
    <w:rsid w:val="001C7126"/>
    <w:rsid w:val="001C7447"/>
    <w:rsid w:val="001D5E03"/>
    <w:rsid w:val="001D5F07"/>
    <w:rsid w:val="001D5F72"/>
    <w:rsid w:val="001D7CB2"/>
    <w:rsid w:val="001E0014"/>
    <w:rsid w:val="001E0F3E"/>
    <w:rsid w:val="001E2471"/>
    <w:rsid w:val="001E3B78"/>
    <w:rsid w:val="001E473B"/>
    <w:rsid w:val="001E54C2"/>
    <w:rsid w:val="001E7812"/>
    <w:rsid w:val="001F000A"/>
    <w:rsid w:val="001F0483"/>
    <w:rsid w:val="001F14BD"/>
    <w:rsid w:val="001F3561"/>
    <w:rsid w:val="001F4404"/>
    <w:rsid w:val="001F4E82"/>
    <w:rsid w:val="001F5366"/>
    <w:rsid w:val="001F6407"/>
    <w:rsid w:val="002020D9"/>
    <w:rsid w:val="00203893"/>
    <w:rsid w:val="00210008"/>
    <w:rsid w:val="00215732"/>
    <w:rsid w:val="00216546"/>
    <w:rsid w:val="00217B6B"/>
    <w:rsid w:val="00217C10"/>
    <w:rsid w:val="00223561"/>
    <w:rsid w:val="00224F4B"/>
    <w:rsid w:val="00225642"/>
    <w:rsid w:val="00225AE1"/>
    <w:rsid w:val="00226C3E"/>
    <w:rsid w:val="00230498"/>
    <w:rsid w:val="0023196A"/>
    <w:rsid w:val="00232C9B"/>
    <w:rsid w:val="002341D3"/>
    <w:rsid w:val="00240A37"/>
    <w:rsid w:val="0024163E"/>
    <w:rsid w:val="002430D7"/>
    <w:rsid w:val="0024334C"/>
    <w:rsid w:val="002434F4"/>
    <w:rsid w:val="00245746"/>
    <w:rsid w:val="00246444"/>
    <w:rsid w:val="002475D0"/>
    <w:rsid w:val="00247D0F"/>
    <w:rsid w:val="00250154"/>
    <w:rsid w:val="0025032F"/>
    <w:rsid w:val="00251483"/>
    <w:rsid w:val="0025282C"/>
    <w:rsid w:val="00256EE9"/>
    <w:rsid w:val="00263816"/>
    <w:rsid w:val="00264296"/>
    <w:rsid w:val="002654CB"/>
    <w:rsid w:val="00266DB2"/>
    <w:rsid w:val="00267185"/>
    <w:rsid w:val="00267D70"/>
    <w:rsid w:val="00271744"/>
    <w:rsid w:val="00273E7B"/>
    <w:rsid w:val="0028136C"/>
    <w:rsid w:val="00281606"/>
    <w:rsid w:val="0028436C"/>
    <w:rsid w:val="00285516"/>
    <w:rsid w:val="00285FAE"/>
    <w:rsid w:val="00291FDC"/>
    <w:rsid w:val="0029520C"/>
    <w:rsid w:val="002957A3"/>
    <w:rsid w:val="00295D6C"/>
    <w:rsid w:val="002A0E8A"/>
    <w:rsid w:val="002A1BAD"/>
    <w:rsid w:val="002A1CC2"/>
    <w:rsid w:val="002A3167"/>
    <w:rsid w:val="002A62C1"/>
    <w:rsid w:val="002A7499"/>
    <w:rsid w:val="002B04CB"/>
    <w:rsid w:val="002B12C9"/>
    <w:rsid w:val="002B1711"/>
    <w:rsid w:val="002B6621"/>
    <w:rsid w:val="002C67F8"/>
    <w:rsid w:val="002C69DF"/>
    <w:rsid w:val="002C6C8C"/>
    <w:rsid w:val="002C7309"/>
    <w:rsid w:val="002C75C5"/>
    <w:rsid w:val="002D19A9"/>
    <w:rsid w:val="002D366F"/>
    <w:rsid w:val="002D54D3"/>
    <w:rsid w:val="002D6223"/>
    <w:rsid w:val="002D6603"/>
    <w:rsid w:val="002D6D9E"/>
    <w:rsid w:val="002E0FC7"/>
    <w:rsid w:val="002E17EF"/>
    <w:rsid w:val="002E3D59"/>
    <w:rsid w:val="002E475C"/>
    <w:rsid w:val="002F10DC"/>
    <w:rsid w:val="002F3B17"/>
    <w:rsid w:val="002F4C91"/>
    <w:rsid w:val="002F674A"/>
    <w:rsid w:val="00306B84"/>
    <w:rsid w:val="00307139"/>
    <w:rsid w:val="00307747"/>
    <w:rsid w:val="00312012"/>
    <w:rsid w:val="00312315"/>
    <w:rsid w:val="003125E7"/>
    <w:rsid w:val="0031555A"/>
    <w:rsid w:val="003167C5"/>
    <w:rsid w:val="003207EC"/>
    <w:rsid w:val="00322705"/>
    <w:rsid w:val="0032301D"/>
    <w:rsid w:val="00324B6F"/>
    <w:rsid w:val="00324B8F"/>
    <w:rsid w:val="00326A86"/>
    <w:rsid w:val="00330632"/>
    <w:rsid w:val="003306A3"/>
    <w:rsid w:val="0033263B"/>
    <w:rsid w:val="003328E0"/>
    <w:rsid w:val="00334A9F"/>
    <w:rsid w:val="00336465"/>
    <w:rsid w:val="00340462"/>
    <w:rsid w:val="00340804"/>
    <w:rsid w:val="003433B2"/>
    <w:rsid w:val="00346E0D"/>
    <w:rsid w:val="003479B2"/>
    <w:rsid w:val="00347BD1"/>
    <w:rsid w:val="00350613"/>
    <w:rsid w:val="00352D9D"/>
    <w:rsid w:val="00352E7C"/>
    <w:rsid w:val="003571FD"/>
    <w:rsid w:val="00357EEF"/>
    <w:rsid w:val="00360D67"/>
    <w:rsid w:val="00360DAA"/>
    <w:rsid w:val="00361BC4"/>
    <w:rsid w:val="003624AA"/>
    <w:rsid w:val="003628BD"/>
    <w:rsid w:val="00371636"/>
    <w:rsid w:val="00372648"/>
    <w:rsid w:val="003726C8"/>
    <w:rsid w:val="00372B27"/>
    <w:rsid w:val="003747B2"/>
    <w:rsid w:val="00377476"/>
    <w:rsid w:val="00380E30"/>
    <w:rsid w:val="00381E66"/>
    <w:rsid w:val="0038231A"/>
    <w:rsid w:val="003835A2"/>
    <w:rsid w:val="00385DD7"/>
    <w:rsid w:val="00387039"/>
    <w:rsid w:val="003908F2"/>
    <w:rsid w:val="00391B2E"/>
    <w:rsid w:val="003926CA"/>
    <w:rsid w:val="0039372B"/>
    <w:rsid w:val="00394060"/>
    <w:rsid w:val="003A1183"/>
    <w:rsid w:val="003A11D3"/>
    <w:rsid w:val="003A1485"/>
    <w:rsid w:val="003A32AE"/>
    <w:rsid w:val="003A6E79"/>
    <w:rsid w:val="003B3245"/>
    <w:rsid w:val="003B38CD"/>
    <w:rsid w:val="003B411D"/>
    <w:rsid w:val="003B46BF"/>
    <w:rsid w:val="003B4A5A"/>
    <w:rsid w:val="003B557A"/>
    <w:rsid w:val="003B5F24"/>
    <w:rsid w:val="003B771C"/>
    <w:rsid w:val="003C1BA7"/>
    <w:rsid w:val="003C24E8"/>
    <w:rsid w:val="003C4B53"/>
    <w:rsid w:val="003C538C"/>
    <w:rsid w:val="003C53A7"/>
    <w:rsid w:val="003C79C3"/>
    <w:rsid w:val="003D5725"/>
    <w:rsid w:val="003D5F5F"/>
    <w:rsid w:val="003D63D0"/>
    <w:rsid w:val="003D63D2"/>
    <w:rsid w:val="003D67A8"/>
    <w:rsid w:val="003E25C2"/>
    <w:rsid w:val="003E2693"/>
    <w:rsid w:val="003E2DC1"/>
    <w:rsid w:val="003E2F3B"/>
    <w:rsid w:val="003F05D6"/>
    <w:rsid w:val="003F2C1D"/>
    <w:rsid w:val="003F5780"/>
    <w:rsid w:val="003F61DE"/>
    <w:rsid w:val="003F6734"/>
    <w:rsid w:val="003F7F22"/>
    <w:rsid w:val="0040400B"/>
    <w:rsid w:val="00405C9B"/>
    <w:rsid w:val="00406F1E"/>
    <w:rsid w:val="0040715B"/>
    <w:rsid w:val="00407817"/>
    <w:rsid w:val="00410453"/>
    <w:rsid w:val="00410529"/>
    <w:rsid w:val="00411767"/>
    <w:rsid w:val="00414649"/>
    <w:rsid w:val="004163FA"/>
    <w:rsid w:val="004174A9"/>
    <w:rsid w:val="004177F4"/>
    <w:rsid w:val="00420711"/>
    <w:rsid w:val="004275D1"/>
    <w:rsid w:val="00431850"/>
    <w:rsid w:val="00436650"/>
    <w:rsid w:val="00440CD2"/>
    <w:rsid w:val="004449B7"/>
    <w:rsid w:val="00445DE6"/>
    <w:rsid w:val="004512DD"/>
    <w:rsid w:val="0045436B"/>
    <w:rsid w:val="00456084"/>
    <w:rsid w:val="00456B19"/>
    <w:rsid w:val="00461DAB"/>
    <w:rsid w:val="0046445B"/>
    <w:rsid w:val="00467F9E"/>
    <w:rsid w:val="004712A9"/>
    <w:rsid w:val="00471379"/>
    <w:rsid w:val="00472571"/>
    <w:rsid w:val="00474C12"/>
    <w:rsid w:val="0047544F"/>
    <w:rsid w:val="00476E56"/>
    <w:rsid w:val="00477557"/>
    <w:rsid w:val="004812FF"/>
    <w:rsid w:val="0048156D"/>
    <w:rsid w:val="004821A3"/>
    <w:rsid w:val="004849B1"/>
    <w:rsid w:val="00484EBC"/>
    <w:rsid w:val="00484FBF"/>
    <w:rsid w:val="004866CB"/>
    <w:rsid w:val="00486D81"/>
    <w:rsid w:val="00490A1C"/>
    <w:rsid w:val="00490BF6"/>
    <w:rsid w:val="0049187D"/>
    <w:rsid w:val="00494F6D"/>
    <w:rsid w:val="00495423"/>
    <w:rsid w:val="00495BD6"/>
    <w:rsid w:val="00495D88"/>
    <w:rsid w:val="00497295"/>
    <w:rsid w:val="004A0DA3"/>
    <w:rsid w:val="004A268A"/>
    <w:rsid w:val="004A2CCC"/>
    <w:rsid w:val="004A49BC"/>
    <w:rsid w:val="004A570D"/>
    <w:rsid w:val="004A5748"/>
    <w:rsid w:val="004A70B9"/>
    <w:rsid w:val="004B6718"/>
    <w:rsid w:val="004C7D62"/>
    <w:rsid w:val="004D2FE4"/>
    <w:rsid w:val="004D55B0"/>
    <w:rsid w:val="004D572E"/>
    <w:rsid w:val="004D7BBC"/>
    <w:rsid w:val="004E54D7"/>
    <w:rsid w:val="004F19CE"/>
    <w:rsid w:val="004F40B3"/>
    <w:rsid w:val="004F4686"/>
    <w:rsid w:val="004F56AF"/>
    <w:rsid w:val="004F5CC9"/>
    <w:rsid w:val="004F7A94"/>
    <w:rsid w:val="004F7E53"/>
    <w:rsid w:val="00504A23"/>
    <w:rsid w:val="00504ECF"/>
    <w:rsid w:val="00506CE8"/>
    <w:rsid w:val="00506F75"/>
    <w:rsid w:val="005070AA"/>
    <w:rsid w:val="005114BE"/>
    <w:rsid w:val="005128E4"/>
    <w:rsid w:val="00515704"/>
    <w:rsid w:val="00521B8E"/>
    <w:rsid w:val="0052611F"/>
    <w:rsid w:val="0052769D"/>
    <w:rsid w:val="00530651"/>
    <w:rsid w:val="00530CBB"/>
    <w:rsid w:val="00532698"/>
    <w:rsid w:val="00534462"/>
    <w:rsid w:val="00536809"/>
    <w:rsid w:val="0054342E"/>
    <w:rsid w:val="00545B1C"/>
    <w:rsid w:val="00553FBA"/>
    <w:rsid w:val="005540FD"/>
    <w:rsid w:val="00554765"/>
    <w:rsid w:val="00556747"/>
    <w:rsid w:val="00557F9B"/>
    <w:rsid w:val="00560401"/>
    <w:rsid w:val="00561BE2"/>
    <w:rsid w:val="0056273B"/>
    <w:rsid w:val="00573556"/>
    <w:rsid w:val="00573697"/>
    <w:rsid w:val="00575C4D"/>
    <w:rsid w:val="0057626C"/>
    <w:rsid w:val="00576A6E"/>
    <w:rsid w:val="00580991"/>
    <w:rsid w:val="00580A65"/>
    <w:rsid w:val="00586DE2"/>
    <w:rsid w:val="00592D22"/>
    <w:rsid w:val="005A3FB0"/>
    <w:rsid w:val="005A6D6C"/>
    <w:rsid w:val="005A7D2C"/>
    <w:rsid w:val="005B6574"/>
    <w:rsid w:val="005C2097"/>
    <w:rsid w:val="005C4340"/>
    <w:rsid w:val="005C5325"/>
    <w:rsid w:val="005C5F0F"/>
    <w:rsid w:val="005C72A8"/>
    <w:rsid w:val="005D3139"/>
    <w:rsid w:val="005D4D5E"/>
    <w:rsid w:val="005E03DA"/>
    <w:rsid w:val="005E268E"/>
    <w:rsid w:val="005E6BC4"/>
    <w:rsid w:val="005E73B8"/>
    <w:rsid w:val="005F081C"/>
    <w:rsid w:val="005F0BA5"/>
    <w:rsid w:val="005F1648"/>
    <w:rsid w:val="005F3FF9"/>
    <w:rsid w:val="005F409B"/>
    <w:rsid w:val="005F5C71"/>
    <w:rsid w:val="00600A61"/>
    <w:rsid w:val="00601488"/>
    <w:rsid w:val="00602615"/>
    <w:rsid w:val="00603E6A"/>
    <w:rsid w:val="00605B42"/>
    <w:rsid w:val="00605B63"/>
    <w:rsid w:val="00610C12"/>
    <w:rsid w:val="00612CFC"/>
    <w:rsid w:val="00612F54"/>
    <w:rsid w:val="00612FD9"/>
    <w:rsid w:val="00613A8D"/>
    <w:rsid w:val="006142D3"/>
    <w:rsid w:val="00614D67"/>
    <w:rsid w:val="00615B06"/>
    <w:rsid w:val="00615D54"/>
    <w:rsid w:val="006168AD"/>
    <w:rsid w:val="0062209A"/>
    <w:rsid w:val="00622A21"/>
    <w:rsid w:val="00625198"/>
    <w:rsid w:val="006256D2"/>
    <w:rsid w:val="00632ADC"/>
    <w:rsid w:val="006347A3"/>
    <w:rsid w:val="00634F23"/>
    <w:rsid w:val="00640D79"/>
    <w:rsid w:val="00641F4E"/>
    <w:rsid w:val="006425F1"/>
    <w:rsid w:val="006432B0"/>
    <w:rsid w:val="00643FF2"/>
    <w:rsid w:val="00644DDC"/>
    <w:rsid w:val="006461D4"/>
    <w:rsid w:val="0065180A"/>
    <w:rsid w:val="00652826"/>
    <w:rsid w:val="00660250"/>
    <w:rsid w:val="00660699"/>
    <w:rsid w:val="00662844"/>
    <w:rsid w:val="006636E2"/>
    <w:rsid w:val="00675D37"/>
    <w:rsid w:val="0068476E"/>
    <w:rsid w:val="00684A59"/>
    <w:rsid w:val="006859AC"/>
    <w:rsid w:val="006878B3"/>
    <w:rsid w:val="00691A66"/>
    <w:rsid w:val="00697D6A"/>
    <w:rsid w:val="006A1222"/>
    <w:rsid w:val="006A1AA9"/>
    <w:rsid w:val="006A2D4F"/>
    <w:rsid w:val="006A357E"/>
    <w:rsid w:val="006A47D8"/>
    <w:rsid w:val="006A637F"/>
    <w:rsid w:val="006A7984"/>
    <w:rsid w:val="006B0E39"/>
    <w:rsid w:val="006B2540"/>
    <w:rsid w:val="006B255F"/>
    <w:rsid w:val="006B72B7"/>
    <w:rsid w:val="006C1267"/>
    <w:rsid w:val="006C1565"/>
    <w:rsid w:val="006C1F80"/>
    <w:rsid w:val="006C7914"/>
    <w:rsid w:val="006D0F75"/>
    <w:rsid w:val="006E1EED"/>
    <w:rsid w:val="006E2699"/>
    <w:rsid w:val="006E298D"/>
    <w:rsid w:val="006E3752"/>
    <w:rsid w:val="006E47D9"/>
    <w:rsid w:val="006E73B6"/>
    <w:rsid w:val="006F2ED5"/>
    <w:rsid w:val="006F3299"/>
    <w:rsid w:val="006F4353"/>
    <w:rsid w:val="007041BB"/>
    <w:rsid w:val="00705BAB"/>
    <w:rsid w:val="00707CFA"/>
    <w:rsid w:val="00707F0B"/>
    <w:rsid w:val="0071162F"/>
    <w:rsid w:val="00713706"/>
    <w:rsid w:val="007152B7"/>
    <w:rsid w:val="00715C80"/>
    <w:rsid w:val="00720199"/>
    <w:rsid w:val="00722C18"/>
    <w:rsid w:val="00724893"/>
    <w:rsid w:val="00726092"/>
    <w:rsid w:val="00726371"/>
    <w:rsid w:val="007272A4"/>
    <w:rsid w:val="00727E57"/>
    <w:rsid w:val="0073519C"/>
    <w:rsid w:val="00735886"/>
    <w:rsid w:val="007364BD"/>
    <w:rsid w:val="00742967"/>
    <w:rsid w:val="00743D11"/>
    <w:rsid w:val="00744FA3"/>
    <w:rsid w:val="00750517"/>
    <w:rsid w:val="0075148A"/>
    <w:rsid w:val="00752A3D"/>
    <w:rsid w:val="00756954"/>
    <w:rsid w:val="007609D1"/>
    <w:rsid w:val="00762A4E"/>
    <w:rsid w:val="00763E27"/>
    <w:rsid w:val="00765251"/>
    <w:rsid w:val="00766DC9"/>
    <w:rsid w:val="007674CD"/>
    <w:rsid w:val="00771105"/>
    <w:rsid w:val="00771401"/>
    <w:rsid w:val="0077617A"/>
    <w:rsid w:val="0077723A"/>
    <w:rsid w:val="00780DDD"/>
    <w:rsid w:val="0078162C"/>
    <w:rsid w:val="007874A8"/>
    <w:rsid w:val="00792F62"/>
    <w:rsid w:val="007938CF"/>
    <w:rsid w:val="00794A10"/>
    <w:rsid w:val="007A6732"/>
    <w:rsid w:val="007B0B2D"/>
    <w:rsid w:val="007B29B9"/>
    <w:rsid w:val="007B2B09"/>
    <w:rsid w:val="007B6A80"/>
    <w:rsid w:val="007C0BB9"/>
    <w:rsid w:val="007C0F34"/>
    <w:rsid w:val="007C544C"/>
    <w:rsid w:val="007C5547"/>
    <w:rsid w:val="007C7834"/>
    <w:rsid w:val="007C7A75"/>
    <w:rsid w:val="007D04CD"/>
    <w:rsid w:val="007D6CAE"/>
    <w:rsid w:val="007E04B3"/>
    <w:rsid w:val="007E2104"/>
    <w:rsid w:val="007E71D1"/>
    <w:rsid w:val="007E7C96"/>
    <w:rsid w:val="007F1DE6"/>
    <w:rsid w:val="007F243D"/>
    <w:rsid w:val="007F6319"/>
    <w:rsid w:val="0080477D"/>
    <w:rsid w:val="00804D5C"/>
    <w:rsid w:val="00806D32"/>
    <w:rsid w:val="008077DE"/>
    <w:rsid w:val="008124EC"/>
    <w:rsid w:val="008125CE"/>
    <w:rsid w:val="0081557E"/>
    <w:rsid w:val="00817B56"/>
    <w:rsid w:val="00820E30"/>
    <w:rsid w:val="0082441D"/>
    <w:rsid w:val="0083226E"/>
    <w:rsid w:val="0083599F"/>
    <w:rsid w:val="00835E51"/>
    <w:rsid w:val="00836579"/>
    <w:rsid w:val="00846C35"/>
    <w:rsid w:val="0084759D"/>
    <w:rsid w:val="008503FD"/>
    <w:rsid w:val="00852087"/>
    <w:rsid w:val="008521EB"/>
    <w:rsid w:val="008537E2"/>
    <w:rsid w:val="00855827"/>
    <w:rsid w:val="00861B60"/>
    <w:rsid w:val="0086543E"/>
    <w:rsid w:val="00866018"/>
    <w:rsid w:val="00870CDA"/>
    <w:rsid w:val="00871390"/>
    <w:rsid w:val="00872AE2"/>
    <w:rsid w:val="008772CB"/>
    <w:rsid w:val="00880AD0"/>
    <w:rsid w:val="00880E06"/>
    <w:rsid w:val="008836A5"/>
    <w:rsid w:val="008903C8"/>
    <w:rsid w:val="00894593"/>
    <w:rsid w:val="008960A7"/>
    <w:rsid w:val="008A26F6"/>
    <w:rsid w:val="008A2DBB"/>
    <w:rsid w:val="008A678F"/>
    <w:rsid w:val="008B0BFC"/>
    <w:rsid w:val="008B68A3"/>
    <w:rsid w:val="008B6B87"/>
    <w:rsid w:val="008C005B"/>
    <w:rsid w:val="008C223D"/>
    <w:rsid w:val="008C6239"/>
    <w:rsid w:val="008C7C3A"/>
    <w:rsid w:val="008C7FAD"/>
    <w:rsid w:val="008D1E16"/>
    <w:rsid w:val="008D2B77"/>
    <w:rsid w:val="008D55F2"/>
    <w:rsid w:val="008E0DEE"/>
    <w:rsid w:val="008E5BF7"/>
    <w:rsid w:val="008E7204"/>
    <w:rsid w:val="008E763B"/>
    <w:rsid w:val="008F0D94"/>
    <w:rsid w:val="008F15AA"/>
    <w:rsid w:val="008F3E4E"/>
    <w:rsid w:val="008F58F2"/>
    <w:rsid w:val="008F67A1"/>
    <w:rsid w:val="008F6953"/>
    <w:rsid w:val="009003CB"/>
    <w:rsid w:val="00900AEB"/>
    <w:rsid w:val="00900CE5"/>
    <w:rsid w:val="009070C3"/>
    <w:rsid w:val="00912951"/>
    <w:rsid w:val="00914E9C"/>
    <w:rsid w:val="009164D3"/>
    <w:rsid w:val="0091766E"/>
    <w:rsid w:val="00917739"/>
    <w:rsid w:val="00922066"/>
    <w:rsid w:val="009249BD"/>
    <w:rsid w:val="00925B66"/>
    <w:rsid w:val="00927AED"/>
    <w:rsid w:val="0093080D"/>
    <w:rsid w:val="00931E40"/>
    <w:rsid w:val="009378F3"/>
    <w:rsid w:val="0094207C"/>
    <w:rsid w:val="00943186"/>
    <w:rsid w:val="0094537B"/>
    <w:rsid w:val="00946D12"/>
    <w:rsid w:val="00950C09"/>
    <w:rsid w:val="009535F7"/>
    <w:rsid w:val="00953F7A"/>
    <w:rsid w:val="00955D8A"/>
    <w:rsid w:val="00957299"/>
    <w:rsid w:val="0095777D"/>
    <w:rsid w:val="00960AAC"/>
    <w:rsid w:val="00960E29"/>
    <w:rsid w:val="00961553"/>
    <w:rsid w:val="00961C59"/>
    <w:rsid w:val="0096513E"/>
    <w:rsid w:val="00965E14"/>
    <w:rsid w:val="00970709"/>
    <w:rsid w:val="00980B07"/>
    <w:rsid w:val="00982469"/>
    <w:rsid w:val="009830E7"/>
    <w:rsid w:val="00983E10"/>
    <w:rsid w:val="009846F6"/>
    <w:rsid w:val="00985C7A"/>
    <w:rsid w:val="00991B28"/>
    <w:rsid w:val="00993050"/>
    <w:rsid w:val="009946FB"/>
    <w:rsid w:val="00995234"/>
    <w:rsid w:val="00996052"/>
    <w:rsid w:val="009969BD"/>
    <w:rsid w:val="009A6C6D"/>
    <w:rsid w:val="009A76D8"/>
    <w:rsid w:val="009A7D46"/>
    <w:rsid w:val="009B1BC8"/>
    <w:rsid w:val="009B4006"/>
    <w:rsid w:val="009B71A1"/>
    <w:rsid w:val="009C01FF"/>
    <w:rsid w:val="009C1532"/>
    <w:rsid w:val="009C3E5D"/>
    <w:rsid w:val="009C459B"/>
    <w:rsid w:val="009C4C2E"/>
    <w:rsid w:val="009C50EC"/>
    <w:rsid w:val="009C5BCC"/>
    <w:rsid w:val="009C71D1"/>
    <w:rsid w:val="009C7DB3"/>
    <w:rsid w:val="009D036B"/>
    <w:rsid w:val="009D16F2"/>
    <w:rsid w:val="009D21D6"/>
    <w:rsid w:val="009D39DD"/>
    <w:rsid w:val="009E2BFA"/>
    <w:rsid w:val="009E75E1"/>
    <w:rsid w:val="009F4363"/>
    <w:rsid w:val="009F61A5"/>
    <w:rsid w:val="009F6DF2"/>
    <w:rsid w:val="00A02032"/>
    <w:rsid w:val="00A055F4"/>
    <w:rsid w:val="00A05DC9"/>
    <w:rsid w:val="00A0606E"/>
    <w:rsid w:val="00A077EF"/>
    <w:rsid w:val="00A10CD4"/>
    <w:rsid w:val="00A11F41"/>
    <w:rsid w:val="00A14BF7"/>
    <w:rsid w:val="00A223F8"/>
    <w:rsid w:val="00A24840"/>
    <w:rsid w:val="00A25856"/>
    <w:rsid w:val="00A310B4"/>
    <w:rsid w:val="00A3372F"/>
    <w:rsid w:val="00A33AC5"/>
    <w:rsid w:val="00A351BC"/>
    <w:rsid w:val="00A37457"/>
    <w:rsid w:val="00A419DF"/>
    <w:rsid w:val="00A424BD"/>
    <w:rsid w:val="00A42FAD"/>
    <w:rsid w:val="00A443D4"/>
    <w:rsid w:val="00A44516"/>
    <w:rsid w:val="00A45393"/>
    <w:rsid w:val="00A46AA3"/>
    <w:rsid w:val="00A46AE9"/>
    <w:rsid w:val="00A50F98"/>
    <w:rsid w:val="00A514C0"/>
    <w:rsid w:val="00A5269C"/>
    <w:rsid w:val="00A52882"/>
    <w:rsid w:val="00A53D47"/>
    <w:rsid w:val="00A5552E"/>
    <w:rsid w:val="00A56F88"/>
    <w:rsid w:val="00A57099"/>
    <w:rsid w:val="00A60713"/>
    <w:rsid w:val="00A666DD"/>
    <w:rsid w:val="00A67633"/>
    <w:rsid w:val="00A70874"/>
    <w:rsid w:val="00A70907"/>
    <w:rsid w:val="00A71715"/>
    <w:rsid w:val="00A75781"/>
    <w:rsid w:val="00A77A2F"/>
    <w:rsid w:val="00A821C5"/>
    <w:rsid w:val="00A84748"/>
    <w:rsid w:val="00A84DAA"/>
    <w:rsid w:val="00A85BD3"/>
    <w:rsid w:val="00A86607"/>
    <w:rsid w:val="00A878F1"/>
    <w:rsid w:val="00A90609"/>
    <w:rsid w:val="00A910B1"/>
    <w:rsid w:val="00A95864"/>
    <w:rsid w:val="00A95BCE"/>
    <w:rsid w:val="00A97302"/>
    <w:rsid w:val="00AA081D"/>
    <w:rsid w:val="00AA2F94"/>
    <w:rsid w:val="00AA7CD6"/>
    <w:rsid w:val="00AB4F84"/>
    <w:rsid w:val="00AB7628"/>
    <w:rsid w:val="00AC152F"/>
    <w:rsid w:val="00AC3602"/>
    <w:rsid w:val="00AC7307"/>
    <w:rsid w:val="00AD1BDA"/>
    <w:rsid w:val="00AD1C6E"/>
    <w:rsid w:val="00AD6CF5"/>
    <w:rsid w:val="00AE10FA"/>
    <w:rsid w:val="00AE1705"/>
    <w:rsid w:val="00AE47AB"/>
    <w:rsid w:val="00AE6102"/>
    <w:rsid w:val="00AE61D5"/>
    <w:rsid w:val="00AF1706"/>
    <w:rsid w:val="00AF1ED6"/>
    <w:rsid w:val="00AF7C25"/>
    <w:rsid w:val="00B03B13"/>
    <w:rsid w:val="00B0450D"/>
    <w:rsid w:val="00B05D0E"/>
    <w:rsid w:val="00B07699"/>
    <w:rsid w:val="00B10F60"/>
    <w:rsid w:val="00B15CEB"/>
    <w:rsid w:val="00B16052"/>
    <w:rsid w:val="00B21FB6"/>
    <w:rsid w:val="00B2461B"/>
    <w:rsid w:val="00B2553A"/>
    <w:rsid w:val="00B263B1"/>
    <w:rsid w:val="00B26AF7"/>
    <w:rsid w:val="00B27E02"/>
    <w:rsid w:val="00B30AD1"/>
    <w:rsid w:val="00B31251"/>
    <w:rsid w:val="00B31D08"/>
    <w:rsid w:val="00B36020"/>
    <w:rsid w:val="00B36492"/>
    <w:rsid w:val="00B36644"/>
    <w:rsid w:val="00B36B76"/>
    <w:rsid w:val="00B377E8"/>
    <w:rsid w:val="00B37A1C"/>
    <w:rsid w:val="00B43A4E"/>
    <w:rsid w:val="00B4439B"/>
    <w:rsid w:val="00B45B1D"/>
    <w:rsid w:val="00B47690"/>
    <w:rsid w:val="00B544AA"/>
    <w:rsid w:val="00B5493F"/>
    <w:rsid w:val="00B54BDB"/>
    <w:rsid w:val="00B550B1"/>
    <w:rsid w:val="00B5535B"/>
    <w:rsid w:val="00B57120"/>
    <w:rsid w:val="00B620DD"/>
    <w:rsid w:val="00B658EB"/>
    <w:rsid w:val="00B72217"/>
    <w:rsid w:val="00B75B28"/>
    <w:rsid w:val="00B803EE"/>
    <w:rsid w:val="00B807CA"/>
    <w:rsid w:val="00B80AF6"/>
    <w:rsid w:val="00B83F8D"/>
    <w:rsid w:val="00B84A95"/>
    <w:rsid w:val="00B87308"/>
    <w:rsid w:val="00B87703"/>
    <w:rsid w:val="00B92E9F"/>
    <w:rsid w:val="00B94A60"/>
    <w:rsid w:val="00B97392"/>
    <w:rsid w:val="00BA151E"/>
    <w:rsid w:val="00BA32CA"/>
    <w:rsid w:val="00BA6949"/>
    <w:rsid w:val="00BA6A6D"/>
    <w:rsid w:val="00BB42EE"/>
    <w:rsid w:val="00BB4EF5"/>
    <w:rsid w:val="00BB68F4"/>
    <w:rsid w:val="00BC1038"/>
    <w:rsid w:val="00BC1953"/>
    <w:rsid w:val="00BC3EC2"/>
    <w:rsid w:val="00BC448C"/>
    <w:rsid w:val="00BC526C"/>
    <w:rsid w:val="00BC65F2"/>
    <w:rsid w:val="00BD3194"/>
    <w:rsid w:val="00BD4893"/>
    <w:rsid w:val="00BE0467"/>
    <w:rsid w:val="00BE0E3C"/>
    <w:rsid w:val="00BE0F02"/>
    <w:rsid w:val="00BE14B4"/>
    <w:rsid w:val="00BF2D00"/>
    <w:rsid w:val="00BF4FEE"/>
    <w:rsid w:val="00C05D55"/>
    <w:rsid w:val="00C06772"/>
    <w:rsid w:val="00C17594"/>
    <w:rsid w:val="00C21414"/>
    <w:rsid w:val="00C23457"/>
    <w:rsid w:val="00C23491"/>
    <w:rsid w:val="00C24D46"/>
    <w:rsid w:val="00C2560D"/>
    <w:rsid w:val="00C2640B"/>
    <w:rsid w:val="00C266B8"/>
    <w:rsid w:val="00C27700"/>
    <w:rsid w:val="00C27B4B"/>
    <w:rsid w:val="00C319A7"/>
    <w:rsid w:val="00C31FD6"/>
    <w:rsid w:val="00C32038"/>
    <w:rsid w:val="00C32F7E"/>
    <w:rsid w:val="00C339C3"/>
    <w:rsid w:val="00C37FBE"/>
    <w:rsid w:val="00C404E5"/>
    <w:rsid w:val="00C40A81"/>
    <w:rsid w:val="00C41D80"/>
    <w:rsid w:val="00C429FF"/>
    <w:rsid w:val="00C42C42"/>
    <w:rsid w:val="00C445FA"/>
    <w:rsid w:val="00C47B96"/>
    <w:rsid w:val="00C513EC"/>
    <w:rsid w:val="00C52D05"/>
    <w:rsid w:val="00C55BEF"/>
    <w:rsid w:val="00C57B22"/>
    <w:rsid w:val="00C61726"/>
    <w:rsid w:val="00C75166"/>
    <w:rsid w:val="00C75335"/>
    <w:rsid w:val="00C762BF"/>
    <w:rsid w:val="00C84AC0"/>
    <w:rsid w:val="00C86E5D"/>
    <w:rsid w:val="00C9092A"/>
    <w:rsid w:val="00C91BFC"/>
    <w:rsid w:val="00C92AE5"/>
    <w:rsid w:val="00C93705"/>
    <w:rsid w:val="00C93879"/>
    <w:rsid w:val="00C94422"/>
    <w:rsid w:val="00C94C50"/>
    <w:rsid w:val="00CA510B"/>
    <w:rsid w:val="00CA6498"/>
    <w:rsid w:val="00CB0956"/>
    <w:rsid w:val="00CB2DC6"/>
    <w:rsid w:val="00CC4DF2"/>
    <w:rsid w:val="00CC5C42"/>
    <w:rsid w:val="00CC72ED"/>
    <w:rsid w:val="00CC7DCA"/>
    <w:rsid w:val="00CD0061"/>
    <w:rsid w:val="00CD5920"/>
    <w:rsid w:val="00CE1355"/>
    <w:rsid w:val="00CE3C5B"/>
    <w:rsid w:val="00CE428A"/>
    <w:rsid w:val="00CE4F53"/>
    <w:rsid w:val="00CE5339"/>
    <w:rsid w:val="00CE75F3"/>
    <w:rsid w:val="00CF173D"/>
    <w:rsid w:val="00CF1B58"/>
    <w:rsid w:val="00CF47E8"/>
    <w:rsid w:val="00CF6C32"/>
    <w:rsid w:val="00D0064E"/>
    <w:rsid w:val="00D00B56"/>
    <w:rsid w:val="00D023D4"/>
    <w:rsid w:val="00D039F3"/>
    <w:rsid w:val="00D040B8"/>
    <w:rsid w:val="00D0412D"/>
    <w:rsid w:val="00D06809"/>
    <w:rsid w:val="00D10894"/>
    <w:rsid w:val="00D110D1"/>
    <w:rsid w:val="00D113A4"/>
    <w:rsid w:val="00D12D42"/>
    <w:rsid w:val="00D1449D"/>
    <w:rsid w:val="00D1744C"/>
    <w:rsid w:val="00D2112E"/>
    <w:rsid w:val="00D23193"/>
    <w:rsid w:val="00D24B31"/>
    <w:rsid w:val="00D26376"/>
    <w:rsid w:val="00D2743C"/>
    <w:rsid w:val="00D27515"/>
    <w:rsid w:val="00D30DAC"/>
    <w:rsid w:val="00D3139D"/>
    <w:rsid w:val="00D31874"/>
    <w:rsid w:val="00D31A63"/>
    <w:rsid w:val="00D337D2"/>
    <w:rsid w:val="00D34967"/>
    <w:rsid w:val="00D3560C"/>
    <w:rsid w:val="00D41E43"/>
    <w:rsid w:val="00D45D56"/>
    <w:rsid w:val="00D4704A"/>
    <w:rsid w:val="00D5225F"/>
    <w:rsid w:val="00D53E5B"/>
    <w:rsid w:val="00D54068"/>
    <w:rsid w:val="00D55B24"/>
    <w:rsid w:val="00D55C2D"/>
    <w:rsid w:val="00D6073A"/>
    <w:rsid w:val="00D62FDB"/>
    <w:rsid w:val="00D63265"/>
    <w:rsid w:val="00D64838"/>
    <w:rsid w:val="00D66003"/>
    <w:rsid w:val="00D6603F"/>
    <w:rsid w:val="00D67983"/>
    <w:rsid w:val="00D67A54"/>
    <w:rsid w:val="00D70DEA"/>
    <w:rsid w:val="00D74B93"/>
    <w:rsid w:val="00D75ECA"/>
    <w:rsid w:val="00D769A5"/>
    <w:rsid w:val="00D774D2"/>
    <w:rsid w:val="00D80C4C"/>
    <w:rsid w:val="00D82223"/>
    <w:rsid w:val="00D835B1"/>
    <w:rsid w:val="00D856DC"/>
    <w:rsid w:val="00D87B95"/>
    <w:rsid w:val="00D934BF"/>
    <w:rsid w:val="00D93FE7"/>
    <w:rsid w:val="00D94869"/>
    <w:rsid w:val="00DA0461"/>
    <w:rsid w:val="00DA07D3"/>
    <w:rsid w:val="00DA189D"/>
    <w:rsid w:val="00DA2434"/>
    <w:rsid w:val="00DA5DCD"/>
    <w:rsid w:val="00DB0E16"/>
    <w:rsid w:val="00DB1550"/>
    <w:rsid w:val="00DB2FFB"/>
    <w:rsid w:val="00DB569C"/>
    <w:rsid w:val="00DB5DC0"/>
    <w:rsid w:val="00DB68EE"/>
    <w:rsid w:val="00DB6EE7"/>
    <w:rsid w:val="00DB72DF"/>
    <w:rsid w:val="00DC1716"/>
    <w:rsid w:val="00DC25C5"/>
    <w:rsid w:val="00DC27A6"/>
    <w:rsid w:val="00DC2836"/>
    <w:rsid w:val="00DC2E6F"/>
    <w:rsid w:val="00DC3CF7"/>
    <w:rsid w:val="00DD26F9"/>
    <w:rsid w:val="00DD681F"/>
    <w:rsid w:val="00DD6A29"/>
    <w:rsid w:val="00DD70DE"/>
    <w:rsid w:val="00DD7BA7"/>
    <w:rsid w:val="00DE073B"/>
    <w:rsid w:val="00DE0EE5"/>
    <w:rsid w:val="00DE19EE"/>
    <w:rsid w:val="00DE4108"/>
    <w:rsid w:val="00DE4C45"/>
    <w:rsid w:val="00DE55B2"/>
    <w:rsid w:val="00DE568E"/>
    <w:rsid w:val="00DE5798"/>
    <w:rsid w:val="00DF07E7"/>
    <w:rsid w:val="00DF0DCE"/>
    <w:rsid w:val="00DF2707"/>
    <w:rsid w:val="00DF2951"/>
    <w:rsid w:val="00DF4CDA"/>
    <w:rsid w:val="00E01802"/>
    <w:rsid w:val="00E05582"/>
    <w:rsid w:val="00E059F1"/>
    <w:rsid w:val="00E102B6"/>
    <w:rsid w:val="00E1045F"/>
    <w:rsid w:val="00E1058B"/>
    <w:rsid w:val="00E1100F"/>
    <w:rsid w:val="00E14914"/>
    <w:rsid w:val="00E2271C"/>
    <w:rsid w:val="00E241C0"/>
    <w:rsid w:val="00E26163"/>
    <w:rsid w:val="00E4236F"/>
    <w:rsid w:val="00E44650"/>
    <w:rsid w:val="00E450B5"/>
    <w:rsid w:val="00E45644"/>
    <w:rsid w:val="00E45E6A"/>
    <w:rsid w:val="00E51295"/>
    <w:rsid w:val="00E5167E"/>
    <w:rsid w:val="00E54941"/>
    <w:rsid w:val="00E55A35"/>
    <w:rsid w:val="00E5653B"/>
    <w:rsid w:val="00E6060D"/>
    <w:rsid w:val="00E6124B"/>
    <w:rsid w:val="00E71DB7"/>
    <w:rsid w:val="00E7290F"/>
    <w:rsid w:val="00E74FA5"/>
    <w:rsid w:val="00E77868"/>
    <w:rsid w:val="00E77C53"/>
    <w:rsid w:val="00E82BE5"/>
    <w:rsid w:val="00E83B9D"/>
    <w:rsid w:val="00E84299"/>
    <w:rsid w:val="00E843FA"/>
    <w:rsid w:val="00E84B49"/>
    <w:rsid w:val="00E87A3E"/>
    <w:rsid w:val="00E90AAF"/>
    <w:rsid w:val="00E90D13"/>
    <w:rsid w:val="00E9293B"/>
    <w:rsid w:val="00E929E0"/>
    <w:rsid w:val="00EA0B47"/>
    <w:rsid w:val="00EA0CFD"/>
    <w:rsid w:val="00EA584D"/>
    <w:rsid w:val="00EA5D14"/>
    <w:rsid w:val="00EA7F3C"/>
    <w:rsid w:val="00EB0A61"/>
    <w:rsid w:val="00EB2BF3"/>
    <w:rsid w:val="00EB35EC"/>
    <w:rsid w:val="00EB36A7"/>
    <w:rsid w:val="00EB7770"/>
    <w:rsid w:val="00EC0308"/>
    <w:rsid w:val="00EC14DA"/>
    <w:rsid w:val="00EC1622"/>
    <w:rsid w:val="00ED15B7"/>
    <w:rsid w:val="00ED2F1D"/>
    <w:rsid w:val="00ED57E9"/>
    <w:rsid w:val="00EE1667"/>
    <w:rsid w:val="00EE254F"/>
    <w:rsid w:val="00EE6172"/>
    <w:rsid w:val="00EE79CF"/>
    <w:rsid w:val="00EF2152"/>
    <w:rsid w:val="00EF26E3"/>
    <w:rsid w:val="00EF2C05"/>
    <w:rsid w:val="00EF4B13"/>
    <w:rsid w:val="00EF609B"/>
    <w:rsid w:val="00EF7E0F"/>
    <w:rsid w:val="00F0020C"/>
    <w:rsid w:val="00F011E7"/>
    <w:rsid w:val="00F01C73"/>
    <w:rsid w:val="00F03CB3"/>
    <w:rsid w:val="00F047C6"/>
    <w:rsid w:val="00F04C4C"/>
    <w:rsid w:val="00F055F6"/>
    <w:rsid w:val="00F07832"/>
    <w:rsid w:val="00F13906"/>
    <w:rsid w:val="00F156BE"/>
    <w:rsid w:val="00F15D28"/>
    <w:rsid w:val="00F164B0"/>
    <w:rsid w:val="00F17E4C"/>
    <w:rsid w:val="00F23C8F"/>
    <w:rsid w:val="00F32C37"/>
    <w:rsid w:val="00F40AF3"/>
    <w:rsid w:val="00F42ADC"/>
    <w:rsid w:val="00F4725C"/>
    <w:rsid w:val="00F478C9"/>
    <w:rsid w:val="00F47E1B"/>
    <w:rsid w:val="00F510E0"/>
    <w:rsid w:val="00F5178F"/>
    <w:rsid w:val="00F53DBB"/>
    <w:rsid w:val="00F573CC"/>
    <w:rsid w:val="00F57A53"/>
    <w:rsid w:val="00F57EA9"/>
    <w:rsid w:val="00F60008"/>
    <w:rsid w:val="00F62865"/>
    <w:rsid w:val="00F66AB9"/>
    <w:rsid w:val="00F708B1"/>
    <w:rsid w:val="00F70BBD"/>
    <w:rsid w:val="00F72654"/>
    <w:rsid w:val="00F728B4"/>
    <w:rsid w:val="00F73C8C"/>
    <w:rsid w:val="00F74329"/>
    <w:rsid w:val="00F759CE"/>
    <w:rsid w:val="00F82708"/>
    <w:rsid w:val="00F875EC"/>
    <w:rsid w:val="00F87CAF"/>
    <w:rsid w:val="00F95A68"/>
    <w:rsid w:val="00F95BA3"/>
    <w:rsid w:val="00F97147"/>
    <w:rsid w:val="00FA0A46"/>
    <w:rsid w:val="00FA34A1"/>
    <w:rsid w:val="00FA4A8E"/>
    <w:rsid w:val="00FB43BB"/>
    <w:rsid w:val="00FB5F29"/>
    <w:rsid w:val="00FC2DFB"/>
    <w:rsid w:val="00FC5C36"/>
    <w:rsid w:val="00FC5DB6"/>
    <w:rsid w:val="00FD06D0"/>
    <w:rsid w:val="00FD1803"/>
    <w:rsid w:val="00FD232D"/>
    <w:rsid w:val="00FD23AC"/>
    <w:rsid w:val="00FD2A42"/>
    <w:rsid w:val="00FD465D"/>
    <w:rsid w:val="00FE0D41"/>
    <w:rsid w:val="00FE11EA"/>
    <w:rsid w:val="00FE1559"/>
    <w:rsid w:val="00FE1DA4"/>
    <w:rsid w:val="00FE274B"/>
    <w:rsid w:val="00FE4A6D"/>
    <w:rsid w:val="00FE7152"/>
    <w:rsid w:val="00FE7606"/>
    <w:rsid w:val="00FF0B3A"/>
    <w:rsid w:val="00FF106D"/>
    <w:rsid w:val="00FF1748"/>
    <w:rsid w:val="00FF18D3"/>
    <w:rsid w:val="00FF4D65"/>
    <w:rsid w:val="00FF6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FFB"/>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nhideWhenUsed/>
    <w:rsid w:val="00C27B4B"/>
    <w:pPr>
      <w:tabs>
        <w:tab w:val="center" w:pos="4252"/>
        <w:tab w:val="right" w:pos="8504"/>
      </w:tabs>
      <w:spacing w:line="240" w:lineRule="auto"/>
    </w:pPr>
  </w:style>
  <w:style w:type="character" w:customStyle="1" w:styleId="CabealhoChar">
    <w:name w:val="Cabeçalho Char"/>
    <w:basedOn w:val="Fontepargpadro"/>
    <w:link w:val="Cabealho"/>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styleId="nfase">
    <w:name w:val="Emphasis"/>
    <w:basedOn w:val="Fontepargpadro"/>
    <w:uiPriority w:val="20"/>
    <w:qFormat/>
    <w:rsid w:val="00AE47AB"/>
    <w:rPr>
      <w:i/>
      <w:iCs/>
    </w:rPr>
  </w:style>
  <w:style w:type="table" w:customStyle="1" w:styleId="Tabelacomgrade1">
    <w:name w:val="Tabela com grade1"/>
    <w:basedOn w:val="Tabelanormal"/>
    <w:uiPriority w:val="59"/>
    <w:rsid w:val="000129D9"/>
    <w:pPr>
      <w:spacing w:line="240" w:lineRule="auto"/>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FFB"/>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nhideWhenUsed/>
    <w:rsid w:val="00C27B4B"/>
    <w:pPr>
      <w:tabs>
        <w:tab w:val="center" w:pos="4252"/>
        <w:tab w:val="right" w:pos="8504"/>
      </w:tabs>
      <w:spacing w:line="240" w:lineRule="auto"/>
    </w:pPr>
  </w:style>
  <w:style w:type="character" w:customStyle="1" w:styleId="CabealhoChar">
    <w:name w:val="Cabeçalho Char"/>
    <w:basedOn w:val="Fontepargpadro"/>
    <w:link w:val="Cabealho"/>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styleId="nfase">
    <w:name w:val="Emphasis"/>
    <w:basedOn w:val="Fontepargpadro"/>
    <w:uiPriority w:val="20"/>
    <w:qFormat/>
    <w:rsid w:val="00AE47AB"/>
    <w:rPr>
      <w:i/>
      <w:iCs/>
    </w:rPr>
  </w:style>
  <w:style w:type="table" w:customStyle="1" w:styleId="Tabelacomgrade1">
    <w:name w:val="Tabela com grade1"/>
    <w:basedOn w:val="Tabelanormal"/>
    <w:uiPriority w:val="59"/>
    <w:rsid w:val="000129D9"/>
    <w:pPr>
      <w:spacing w:line="240" w:lineRule="auto"/>
      <w:jc w:val="left"/>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78979">
      <w:bodyDiv w:val="1"/>
      <w:marLeft w:val="0"/>
      <w:marRight w:val="0"/>
      <w:marTop w:val="0"/>
      <w:marBottom w:val="0"/>
      <w:divBdr>
        <w:top w:val="none" w:sz="0" w:space="0" w:color="auto"/>
        <w:left w:val="none" w:sz="0" w:space="0" w:color="auto"/>
        <w:bottom w:val="none" w:sz="0" w:space="0" w:color="auto"/>
        <w:right w:val="none" w:sz="0" w:space="0" w:color="auto"/>
      </w:divBdr>
    </w:div>
    <w:div w:id="112680276">
      <w:bodyDiv w:val="1"/>
      <w:marLeft w:val="0"/>
      <w:marRight w:val="0"/>
      <w:marTop w:val="0"/>
      <w:marBottom w:val="0"/>
      <w:divBdr>
        <w:top w:val="none" w:sz="0" w:space="0" w:color="auto"/>
        <w:left w:val="none" w:sz="0" w:space="0" w:color="auto"/>
        <w:bottom w:val="none" w:sz="0" w:space="0" w:color="auto"/>
        <w:right w:val="none" w:sz="0" w:space="0" w:color="auto"/>
      </w:divBdr>
    </w:div>
    <w:div w:id="179007744">
      <w:bodyDiv w:val="1"/>
      <w:marLeft w:val="0"/>
      <w:marRight w:val="0"/>
      <w:marTop w:val="0"/>
      <w:marBottom w:val="0"/>
      <w:divBdr>
        <w:top w:val="none" w:sz="0" w:space="0" w:color="auto"/>
        <w:left w:val="none" w:sz="0" w:space="0" w:color="auto"/>
        <w:bottom w:val="none" w:sz="0" w:space="0" w:color="auto"/>
        <w:right w:val="none" w:sz="0" w:space="0" w:color="auto"/>
      </w:divBdr>
    </w:div>
    <w:div w:id="427234634">
      <w:bodyDiv w:val="1"/>
      <w:marLeft w:val="0"/>
      <w:marRight w:val="0"/>
      <w:marTop w:val="0"/>
      <w:marBottom w:val="0"/>
      <w:divBdr>
        <w:top w:val="none" w:sz="0" w:space="0" w:color="auto"/>
        <w:left w:val="none" w:sz="0" w:space="0" w:color="auto"/>
        <w:bottom w:val="none" w:sz="0" w:space="0" w:color="auto"/>
        <w:right w:val="none" w:sz="0" w:space="0" w:color="auto"/>
      </w:divBdr>
    </w:div>
    <w:div w:id="528446070">
      <w:bodyDiv w:val="1"/>
      <w:marLeft w:val="0"/>
      <w:marRight w:val="0"/>
      <w:marTop w:val="0"/>
      <w:marBottom w:val="0"/>
      <w:divBdr>
        <w:top w:val="none" w:sz="0" w:space="0" w:color="auto"/>
        <w:left w:val="none" w:sz="0" w:space="0" w:color="auto"/>
        <w:bottom w:val="none" w:sz="0" w:space="0" w:color="auto"/>
        <w:right w:val="none" w:sz="0" w:space="0" w:color="auto"/>
      </w:divBdr>
    </w:div>
    <w:div w:id="874347376">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361200812">
      <w:bodyDiv w:val="1"/>
      <w:marLeft w:val="0"/>
      <w:marRight w:val="0"/>
      <w:marTop w:val="0"/>
      <w:marBottom w:val="0"/>
      <w:divBdr>
        <w:top w:val="none" w:sz="0" w:space="0" w:color="auto"/>
        <w:left w:val="none" w:sz="0" w:space="0" w:color="auto"/>
        <w:bottom w:val="none" w:sz="0" w:space="0" w:color="auto"/>
        <w:right w:val="none" w:sz="0" w:space="0" w:color="auto"/>
      </w:divBdr>
    </w:div>
    <w:div w:id="1809593923">
      <w:bodyDiv w:val="1"/>
      <w:marLeft w:val="0"/>
      <w:marRight w:val="0"/>
      <w:marTop w:val="0"/>
      <w:marBottom w:val="0"/>
      <w:divBdr>
        <w:top w:val="none" w:sz="0" w:space="0" w:color="auto"/>
        <w:left w:val="none" w:sz="0" w:space="0" w:color="auto"/>
        <w:bottom w:val="none" w:sz="0" w:space="0" w:color="auto"/>
        <w:right w:val="none" w:sz="0" w:space="0" w:color="auto"/>
      </w:divBdr>
    </w:div>
    <w:div w:id="2012564762">
      <w:bodyDiv w:val="1"/>
      <w:marLeft w:val="0"/>
      <w:marRight w:val="0"/>
      <w:marTop w:val="0"/>
      <w:marBottom w:val="0"/>
      <w:divBdr>
        <w:top w:val="none" w:sz="0" w:space="0" w:color="auto"/>
        <w:left w:val="none" w:sz="0" w:space="0" w:color="auto"/>
        <w:bottom w:val="none" w:sz="0" w:space="0" w:color="auto"/>
        <w:right w:val="none" w:sz="0" w:space="0" w:color="auto"/>
      </w:divBdr>
    </w:div>
    <w:div w:id="209257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inheiromachado.rs.gov.br" TargetMode="Externa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yperlink" Target="http://www.portaldecompraspublicas.com.br/" TargetMode="Externa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tst.jus.br/certidao" TargetMode="External"/><Relationship Id="rId28" Type="http://schemas.openxmlformats.org/officeDocument/2006/relationships/fontTable" Target="fontTable.xm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portaldoempreendedor.gov.br"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2BB8F-A497-4FCC-866B-0A2057414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Pages>
  <Words>13828</Words>
  <Characters>74672</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72</cp:revision>
  <cp:lastPrinted>2023-12-12T19:00:00Z</cp:lastPrinted>
  <dcterms:created xsi:type="dcterms:W3CDTF">2023-03-10T16:19:00Z</dcterms:created>
  <dcterms:modified xsi:type="dcterms:W3CDTF">2023-12-12T19:00:00Z</dcterms:modified>
</cp:coreProperties>
</file>