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60798" w:rsidRDefault="008446AA" w:rsidP="008446AA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66079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DISPENSA - LICITAÇÃo - nº </w:t>
      </w:r>
      <w:r w:rsidR="006C13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322/2023</w:t>
      </w:r>
    </w:p>
    <w:p w:rsidR="008446AA" w:rsidRPr="00660798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Cs w:val="24"/>
        </w:rPr>
      </w:pPr>
    </w:p>
    <w:p w:rsidR="008446AA" w:rsidRPr="00660798" w:rsidRDefault="008446AA" w:rsidP="008446AA">
      <w:pPr>
        <w:ind w:right="18"/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660798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C1326">
        <w:rPr>
          <w:rFonts w:ascii="Times New Roman" w:hAnsi="Times New Roman"/>
          <w:b/>
          <w:bCs/>
          <w:color w:val="000000" w:themeColor="text1"/>
          <w:szCs w:val="24"/>
        </w:rPr>
        <w:t>322-2023</w:t>
      </w:r>
    </w:p>
    <w:p w:rsidR="00C006D4" w:rsidRPr="00660798" w:rsidRDefault="00C006D4" w:rsidP="00C006D4">
      <w:pPr>
        <w:ind w:right="18"/>
        <w:jc w:val="both"/>
        <w:rPr>
          <w:rFonts w:ascii="Times New Roman" w:hAnsi="Times New Roman"/>
          <w:szCs w:val="24"/>
        </w:rPr>
      </w:pPr>
    </w:p>
    <w:p w:rsidR="00C006D4" w:rsidRPr="00660798" w:rsidRDefault="00C006D4" w:rsidP="00C006D4">
      <w:pPr>
        <w:ind w:right="18"/>
        <w:jc w:val="both"/>
        <w:rPr>
          <w:rFonts w:ascii="Times New Roman" w:hAnsi="Times New Roman"/>
          <w:szCs w:val="24"/>
        </w:rPr>
      </w:pPr>
      <w:r w:rsidRPr="00660798">
        <w:rPr>
          <w:rFonts w:ascii="Times New Roman" w:hAnsi="Times New Roman"/>
          <w:szCs w:val="24"/>
        </w:rPr>
        <w:t>Senhor Prefeito, A Comissão Permanente de Licitação da Prefeitura Municipal, instituída pela Portaria nº 10</w:t>
      </w:r>
      <w:r w:rsidR="00660798">
        <w:rPr>
          <w:rFonts w:ascii="Times New Roman" w:hAnsi="Times New Roman"/>
          <w:szCs w:val="24"/>
        </w:rPr>
        <w:t>945</w:t>
      </w:r>
      <w:r w:rsidRPr="00660798">
        <w:rPr>
          <w:rFonts w:ascii="Times New Roman" w:hAnsi="Times New Roman"/>
          <w:szCs w:val="24"/>
        </w:rPr>
        <w:t xml:space="preserve">/2021, vem apresentar JUSTIFICATIVA de dispensa de licitação para </w:t>
      </w:r>
      <w:r w:rsidR="001E34D5" w:rsidRPr="00660798">
        <w:rPr>
          <w:rFonts w:ascii="Times New Roman" w:hAnsi="Times New Roman"/>
          <w:szCs w:val="24"/>
        </w:rPr>
        <w:t xml:space="preserve">contratação de </w:t>
      </w:r>
      <w:r w:rsidR="00660798" w:rsidRPr="00660798">
        <w:rPr>
          <w:rFonts w:ascii="Times New Roman" w:hAnsi="Times New Roman"/>
          <w:szCs w:val="24"/>
        </w:rPr>
        <w:t xml:space="preserve">prestação de serviços de administração, controle e gerenciamento </w:t>
      </w:r>
      <w:r w:rsidR="006C1326">
        <w:rPr>
          <w:rFonts w:ascii="Times New Roman" w:hAnsi="Times New Roman"/>
          <w:szCs w:val="24"/>
        </w:rPr>
        <w:t>cartão magnético para atender o disposto na Lei Municipal nº 4.617/</w:t>
      </w:r>
      <w:proofErr w:type="gramStart"/>
      <w:r w:rsidR="006C1326">
        <w:rPr>
          <w:rFonts w:ascii="Times New Roman" w:hAnsi="Times New Roman"/>
          <w:szCs w:val="24"/>
        </w:rPr>
        <w:t>2023</w:t>
      </w:r>
      <w:proofErr w:type="gramEnd"/>
    </w:p>
    <w:p w:rsidR="00C006D4" w:rsidRPr="00660798" w:rsidRDefault="00C006D4" w:rsidP="00C006D4">
      <w:pPr>
        <w:jc w:val="both"/>
        <w:rPr>
          <w:rFonts w:ascii="Times New Roman" w:hAnsi="Times New Roman"/>
          <w:szCs w:val="24"/>
        </w:rPr>
      </w:pPr>
      <w:r w:rsidRPr="00660798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660798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660798" w:rsidRPr="00660798" w:rsidRDefault="008446AA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b/>
          <w:szCs w:val="24"/>
        </w:rPr>
        <w:t>FUNDAMENTO LEGAL</w:t>
      </w:r>
      <w:r w:rsidRPr="00660798">
        <w:rPr>
          <w:rFonts w:ascii="Times New Roman" w:hAnsi="Times New Roman"/>
          <w:color w:val="000000" w:themeColor="text1"/>
          <w:szCs w:val="24"/>
        </w:rPr>
        <w:t xml:space="preserve">: </w:t>
      </w:r>
      <w:r w:rsidR="00660798" w:rsidRPr="00660798">
        <w:rPr>
          <w:rFonts w:ascii="Times New Roman" w:hAnsi="Times New Roman"/>
          <w:color w:val="000000" w:themeColor="text1"/>
          <w:szCs w:val="24"/>
        </w:rPr>
        <w:t xml:space="preserve">Na ocorrência de licitações impossíveis e/ou inviáveis, a lei previu exceções à regra, as Dispensas de Licitações e a Inexigibilidade de Licitação. Trata-se de certame realizado sob a obediência ao estabelecido no inciso </w:t>
      </w:r>
      <w:r w:rsidR="00660798">
        <w:rPr>
          <w:rFonts w:ascii="Times New Roman" w:hAnsi="Times New Roman"/>
          <w:color w:val="000000" w:themeColor="text1"/>
          <w:szCs w:val="24"/>
        </w:rPr>
        <w:t>VII</w:t>
      </w:r>
      <w:r w:rsidR="00660798" w:rsidRPr="00660798">
        <w:rPr>
          <w:rFonts w:ascii="Times New Roman" w:hAnsi="Times New Roman"/>
          <w:color w:val="000000" w:themeColor="text1"/>
          <w:szCs w:val="24"/>
        </w:rPr>
        <w:t>I do art. 24 da Lei Federal nº 8.666, de 1993, onde se verifica ocasião em que é cabível a dispensa de licitação: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660798" w:rsidRPr="00660798" w:rsidRDefault="00660798" w:rsidP="00660798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proofErr w:type="gramStart"/>
      <w:r w:rsidRPr="00660798">
        <w:rPr>
          <w:rFonts w:ascii="Times New Roman" w:hAnsi="Times New Roman"/>
          <w:i/>
          <w:color w:val="000000" w:themeColor="text1"/>
          <w:szCs w:val="24"/>
        </w:rPr>
        <w:t>“Art. 24.</w:t>
      </w:r>
      <w:proofErr w:type="gramEnd"/>
      <w:r w:rsidRPr="00660798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:rsidR="00660798" w:rsidRPr="00660798" w:rsidRDefault="00660798" w:rsidP="00660798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60798">
        <w:rPr>
          <w:rFonts w:ascii="Times New Roman" w:hAnsi="Times New Roman"/>
          <w:i/>
          <w:color w:val="000000" w:themeColor="text1"/>
          <w:szCs w:val="24"/>
        </w:rPr>
        <w:t>...</w:t>
      </w:r>
    </w:p>
    <w:p w:rsidR="00660798" w:rsidRPr="00660798" w:rsidRDefault="00660798" w:rsidP="00660798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60798">
        <w:rPr>
          <w:rFonts w:ascii="Times New Roman" w:hAnsi="Times New Roman"/>
          <w:i/>
          <w:color w:val="000000" w:themeColor="text1"/>
          <w:szCs w:val="24"/>
        </w:rPr>
        <w:t xml:space="preserve">VIII - para a aquisição, por pessoa jurídica de direito público interno, de bens produzidos ou serviços prestados por órgão </w:t>
      </w:r>
      <w:proofErr w:type="gramStart"/>
      <w:r w:rsidRPr="00660798">
        <w:rPr>
          <w:rFonts w:ascii="Times New Roman" w:hAnsi="Times New Roman"/>
          <w:i/>
          <w:color w:val="000000" w:themeColor="text1"/>
          <w:szCs w:val="24"/>
        </w:rPr>
        <w:t>ou</w:t>
      </w:r>
      <w:proofErr w:type="gramEnd"/>
      <w:r w:rsidRPr="00660798">
        <w:rPr>
          <w:rFonts w:ascii="Times New Roman" w:hAnsi="Times New Roman"/>
          <w:i/>
          <w:color w:val="000000" w:themeColor="text1"/>
          <w:szCs w:val="24"/>
        </w:rPr>
        <w:t xml:space="preserve"> </w:t>
      </w:r>
      <w:proofErr w:type="gramStart"/>
      <w:r w:rsidRPr="00660798">
        <w:rPr>
          <w:rFonts w:ascii="Times New Roman" w:hAnsi="Times New Roman"/>
          <w:i/>
          <w:color w:val="000000" w:themeColor="text1"/>
          <w:szCs w:val="24"/>
        </w:rPr>
        <w:t>entidade</w:t>
      </w:r>
      <w:proofErr w:type="gramEnd"/>
      <w:r w:rsidRPr="00660798">
        <w:rPr>
          <w:rFonts w:ascii="Times New Roman" w:hAnsi="Times New Roman"/>
          <w:i/>
          <w:color w:val="000000" w:themeColor="text1"/>
          <w:szCs w:val="24"/>
        </w:rPr>
        <w:t xml:space="preserve"> que integre a Administração Pública e que tenha sido criado para esse fim específico em data anterior à vigência desta Lei, desde que o preço contratado seja compatível com o praticado no mercado; (Redação dada pela Lei nº 8.883, de 1994)”</w:t>
      </w:r>
    </w:p>
    <w:p w:rsidR="00660798" w:rsidRPr="00660798" w:rsidRDefault="00660798" w:rsidP="00660798">
      <w:pPr>
        <w:widowControl w:val="0"/>
        <w:tabs>
          <w:tab w:val="left" w:pos="1986"/>
        </w:tabs>
        <w:ind w:left="4536"/>
        <w:jc w:val="both"/>
        <w:rPr>
          <w:rFonts w:ascii="Times New Roman" w:hAnsi="Times New Roman"/>
          <w:i/>
          <w:color w:val="000000" w:themeColor="text1"/>
          <w:szCs w:val="24"/>
        </w:rPr>
      </w:pP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Analisando o referido dispositivo legal, temos que: 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1. A Banrisul Cartões SA é empresa controlada pelo seu acionista majoritário Banco do Estado do Rio Grande do Sul SA, que integra a administração pública lato sensu; 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2. A Banrisul Cartões foi criada em 02/07/1969, logo, em data anterior à vigência da Lei nº 8.666/93; 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3. A empresa foi criada com o fim específico para prestação de serviços de processamento de dados (processamento de dados/administração e gerenciamento de cartões), e, desde então, presta serviços nesse ramo de atividade; 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4. As taxas são competitivas no mercado de administração de cartões. </w:t>
      </w: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660798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>Conclusão:</w:t>
      </w:r>
    </w:p>
    <w:p w:rsidR="00C006D4" w:rsidRPr="00660798" w:rsidRDefault="00660798" w:rsidP="00660798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60798">
        <w:rPr>
          <w:rFonts w:ascii="Times New Roman" w:hAnsi="Times New Roman"/>
          <w:color w:val="000000" w:themeColor="text1"/>
          <w:szCs w:val="24"/>
        </w:rPr>
        <w:t xml:space="preserve">Do acima exposto, inobstante o interesse em contratar a referida empresa, relativamente ao fornecimento do serviço em questão, é decisão discricionária </w:t>
      </w:r>
      <w:proofErr w:type="gramStart"/>
      <w:r w:rsidRPr="00660798">
        <w:rPr>
          <w:rFonts w:ascii="Times New Roman" w:hAnsi="Times New Roman"/>
          <w:color w:val="000000" w:themeColor="text1"/>
          <w:szCs w:val="24"/>
        </w:rPr>
        <w:t>do Prefeito Municipal optar</w:t>
      </w:r>
      <w:proofErr w:type="gramEnd"/>
      <w:r w:rsidRPr="00660798">
        <w:rPr>
          <w:rFonts w:ascii="Times New Roman" w:hAnsi="Times New Roman"/>
          <w:color w:val="000000" w:themeColor="text1"/>
          <w:szCs w:val="24"/>
        </w:rPr>
        <w:t xml:space="preserve"> pela contratação ou não, ante a criteriosa análise do Setor de Compras, Licitações e Contratos e da Assessoria Jurídica de toda a documentação acostada aos autos que instruem o presente procedimento. Nestes termos, somos favoráveis a que se proceda à dispensa de licitação.</w:t>
      </w:r>
    </w:p>
    <w:p w:rsidR="00FF68AF" w:rsidRPr="00660798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Pr="00660798" w:rsidRDefault="00D0596B" w:rsidP="008446AA">
      <w:pPr>
        <w:jc w:val="both"/>
        <w:rPr>
          <w:rFonts w:ascii="Times New Roman" w:hAnsi="Times New Roman"/>
          <w:szCs w:val="24"/>
        </w:rPr>
      </w:pPr>
      <w:r w:rsidRPr="00660798">
        <w:rPr>
          <w:rFonts w:ascii="Times New Roman" w:hAnsi="Times New Roman"/>
          <w:szCs w:val="24"/>
        </w:rPr>
        <w:t xml:space="preserve">Pinheiro Machado, </w:t>
      </w:r>
      <w:r w:rsidR="006C1326">
        <w:rPr>
          <w:rFonts w:ascii="Times New Roman" w:hAnsi="Times New Roman"/>
          <w:szCs w:val="24"/>
        </w:rPr>
        <w:t>27 de novembro de 2023</w:t>
      </w:r>
      <w:r w:rsidR="00660798" w:rsidRPr="00660798">
        <w:rPr>
          <w:rFonts w:ascii="Times New Roman" w:hAnsi="Times New Roman"/>
          <w:szCs w:val="24"/>
        </w:rPr>
        <w:t>.</w:t>
      </w:r>
    </w:p>
    <w:p w:rsidR="00D0596B" w:rsidRPr="00660798" w:rsidRDefault="00D0596B" w:rsidP="008446AA">
      <w:pPr>
        <w:jc w:val="both"/>
        <w:rPr>
          <w:rFonts w:ascii="Times New Roman" w:hAnsi="Times New Roman"/>
          <w:szCs w:val="24"/>
        </w:rPr>
      </w:pPr>
    </w:p>
    <w:p w:rsidR="008446AA" w:rsidRPr="00660798" w:rsidRDefault="008446AA" w:rsidP="008446AA">
      <w:pPr>
        <w:jc w:val="both"/>
        <w:rPr>
          <w:rFonts w:ascii="Times New Roman" w:hAnsi="Times New Roman"/>
          <w:szCs w:val="24"/>
        </w:rPr>
      </w:pPr>
    </w:p>
    <w:p w:rsidR="00BF5F35" w:rsidRPr="00660798" w:rsidRDefault="00BF5F35" w:rsidP="008446AA">
      <w:pPr>
        <w:jc w:val="both"/>
        <w:rPr>
          <w:rFonts w:ascii="Times New Roman" w:hAnsi="Times New Roman"/>
          <w:szCs w:val="24"/>
        </w:rPr>
      </w:pPr>
    </w:p>
    <w:p w:rsidR="00BF5F35" w:rsidRPr="00660798" w:rsidRDefault="00BF5F35" w:rsidP="008446AA">
      <w:pPr>
        <w:jc w:val="both"/>
        <w:rPr>
          <w:rFonts w:ascii="Times New Roman" w:hAnsi="Times New Roman"/>
          <w:szCs w:val="24"/>
        </w:rPr>
      </w:pPr>
    </w:p>
    <w:p w:rsidR="008446AA" w:rsidRPr="00660798" w:rsidRDefault="006C1326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Rogério de Souza Lucas</w:t>
      </w:r>
      <w:r w:rsidR="00574B2C" w:rsidRPr="00660798">
        <w:rPr>
          <w:rFonts w:ascii="Times New Roman" w:hAnsi="Times New Roman"/>
          <w:szCs w:val="24"/>
        </w:rPr>
        <w:tab/>
      </w:r>
      <w:r w:rsidR="00574B2C" w:rsidRPr="00660798">
        <w:rPr>
          <w:rFonts w:ascii="Times New Roman" w:hAnsi="Times New Roman"/>
          <w:szCs w:val="24"/>
        </w:rPr>
        <w:tab/>
        <w:t>Viviane Madruga Barbosa</w:t>
      </w:r>
      <w:proofErr w:type="gramStart"/>
      <w:r w:rsidR="00574B2C" w:rsidRPr="00660798">
        <w:rPr>
          <w:rFonts w:ascii="Times New Roman" w:hAnsi="Times New Roman"/>
          <w:szCs w:val="24"/>
        </w:rPr>
        <w:t xml:space="preserve">  </w:t>
      </w:r>
      <w:proofErr w:type="gramEnd"/>
      <w:r w:rsidR="00574B2C" w:rsidRPr="00660798">
        <w:rPr>
          <w:rFonts w:ascii="Times New Roman" w:hAnsi="Times New Roman"/>
          <w:szCs w:val="24"/>
        </w:rPr>
        <w:tab/>
      </w:r>
      <w:r w:rsidR="00574B2C" w:rsidRPr="006607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Angélica Pinheiro Camargo</w:t>
      </w:r>
    </w:p>
    <w:p w:rsidR="00D0596B" w:rsidRPr="00660798" w:rsidRDefault="00D0596B" w:rsidP="008446AA">
      <w:pPr>
        <w:jc w:val="both"/>
        <w:rPr>
          <w:rFonts w:ascii="Times New Roman" w:hAnsi="Times New Roman"/>
          <w:szCs w:val="24"/>
        </w:rPr>
      </w:pPr>
      <w:r w:rsidRPr="00660798">
        <w:rPr>
          <w:rFonts w:ascii="Times New Roman" w:hAnsi="Times New Roman"/>
          <w:szCs w:val="24"/>
        </w:rPr>
        <w:t xml:space="preserve">                CPL</w:t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660798">
        <w:rPr>
          <w:rFonts w:ascii="Times New Roman" w:hAnsi="Times New Roman"/>
          <w:szCs w:val="24"/>
        </w:rPr>
        <w:t>CPL</w:t>
      </w:r>
      <w:proofErr w:type="spellEnd"/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</w:r>
      <w:r w:rsidRPr="00660798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660798">
        <w:rPr>
          <w:rFonts w:ascii="Times New Roman" w:hAnsi="Times New Roman"/>
          <w:szCs w:val="24"/>
        </w:rPr>
        <w:t>CPL</w:t>
      </w:r>
      <w:proofErr w:type="spellEnd"/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660798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660798">
        <w:rPr>
          <w:rFonts w:ascii="Times New Roman" w:hAnsi="Times New Roman"/>
          <w:b/>
          <w:bCs/>
          <w:szCs w:val="24"/>
        </w:rPr>
        <w:lastRenderedPageBreak/>
        <w:t>ADJUDICAÇÃO</w:t>
      </w: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660798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 xml:space="preserve">Verificando no parecer da Comissão Permanente de Licitação quanto ao procedimento </w:t>
      </w:r>
      <w:r w:rsidR="006C1326">
        <w:rPr>
          <w:rFonts w:ascii="Times New Roman" w:hAnsi="Times New Roman"/>
          <w:bCs/>
          <w:szCs w:val="24"/>
        </w:rPr>
        <w:t>de contratação</w:t>
      </w:r>
      <w:bookmarkStart w:id="0" w:name="_GoBack"/>
      <w:bookmarkEnd w:id="0"/>
      <w:r w:rsidRPr="00660798">
        <w:rPr>
          <w:rFonts w:ascii="Times New Roman" w:hAnsi="Times New Roman"/>
          <w:bCs/>
          <w:szCs w:val="24"/>
        </w:rPr>
        <w:t xml:space="preserve"> e da PGM quanto </w:t>
      </w:r>
      <w:proofErr w:type="gramStart"/>
      <w:r w:rsidRPr="00660798">
        <w:rPr>
          <w:rFonts w:ascii="Times New Roman" w:hAnsi="Times New Roman"/>
          <w:bCs/>
          <w:szCs w:val="24"/>
        </w:rPr>
        <w:t>a</w:t>
      </w:r>
      <w:proofErr w:type="gramEnd"/>
      <w:r w:rsidRPr="00660798">
        <w:rPr>
          <w:rFonts w:ascii="Times New Roman" w:hAnsi="Times New Roman"/>
          <w:bCs/>
          <w:szCs w:val="24"/>
        </w:rPr>
        <w:t xml:space="preserve"> formalidade do processo, visando o atendimento as necessidades do município, aceito a proposta como vantajosa.</w:t>
      </w: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660798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>Por tais razões:</w:t>
      </w:r>
    </w:p>
    <w:p w:rsidR="00B33FD0" w:rsidRPr="00660798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>ADJUDICO a proposta da empresa</w:t>
      </w:r>
      <w:r w:rsidR="00BF5F35" w:rsidRPr="00660798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660798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660798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660798" w:rsidRPr="00660798" w:rsidRDefault="00660798" w:rsidP="00660798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660798">
        <w:rPr>
          <w:rFonts w:ascii="Times New Roman" w:hAnsi="Times New Roman"/>
          <w:b/>
          <w:bCs/>
          <w:szCs w:val="24"/>
        </w:rPr>
        <w:t>HOMOLOGAÇÃO/RATIFICAÇÃO</w:t>
      </w:r>
    </w:p>
    <w:p w:rsidR="00660798" w:rsidRPr="00660798" w:rsidRDefault="00660798" w:rsidP="0066079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660798" w:rsidRPr="00660798" w:rsidRDefault="00660798" w:rsidP="00660798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 xml:space="preserve">Vistos os autos do Processo Licitatório </w:t>
      </w:r>
      <w:r w:rsidR="006C1326">
        <w:rPr>
          <w:rFonts w:ascii="Times New Roman" w:hAnsi="Times New Roman"/>
          <w:bCs/>
          <w:szCs w:val="24"/>
        </w:rPr>
        <w:t>322/2023</w:t>
      </w:r>
      <w:r w:rsidRPr="00660798">
        <w:rPr>
          <w:rFonts w:ascii="Times New Roman" w:hAnsi="Times New Roman"/>
          <w:bCs/>
          <w:szCs w:val="24"/>
        </w:rPr>
        <w:t xml:space="preserve">, DISPENSA DE LICITAÇÃO DL </w:t>
      </w:r>
      <w:r w:rsidR="006C1326">
        <w:rPr>
          <w:rFonts w:ascii="Times New Roman" w:hAnsi="Times New Roman"/>
          <w:bCs/>
          <w:szCs w:val="24"/>
        </w:rPr>
        <w:t>322/2023</w:t>
      </w:r>
      <w:r w:rsidRPr="00660798">
        <w:rPr>
          <w:rFonts w:ascii="Times New Roman" w:hAnsi="Times New Roman"/>
          <w:bCs/>
          <w:szCs w:val="24"/>
        </w:rPr>
        <w:t>.</w:t>
      </w:r>
    </w:p>
    <w:p w:rsidR="00660798" w:rsidRPr="00660798" w:rsidRDefault="00660798" w:rsidP="00660798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660798" w:rsidRPr="00660798" w:rsidRDefault="00660798" w:rsidP="00660798">
      <w:pPr>
        <w:ind w:right="1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>Homologo a decisão da Comissão Permanente de Licitações</w:t>
      </w:r>
      <w:r w:rsidR="00A172D5">
        <w:rPr>
          <w:rFonts w:ascii="Times New Roman" w:hAnsi="Times New Roman"/>
          <w:bCs/>
          <w:szCs w:val="24"/>
        </w:rPr>
        <w:t>,</w:t>
      </w:r>
      <w:r w:rsidRPr="00660798">
        <w:rPr>
          <w:rFonts w:ascii="Times New Roman" w:hAnsi="Times New Roman"/>
          <w:bCs/>
          <w:szCs w:val="24"/>
        </w:rPr>
        <w:t xml:space="preserve"> pois a decisão, correta, tem amparo na Lei 8.666/93 e suas alterações. Sendo assim, aceito os valores propostos pelos </w:t>
      </w:r>
      <w:proofErr w:type="gramStart"/>
      <w:r w:rsidRPr="00660798">
        <w:rPr>
          <w:rFonts w:ascii="Times New Roman" w:hAnsi="Times New Roman"/>
          <w:bCs/>
          <w:szCs w:val="24"/>
        </w:rPr>
        <w:t>licitantes</w:t>
      </w:r>
      <w:proofErr w:type="gramEnd"/>
    </w:p>
    <w:p w:rsidR="00B33FD0" w:rsidRPr="00660798" w:rsidRDefault="00660798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 xml:space="preserve">     </w:t>
      </w: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 xml:space="preserve"> Pinheiro Machado, RS,  </w:t>
      </w:r>
      <w:r w:rsidR="00660798" w:rsidRPr="00660798">
        <w:rPr>
          <w:rFonts w:ascii="Times New Roman" w:hAnsi="Times New Roman"/>
          <w:bCs/>
          <w:szCs w:val="24"/>
        </w:rPr>
        <w:t xml:space="preserve">  </w:t>
      </w:r>
      <w:r w:rsidRPr="00660798">
        <w:rPr>
          <w:rFonts w:ascii="Times New Roman" w:hAnsi="Times New Roman"/>
          <w:bCs/>
          <w:szCs w:val="24"/>
        </w:rPr>
        <w:t xml:space="preserve">  de</w:t>
      </w:r>
      <w:proofErr w:type="gramStart"/>
      <w:r w:rsidRPr="00660798">
        <w:rPr>
          <w:rFonts w:ascii="Times New Roman" w:hAnsi="Times New Roman"/>
          <w:bCs/>
          <w:szCs w:val="24"/>
        </w:rPr>
        <w:t xml:space="preserve"> </w:t>
      </w:r>
      <w:r w:rsidR="007B0074" w:rsidRPr="00660798">
        <w:rPr>
          <w:rFonts w:ascii="Times New Roman" w:hAnsi="Times New Roman"/>
          <w:bCs/>
          <w:szCs w:val="24"/>
        </w:rPr>
        <w:t xml:space="preserve"> </w:t>
      </w:r>
      <w:proofErr w:type="gramEnd"/>
      <w:r w:rsidR="006C1326">
        <w:rPr>
          <w:rFonts w:ascii="Times New Roman" w:hAnsi="Times New Roman"/>
          <w:bCs/>
          <w:szCs w:val="24"/>
        </w:rPr>
        <w:t>novembro</w:t>
      </w:r>
      <w:r w:rsidRPr="00660798">
        <w:rPr>
          <w:rFonts w:ascii="Times New Roman" w:hAnsi="Times New Roman"/>
          <w:bCs/>
          <w:szCs w:val="24"/>
        </w:rPr>
        <w:t xml:space="preserve"> de 202</w:t>
      </w:r>
      <w:r w:rsidR="006C1326">
        <w:rPr>
          <w:rFonts w:ascii="Times New Roman" w:hAnsi="Times New Roman"/>
          <w:bCs/>
          <w:szCs w:val="24"/>
        </w:rPr>
        <w:t>3</w:t>
      </w:r>
      <w:r w:rsidRPr="00660798">
        <w:rPr>
          <w:rFonts w:ascii="Times New Roman" w:hAnsi="Times New Roman"/>
          <w:bCs/>
          <w:szCs w:val="24"/>
        </w:rPr>
        <w:t>.</w:t>
      </w: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660798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660798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60798" w:rsidRPr="00660798" w:rsidRDefault="00660798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660798" w:rsidRPr="00660798" w:rsidRDefault="00660798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660798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660798">
        <w:rPr>
          <w:rFonts w:ascii="Times New Roman" w:hAnsi="Times New Roman"/>
          <w:bCs/>
          <w:szCs w:val="24"/>
        </w:rPr>
        <w:t>RONALDO COSTA MADRUGA</w:t>
      </w:r>
    </w:p>
    <w:p w:rsidR="00654962" w:rsidRPr="00660798" w:rsidRDefault="00B33FD0" w:rsidP="00C006D4">
      <w:pPr>
        <w:ind w:right="18" w:firstLine="708"/>
        <w:jc w:val="center"/>
        <w:rPr>
          <w:rFonts w:ascii="Times New Roman" w:hAnsi="Times New Roman"/>
          <w:szCs w:val="24"/>
        </w:rPr>
      </w:pPr>
      <w:r w:rsidRPr="00660798">
        <w:rPr>
          <w:rFonts w:ascii="Times New Roman" w:hAnsi="Times New Roman"/>
          <w:bCs/>
          <w:szCs w:val="24"/>
        </w:rPr>
        <w:t>Prefeito Municipal</w:t>
      </w:r>
    </w:p>
    <w:sectPr w:rsidR="00654962" w:rsidRPr="00660798" w:rsidSect="00660798">
      <w:headerReference w:type="default" r:id="rId9"/>
      <w:pgSz w:w="11907" w:h="16839" w:code="9"/>
      <w:pgMar w:top="1135" w:right="760" w:bottom="709" w:left="1134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CD" w:rsidRDefault="009B73CD">
      <w:r>
        <w:separator/>
      </w:r>
    </w:p>
  </w:endnote>
  <w:endnote w:type="continuationSeparator" w:id="0">
    <w:p w:rsidR="009B73CD" w:rsidRDefault="009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CD" w:rsidRDefault="009B73CD">
      <w:r>
        <w:separator/>
      </w:r>
    </w:p>
  </w:footnote>
  <w:footnote w:type="continuationSeparator" w:id="0">
    <w:p w:rsidR="009B73CD" w:rsidRDefault="009B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66677C61" wp14:editId="2B1B730D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10834"/>
    <w:rsid w:val="0002000C"/>
    <w:rsid w:val="0002042D"/>
    <w:rsid w:val="00035C40"/>
    <w:rsid w:val="00043FD0"/>
    <w:rsid w:val="000529E9"/>
    <w:rsid w:val="00064365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30A19"/>
    <w:rsid w:val="001437ED"/>
    <w:rsid w:val="0015759E"/>
    <w:rsid w:val="00185774"/>
    <w:rsid w:val="001B016A"/>
    <w:rsid w:val="001C0FC4"/>
    <w:rsid w:val="001E34D5"/>
    <w:rsid w:val="001F2856"/>
    <w:rsid w:val="002365B0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39BA"/>
    <w:rsid w:val="00403F98"/>
    <w:rsid w:val="004136D2"/>
    <w:rsid w:val="0041658B"/>
    <w:rsid w:val="00443A66"/>
    <w:rsid w:val="00452B86"/>
    <w:rsid w:val="0046070B"/>
    <w:rsid w:val="00475BB6"/>
    <w:rsid w:val="00475FD6"/>
    <w:rsid w:val="00483F05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74B2C"/>
    <w:rsid w:val="0058024D"/>
    <w:rsid w:val="00592383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798"/>
    <w:rsid w:val="00660C57"/>
    <w:rsid w:val="006760A1"/>
    <w:rsid w:val="00685E7E"/>
    <w:rsid w:val="006937ED"/>
    <w:rsid w:val="006A7497"/>
    <w:rsid w:val="006B4EB8"/>
    <w:rsid w:val="006B767F"/>
    <w:rsid w:val="006C1326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8026D"/>
    <w:rsid w:val="00780C3D"/>
    <w:rsid w:val="00784257"/>
    <w:rsid w:val="007A33A4"/>
    <w:rsid w:val="007A5B78"/>
    <w:rsid w:val="007A70D0"/>
    <w:rsid w:val="007B0074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242B0"/>
    <w:rsid w:val="00937E2F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73CD"/>
    <w:rsid w:val="009E22D5"/>
    <w:rsid w:val="00A0029F"/>
    <w:rsid w:val="00A033B1"/>
    <w:rsid w:val="00A03A8C"/>
    <w:rsid w:val="00A11460"/>
    <w:rsid w:val="00A11FFD"/>
    <w:rsid w:val="00A172D5"/>
    <w:rsid w:val="00A30A90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006E8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70C04"/>
    <w:rsid w:val="00B77015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14AB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1AF3-616B-4802-AFBE-7D6AE633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2022-04-20T12:52:00Z</cp:lastPrinted>
  <dcterms:created xsi:type="dcterms:W3CDTF">2023-11-27T19:16:00Z</dcterms:created>
  <dcterms:modified xsi:type="dcterms:W3CDTF">2023-11-27T19:22:00Z</dcterms:modified>
</cp:coreProperties>
</file>