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EDF4" w14:textId="79E7ECF8" w:rsidR="00A721D6" w:rsidRPr="002D57A0" w:rsidRDefault="00A721D6" w:rsidP="002D57A0">
      <w:pPr>
        <w:widowControl w:val="0"/>
        <w:snapToGrid w:val="0"/>
        <w:ind w:right="-2"/>
        <w:rPr>
          <w:rFonts w:ascii="Times New Roman" w:hAnsi="Times New Roman" w:cs="Times New Roman"/>
          <w:b/>
          <w:color w:val="000000" w:themeColor="text1"/>
          <w:sz w:val="24"/>
          <w:szCs w:val="24"/>
        </w:rPr>
      </w:pPr>
      <w:r w:rsidRPr="00E9170C">
        <w:rPr>
          <w:rFonts w:ascii="Times New Roman" w:hAnsi="Times New Roman" w:cs="Times New Roman"/>
          <w:bCs/>
          <w:color w:val="000000" w:themeColor="text1"/>
          <w:sz w:val="24"/>
          <w:szCs w:val="24"/>
        </w:rPr>
        <w:t>MODALIDADE:</w:t>
      </w:r>
      <w:r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b/>
          <w:color w:val="000000" w:themeColor="text1"/>
          <w:spacing w:val="2"/>
          <w:sz w:val="24"/>
          <w:szCs w:val="24"/>
        </w:rPr>
        <w:t xml:space="preserve">PREGÃO ELETRÔNICO – </w:t>
      </w:r>
      <w:r w:rsidR="00EA52A6" w:rsidRPr="002D57A0">
        <w:rPr>
          <w:rFonts w:ascii="Times New Roman" w:hAnsi="Times New Roman" w:cs="Times New Roman"/>
          <w:b/>
          <w:color w:val="000000" w:themeColor="text1"/>
          <w:spacing w:val="2"/>
          <w:sz w:val="24"/>
          <w:szCs w:val="24"/>
        </w:rPr>
        <w:t xml:space="preserve">EDITAL </w:t>
      </w:r>
      <w:r w:rsidRPr="002D57A0">
        <w:rPr>
          <w:rFonts w:ascii="Times New Roman" w:hAnsi="Times New Roman" w:cs="Times New Roman"/>
          <w:b/>
          <w:color w:val="000000" w:themeColor="text1"/>
          <w:spacing w:val="2"/>
          <w:sz w:val="24"/>
          <w:szCs w:val="24"/>
        </w:rPr>
        <w:t xml:space="preserve">Nº </w:t>
      </w:r>
      <w:r w:rsidR="007C72E7">
        <w:rPr>
          <w:rFonts w:ascii="Times New Roman" w:hAnsi="Times New Roman" w:cs="Times New Roman"/>
          <w:b/>
          <w:color w:val="000000" w:themeColor="text1"/>
          <w:spacing w:val="2"/>
          <w:sz w:val="24"/>
          <w:szCs w:val="24"/>
        </w:rPr>
        <w:t>295</w:t>
      </w:r>
      <w:r w:rsidR="00410B93" w:rsidRPr="002D57A0">
        <w:rPr>
          <w:rFonts w:ascii="Times New Roman" w:hAnsi="Times New Roman" w:cs="Times New Roman"/>
          <w:b/>
          <w:color w:val="000000" w:themeColor="text1"/>
          <w:spacing w:val="2"/>
          <w:sz w:val="24"/>
          <w:szCs w:val="24"/>
        </w:rPr>
        <w:t>/2023</w:t>
      </w:r>
    </w:p>
    <w:p w14:paraId="1DE15148" w14:textId="4CFC831B" w:rsidR="00A721D6" w:rsidRPr="002D57A0" w:rsidRDefault="00A721D6" w:rsidP="002D57A0">
      <w:pPr>
        <w:widowControl w:val="0"/>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 xml:space="preserve">TIPO: </w:t>
      </w:r>
      <w:r w:rsidRPr="00532E81">
        <w:rPr>
          <w:rFonts w:ascii="Times New Roman" w:hAnsi="Times New Roman" w:cs="Times New Roman"/>
          <w:b/>
          <w:bCs/>
          <w:color w:val="000000" w:themeColor="text1"/>
          <w:sz w:val="24"/>
          <w:szCs w:val="24"/>
        </w:rPr>
        <w:t>Menor</w:t>
      </w:r>
      <w:r w:rsidRPr="002D57A0">
        <w:rPr>
          <w:rFonts w:ascii="Times New Roman" w:hAnsi="Times New Roman" w:cs="Times New Roman"/>
          <w:color w:val="000000" w:themeColor="text1"/>
          <w:sz w:val="24"/>
          <w:szCs w:val="24"/>
        </w:rPr>
        <w:t xml:space="preserve"> </w:t>
      </w:r>
      <w:r w:rsidRPr="00532E81">
        <w:rPr>
          <w:rFonts w:ascii="Times New Roman" w:hAnsi="Times New Roman" w:cs="Times New Roman"/>
          <w:b/>
          <w:bCs/>
          <w:color w:val="000000" w:themeColor="text1"/>
          <w:sz w:val="24"/>
          <w:szCs w:val="24"/>
        </w:rPr>
        <w:t>Preço</w:t>
      </w:r>
      <w:r w:rsidRPr="002D57A0">
        <w:rPr>
          <w:rFonts w:ascii="Times New Roman" w:hAnsi="Times New Roman" w:cs="Times New Roman"/>
          <w:color w:val="000000" w:themeColor="text1"/>
          <w:sz w:val="24"/>
          <w:szCs w:val="24"/>
        </w:rPr>
        <w:t xml:space="preserve"> por </w:t>
      </w:r>
      <w:r w:rsidR="00532E81" w:rsidRPr="00532E81">
        <w:rPr>
          <w:rFonts w:ascii="Times New Roman" w:hAnsi="Times New Roman" w:cs="Times New Roman"/>
          <w:b/>
          <w:bCs/>
          <w:color w:val="000000" w:themeColor="text1"/>
          <w:sz w:val="24"/>
          <w:szCs w:val="24"/>
        </w:rPr>
        <w:t>Item</w:t>
      </w:r>
    </w:p>
    <w:p w14:paraId="67F7EE00" w14:textId="72046D63" w:rsidR="003F53EA" w:rsidRPr="002D57A0" w:rsidRDefault="007810ED" w:rsidP="002D57A0">
      <w:pPr>
        <w:pStyle w:val="Cabealho"/>
        <w:widowControl w:val="0"/>
        <w:spacing w:line="276" w:lineRule="auto"/>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P</w:t>
      </w:r>
      <w:r w:rsidR="003F53EA" w:rsidRPr="00E9170C">
        <w:rPr>
          <w:rFonts w:ascii="Times New Roman" w:hAnsi="Times New Roman" w:cs="Times New Roman"/>
          <w:bCs/>
          <w:color w:val="000000" w:themeColor="text1"/>
          <w:sz w:val="24"/>
          <w:szCs w:val="24"/>
        </w:rPr>
        <w:t>ROCESSO N</w:t>
      </w:r>
      <w:r w:rsidR="00D8744F">
        <w:rPr>
          <w:rFonts w:ascii="Times New Roman" w:hAnsi="Times New Roman" w:cs="Times New Roman"/>
          <w:bCs/>
          <w:color w:val="000000" w:themeColor="text1"/>
          <w:sz w:val="24"/>
          <w:szCs w:val="24"/>
        </w:rPr>
        <w:t>º</w:t>
      </w:r>
      <w:r w:rsidR="003F53EA" w:rsidRPr="002D57A0">
        <w:rPr>
          <w:rFonts w:ascii="Times New Roman" w:hAnsi="Times New Roman" w:cs="Times New Roman"/>
          <w:color w:val="000000" w:themeColor="text1"/>
          <w:sz w:val="24"/>
          <w:szCs w:val="24"/>
        </w:rPr>
        <w:t xml:space="preserve">: </w:t>
      </w:r>
      <w:r w:rsidR="007C72E7">
        <w:rPr>
          <w:rFonts w:ascii="Times New Roman" w:hAnsi="Times New Roman" w:cs="Times New Roman"/>
          <w:b/>
          <w:color w:val="000000" w:themeColor="text1"/>
          <w:sz w:val="24"/>
          <w:szCs w:val="24"/>
        </w:rPr>
        <w:t>295</w:t>
      </w:r>
      <w:r w:rsidR="00410B93" w:rsidRPr="002D57A0">
        <w:rPr>
          <w:rFonts w:ascii="Times New Roman" w:hAnsi="Times New Roman" w:cs="Times New Roman"/>
          <w:b/>
          <w:color w:val="000000" w:themeColor="text1"/>
          <w:sz w:val="24"/>
          <w:szCs w:val="24"/>
        </w:rPr>
        <w:t>/2023</w:t>
      </w:r>
    </w:p>
    <w:p w14:paraId="2D7274B5" w14:textId="77777777" w:rsidR="003F53EA" w:rsidRDefault="003F53EA" w:rsidP="002D57A0">
      <w:pPr>
        <w:pStyle w:val="Corpodetexto3"/>
        <w:widowControl w:val="0"/>
        <w:tabs>
          <w:tab w:val="left" w:pos="4253"/>
        </w:tabs>
        <w:spacing w:after="0"/>
        <w:ind w:right="-2"/>
        <w:rPr>
          <w:rFonts w:ascii="Times New Roman" w:hAnsi="Times New Roman" w:cs="Times New Roman"/>
          <w:color w:val="000000" w:themeColor="text1"/>
          <w:sz w:val="24"/>
          <w:szCs w:val="24"/>
        </w:rPr>
      </w:pPr>
      <w:r w:rsidRPr="00E9170C">
        <w:rPr>
          <w:rFonts w:ascii="Times New Roman" w:hAnsi="Times New Roman" w:cs="Times New Roman"/>
          <w:bCs/>
          <w:color w:val="000000" w:themeColor="text1"/>
          <w:sz w:val="24"/>
          <w:szCs w:val="24"/>
        </w:rPr>
        <w:t>OBJETO</w:t>
      </w:r>
      <w:r w:rsidRPr="002D57A0">
        <w:rPr>
          <w:rFonts w:ascii="Times New Roman" w:hAnsi="Times New Roman" w:cs="Times New Roman"/>
          <w:color w:val="000000" w:themeColor="text1"/>
          <w:sz w:val="24"/>
          <w:szCs w:val="24"/>
        </w:rPr>
        <w:t xml:space="preserve">: Registro de Preços para </w:t>
      </w:r>
      <w:r w:rsidRPr="00D8744F">
        <w:rPr>
          <w:rFonts w:ascii="Times New Roman" w:hAnsi="Times New Roman" w:cs="Times New Roman"/>
          <w:b/>
          <w:bCs/>
          <w:color w:val="000000" w:themeColor="text1"/>
          <w:sz w:val="24"/>
          <w:szCs w:val="24"/>
        </w:rPr>
        <w:t>futura</w:t>
      </w:r>
      <w:r w:rsidRPr="002D57A0">
        <w:rPr>
          <w:rFonts w:ascii="Times New Roman" w:hAnsi="Times New Roman" w:cs="Times New Roman"/>
          <w:color w:val="000000" w:themeColor="text1"/>
          <w:sz w:val="24"/>
          <w:szCs w:val="24"/>
        </w:rPr>
        <w:t xml:space="preserve"> </w:t>
      </w:r>
      <w:r w:rsidR="00907DE4" w:rsidRPr="002D57A0">
        <w:rPr>
          <w:rFonts w:ascii="Times New Roman" w:hAnsi="Times New Roman" w:cs="Times New Roman"/>
          <w:color w:val="000000" w:themeColor="text1"/>
          <w:sz w:val="24"/>
          <w:szCs w:val="24"/>
        </w:rPr>
        <w:t xml:space="preserve">e </w:t>
      </w:r>
      <w:r w:rsidR="00907DE4" w:rsidRPr="00D8744F">
        <w:rPr>
          <w:rFonts w:ascii="Times New Roman" w:hAnsi="Times New Roman" w:cs="Times New Roman"/>
          <w:b/>
          <w:bCs/>
          <w:color w:val="000000" w:themeColor="text1"/>
          <w:sz w:val="24"/>
          <w:szCs w:val="24"/>
        </w:rPr>
        <w:t>eventual</w:t>
      </w:r>
      <w:r w:rsidR="00907DE4" w:rsidRPr="002D57A0">
        <w:rPr>
          <w:rFonts w:ascii="Times New Roman" w:hAnsi="Times New Roman" w:cs="Times New Roman"/>
          <w:color w:val="000000" w:themeColor="text1"/>
          <w:sz w:val="24"/>
          <w:szCs w:val="24"/>
        </w:rPr>
        <w:t xml:space="preserve"> aquisição</w:t>
      </w:r>
      <w:r w:rsidR="002B288B" w:rsidRPr="002D57A0">
        <w:rPr>
          <w:rFonts w:ascii="Times New Roman" w:hAnsi="Times New Roman" w:cs="Times New Roman"/>
          <w:color w:val="000000" w:themeColor="text1"/>
          <w:sz w:val="24"/>
          <w:szCs w:val="24"/>
        </w:rPr>
        <w:t xml:space="preserve"> </w:t>
      </w:r>
      <w:r w:rsidR="00883772" w:rsidRPr="002D57A0">
        <w:rPr>
          <w:rFonts w:ascii="Times New Roman" w:hAnsi="Times New Roman" w:cs="Times New Roman"/>
          <w:color w:val="000000" w:themeColor="text1"/>
          <w:sz w:val="24"/>
          <w:szCs w:val="24"/>
        </w:rPr>
        <w:t xml:space="preserve">de </w:t>
      </w:r>
      <w:r w:rsidR="002B288B" w:rsidRPr="00D8744F">
        <w:rPr>
          <w:rFonts w:ascii="Times New Roman" w:hAnsi="Times New Roman" w:cs="Times New Roman"/>
          <w:b/>
          <w:bCs/>
          <w:color w:val="000000" w:themeColor="text1"/>
          <w:sz w:val="24"/>
          <w:szCs w:val="24"/>
        </w:rPr>
        <w:t>gêneros</w:t>
      </w:r>
      <w:r w:rsidR="002B288B" w:rsidRPr="002D57A0">
        <w:rPr>
          <w:rFonts w:ascii="Times New Roman" w:hAnsi="Times New Roman" w:cs="Times New Roman"/>
          <w:color w:val="000000" w:themeColor="text1"/>
          <w:sz w:val="24"/>
          <w:szCs w:val="24"/>
        </w:rPr>
        <w:t xml:space="preserve"> </w:t>
      </w:r>
      <w:r w:rsidR="002B288B" w:rsidRPr="00D8744F">
        <w:rPr>
          <w:rFonts w:ascii="Times New Roman" w:hAnsi="Times New Roman" w:cs="Times New Roman"/>
          <w:b/>
          <w:bCs/>
          <w:color w:val="000000" w:themeColor="text1"/>
          <w:sz w:val="24"/>
          <w:szCs w:val="24"/>
        </w:rPr>
        <w:t>alimentícios</w:t>
      </w:r>
      <w:r w:rsidR="002B288B" w:rsidRPr="002D57A0">
        <w:rPr>
          <w:rFonts w:ascii="Times New Roman" w:hAnsi="Times New Roman" w:cs="Times New Roman"/>
          <w:color w:val="000000" w:themeColor="text1"/>
          <w:sz w:val="24"/>
          <w:szCs w:val="24"/>
        </w:rPr>
        <w:t xml:space="preserve">, destinados a atender às necessidades do PNAE, </w:t>
      </w:r>
      <w:r w:rsidRPr="002D57A0">
        <w:rPr>
          <w:rFonts w:ascii="Times New Roman" w:hAnsi="Times New Roman" w:cs="Times New Roman"/>
          <w:bCs/>
          <w:color w:val="000000" w:themeColor="text1"/>
          <w:sz w:val="24"/>
          <w:szCs w:val="24"/>
        </w:rPr>
        <w:t>conforme especificações e condições estabelecidas no Termo de Referência constante do Anexo I deste Edital</w:t>
      </w:r>
      <w:r w:rsidRPr="002D57A0">
        <w:rPr>
          <w:rFonts w:ascii="Times New Roman" w:hAnsi="Times New Roman" w:cs="Times New Roman"/>
          <w:color w:val="000000" w:themeColor="text1"/>
          <w:sz w:val="24"/>
          <w:szCs w:val="24"/>
        </w:rPr>
        <w:t>.</w:t>
      </w:r>
    </w:p>
    <w:p w14:paraId="5229B3A5" w14:textId="77777777" w:rsidR="00560F0E" w:rsidRPr="002D57A0" w:rsidRDefault="00560F0E" w:rsidP="002D57A0">
      <w:pPr>
        <w:pStyle w:val="Corpodetexto3"/>
        <w:widowControl w:val="0"/>
        <w:tabs>
          <w:tab w:val="left" w:pos="4253"/>
        </w:tabs>
        <w:spacing w:after="0"/>
        <w:ind w:right="-2"/>
        <w:rPr>
          <w:rFonts w:ascii="Times New Roman" w:hAnsi="Times New Roman" w:cs="Times New Roman"/>
          <w:color w:val="000000" w:themeColor="text1"/>
          <w:sz w:val="24"/>
          <w:szCs w:val="24"/>
        </w:rPr>
      </w:pPr>
    </w:p>
    <w:p w14:paraId="1AF3FD27" w14:textId="77777777" w:rsidR="001D707F" w:rsidRDefault="001D707F" w:rsidP="002D57A0">
      <w:pPr>
        <w:pStyle w:val="Corpodetexto3"/>
        <w:widowControl w:val="0"/>
        <w:tabs>
          <w:tab w:val="left" w:pos="4253"/>
        </w:tabs>
        <w:spacing w:after="0"/>
        <w:ind w:right="-2"/>
        <w:rPr>
          <w:rFonts w:ascii="Times New Roman" w:hAnsi="Times New Roman" w:cs="Times New Roman"/>
          <w:b/>
          <w:color w:val="000000" w:themeColor="text1"/>
          <w:sz w:val="24"/>
          <w:szCs w:val="24"/>
        </w:rPr>
      </w:pPr>
      <w:r w:rsidRPr="002D57A0">
        <w:rPr>
          <w:rFonts w:ascii="Times New Roman" w:hAnsi="Times New Roman" w:cs="Times New Roman"/>
          <w:b/>
          <w:color w:val="000000" w:themeColor="text1"/>
          <w:sz w:val="24"/>
          <w:szCs w:val="24"/>
        </w:rPr>
        <w:t>LICITAÇÃO EXCLUSIVA ÀS BENEFICIÁRIAS DA LC 123/2006 ALTERADA PELA 147/2014</w:t>
      </w:r>
      <w:r w:rsidRPr="00A75D49">
        <w:rPr>
          <w:rFonts w:ascii="Times New Roman" w:hAnsi="Times New Roman" w:cs="Times New Roman"/>
          <w:bCs/>
          <w:color w:val="000000" w:themeColor="text1"/>
          <w:sz w:val="24"/>
          <w:szCs w:val="24"/>
        </w:rPr>
        <w:t>.</w:t>
      </w:r>
    </w:p>
    <w:p w14:paraId="667BE5D3" w14:textId="77777777" w:rsidR="00560F0E" w:rsidRPr="002D57A0" w:rsidRDefault="00560F0E" w:rsidP="002D57A0">
      <w:pPr>
        <w:pStyle w:val="Corpodetexto3"/>
        <w:widowControl w:val="0"/>
        <w:tabs>
          <w:tab w:val="left" w:pos="4253"/>
        </w:tabs>
        <w:spacing w:after="0"/>
        <w:ind w:right="-2"/>
        <w:rPr>
          <w:rFonts w:ascii="Times New Roman" w:hAnsi="Times New Roman" w:cs="Times New Roman"/>
          <w:b/>
          <w:color w:val="000000" w:themeColor="text1"/>
          <w:sz w:val="24"/>
          <w:szCs w:val="24"/>
        </w:rPr>
      </w:pPr>
    </w:p>
    <w:p w14:paraId="1D4379E4" w14:textId="539EE3FE" w:rsidR="00A721D6" w:rsidRPr="002D57A0" w:rsidRDefault="00A721D6" w:rsidP="002D57A0">
      <w:pPr>
        <w:widowControl w:val="0"/>
        <w:ind w:right="-2"/>
        <w:rPr>
          <w:rFonts w:ascii="Times New Roman" w:hAnsi="Times New Roman" w:cs="Times New Roman"/>
          <w:b/>
          <w:color w:val="000000" w:themeColor="text1"/>
          <w:sz w:val="24"/>
          <w:szCs w:val="24"/>
        </w:rPr>
      </w:pPr>
      <w:r w:rsidRPr="0047556B">
        <w:rPr>
          <w:rFonts w:ascii="Times New Roman" w:hAnsi="Times New Roman" w:cs="Times New Roman"/>
          <w:bCs/>
          <w:color w:val="000000" w:themeColor="text1"/>
          <w:sz w:val="24"/>
          <w:szCs w:val="24"/>
          <w:u w:val="single"/>
        </w:rPr>
        <w:t>RECEBIMENTO DAS PROPOSTAS</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w:t>
      </w:r>
      <w:r w:rsidR="00D76D9F">
        <w:rPr>
          <w:rFonts w:ascii="Times New Roman" w:hAnsi="Times New Roman" w:cs="Times New Roman"/>
          <w:b/>
          <w:color w:val="000000" w:themeColor="text1"/>
          <w:sz w:val="24"/>
          <w:szCs w:val="24"/>
        </w:rPr>
        <w:t xml:space="preserve">até as </w:t>
      </w:r>
      <w:r w:rsidR="00D85FC5">
        <w:rPr>
          <w:rFonts w:ascii="Times New Roman" w:hAnsi="Times New Roman" w:cs="Times New Roman"/>
          <w:b/>
          <w:color w:val="000000" w:themeColor="text1"/>
          <w:sz w:val="24"/>
          <w:szCs w:val="24"/>
        </w:rPr>
        <w:t>10</w:t>
      </w:r>
      <w:r w:rsidR="00D76D9F">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 xml:space="preserve"> do dia </w:t>
      </w:r>
      <w:r w:rsidR="00410B93" w:rsidRPr="002D57A0">
        <w:rPr>
          <w:rFonts w:ascii="Times New Roman" w:hAnsi="Times New Roman" w:cs="Times New Roman"/>
          <w:b/>
          <w:sz w:val="24"/>
          <w:szCs w:val="24"/>
        </w:rPr>
        <w:t>1</w:t>
      </w:r>
      <w:r w:rsidR="00EB51F6">
        <w:rPr>
          <w:rFonts w:ascii="Times New Roman" w:hAnsi="Times New Roman" w:cs="Times New Roman"/>
          <w:b/>
          <w:sz w:val="24"/>
          <w:szCs w:val="24"/>
        </w:rPr>
        <w:t>4</w:t>
      </w:r>
      <w:r w:rsidR="00410B93" w:rsidRPr="002D57A0">
        <w:rPr>
          <w:rFonts w:ascii="Times New Roman" w:hAnsi="Times New Roman" w:cs="Times New Roman"/>
          <w:b/>
          <w:sz w:val="24"/>
          <w:szCs w:val="24"/>
        </w:rPr>
        <w:t>/</w:t>
      </w:r>
      <w:r w:rsidR="00EB51F6">
        <w:rPr>
          <w:rFonts w:ascii="Times New Roman" w:hAnsi="Times New Roman" w:cs="Times New Roman"/>
          <w:b/>
          <w:sz w:val="24"/>
          <w:szCs w:val="24"/>
        </w:rPr>
        <w:t>11</w:t>
      </w:r>
      <w:r w:rsidR="00410B93" w:rsidRPr="002D57A0">
        <w:rPr>
          <w:rFonts w:ascii="Times New Roman" w:hAnsi="Times New Roman" w:cs="Times New Roman"/>
          <w:b/>
          <w:sz w:val="24"/>
          <w:szCs w:val="24"/>
        </w:rPr>
        <w:t>/2023</w:t>
      </w:r>
      <w:r w:rsidRPr="00A75D49">
        <w:rPr>
          <w:rFonts w:ascii="Times New Roman" w:hAnsi="Times New Roman" w:cs="Times New Roman"/>
          <w:bCs/>
          <w:color w:val="000000" w:themeColor="text1"/>
          <w:sz w:val="24"/>
          <w:szCs w:val="24"/>
        </w:rPr>
        <w:t>.</w:t>
      </w:r>
    </w:p>
    <w:p w14:paraId="40A7E690" w14:textId="0B222956" w:rsidR="00A721D6" w:rsidRPr="002D57A0" w:rsidRDefault="00A721D6" w:rsidP="002D57A0">
      <w:pPr>
        <w:widowControl w:val="0"/>
        <w:ind w:right="-2"/>
        <w:rPr>
          <w:rFonts w:ascii="Times New Roman" w:hAnsi="Times New Roman" w:cs="Times New Roman"/>
          <w:b/>
          <w:color w:val="000000" w:themeColor="text1"/>
          <w:sz w:val="24"/>
          <w:szCs w:val="24"/>
        </w:rPr>
      </w:pPr>
      <w:r w:rsidRPr="0047556B">
        <w:rPr>
          <w:rFonts w:ascii="Times New Roman" w:hAnsi="Times New Roman" w:cs="Times New Roman"/>
          <w:bCs/>
          <w:color w:val="000000" w:themeColor="text1"/>
          <w:sz w:val="24"/>
          <w:szCs w:val="24"/>
          <w:u w:val="single"/>
        </w:rPr>
        <w:t>ABERTURA DA SEÇÃO PÚBLICA</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às </w:t>
      </w:r>
      <w:r w:rsidR="00D85FC5">
        <w:rPr>
          <w:rFonts w:ascii="Times New Roman" w:hAnsi="Times New Roman" w:cs="Times New Roman"/>
          <w:b/>
          <w:color w:val="000000" w:themeColor="text1"/>
          <w:sz w:val="24"/>
          <w:szCs w:val="24"/>
        </w:rPr>
        <w:t>10</w:t>
      </w:r>
      <w:r w:rsidR="00A75D49">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 xml:space="preserve"> do dia </w:t>
      </w:r>
      <w:r w:rsidR="00410B93" w:rsidRPr="002D57A0">
        <w:rPr>
          <w:rFonts w:ascii="Times New Roman" w:hAnsi="Times New Roman" w:cs="Times New Roman"/>
          <w:b/>
          <w:sz w:val="24"/>
          <w:szCs w:val="24"/>
        </w:rPr>
        <w:t>1</w:t>
      </w:r>
      <w:r w:rsidR="00BE247D">
        <w:rPr>
          <w:rFonts w:ascii="Times New Roman" w:hAnsi="Times New Roman" w:cs="Times New Roman"/>
          <w:b/>
          <w:sz w:val="24"/>
          <w:szCs w:val="24"/>
        </w:rPr>
        <w:t>4</w:t>
      </w:r>
      <w:r w:rsidR="00410B93" w:rsidRPr="002D57A0">
        <w:rPr>
          <w:rFonts w:ascii="Times New Roman" w:hAnsi="Times New Roman" w:cs="Times New Roman"/>
          <w:b/>
          <w:sz w:val="24"/>
          <w:szCs w:val="24"/>
        </w:rPr>
        <w:t>/</w:t>
      </w:r>
      <w:r w:rsidR="00BE247D">
        <w:rPr>
          <w:rFonts w:ascii="Times New Roman" w:hAnsi="Times New Roman" w:cs="Times New Roman"/>
          <w:b/>
          <w:sz w:val="24"/>
          <w:szCs w:val="24"/>
        </w:rPr>
        <w:t>11</w:t>
      </w:r>
      <w:r w:rsidR="00410B93" w:rsidRPr="002D57A0">
        <w:rPr>
          <w:rFonts w:ascii="Times New Roman" w:hAnsi="Times New Roman" w:cs="Times New Roman"/>
          <w:b/>
          <w:sz w:val="24"/>
          <w:szCs w:val="24"/>
        </w:rPr>
        <w:t>/2023</w:t>
      </w:r>
      <w:r w:rsidRPr="00A75D49">
        <w:rPr>
          <w:rFonts w:ascii="Times New Roman" w:hAnsi="Times New Roman" w:cs="Times New Roman"/>
          <w:bCs/>
          <w:color w:val="000000" w:themeColor="text1"/>
          <w:sz w:val="24"/>
          <w:szCs w:val="24"/>
        </w:rPr>
        <w:t>.</w:t>
      </w:r>
    </w:p>
    <w:p w14:paraId="0444E7C6" w14:textId="08E195CF" w:rsidR="00A721D6" w:rsidRPr="00A75D49" w:rsidRDefault="00A721D6" w:rsidP="002D57A0">
      <w:pPr>
        <w:widowControl w:val="0"/>
        <w:ind w:right="-2"/>
        <w:rPr>
          <w:rFonts w:ascii="Times New Roman" w:hAnsi="Times New Roman" w:cs="Times New Roman"/>
          <w:bCs/>
          <w:color w:val="000000" w:themeColor="text1"/>
          <w:sz w:val="24"/>
          <w:szCs w:val="24"/>
        </w:rPr>
      </w:pPr>
      <w:r w:rsidRPr="0047556B">
        <w:rPr>
          <w:rFonts w:ascii="Times New Roman" w:hAnsi="Times New Roman" w:cs="Times New Roman"/>
          <w:bCs/>
          <w:color w:val="000000" w:themeColor="text1"/>
          <w:sz w:val="24"/>
          <w:szCs w:val="24"/>
          <w:u w:val="single"/>
        </w:rPr>
        <w:t>INÍCIO DA SESSÃO D</w:t>
      </w:r>
      <w:r w:rsidR="00F6762A">
        <w:rPr>
          <w:rFonts w:ascii="Times New Roman" w:hAnsi="Times New Roman" w:cs="Times New Roman"/>
          <w:bCs/>
          <w:color w:val="000000" w:themeColor="text1"/>
          <w:sz w:val="24"/>
          <w:szCs w:val="24"/>
          <w:u w:val="single"/>
        </w:rPr>
        <w:t>A</w:t>
      </w:r>
      <w:r w:rsidRPr="0047556B">
        <w:rPr>
          <w:rFonts w:ascii="Times New Roman" w:hAnsi="Times New Roman" w:cs="Times New Roman"/>
          <w:bCs/>
          <w:color w:val="000000" w:themeColor="text1"/>
          <w:sz w:val="24"/>
          <w:szCs w:val="24"/>
          <w:u w:val="single"/>
        </w:rPr>
        <w:t xml:space="preserve"> DISPUTA D</w:t>
      </w:r>
      <w:r w:rsidR="00F6762A">
        <w:rPr>
          <w:rFonts w:ascii="Times New Roman" w:hAnsi="Times New Roman" w:cs="Times New Roman"/>
          <w:bCs/>
          <w:color w:val="000000" w:themeColor="text1"/>
          <w:sz w:val="24"/>
          <w:szCs w:val="24"/>
          <w:u w:val="single"/>
        </w:rPr>
        <w:t>OS</w:t>
      </w:r>
      <w:r w:rsidRPr="0047556B">
        <w:rPr>
          <w:rFonts w:ascii="Times New Roman" w:hAnsi="Times New Roman" w:cs="Times New Roman"/>
          <w:bCs/>
          <w:color w:val="000000" w:themeColor="text1"/>
          <w:sz w:val="24"/>
          <w:szCs w:val="24"/>
          <w:u w:val="single"/>
        </w:rPr>
        <w:t xml:space="preserve"> PREÇOS</w:t>
      </w:r>
      <w:r w:rsidRPr="0047556B">
        <w:rPr>
          <w:rFonts w:ascii="Times New Roman" w:hAnsi="Times New Roman" w:cs="Times New Roman"/>
          <w:bCs/>
          <w:color w:val="000000" w:themeColor="text1"/>
          <w:sz w:val="24"/>
          <w:szCs w:val="24"/>
        </w:rPr>
        <w:t>:</w:t>
      </w:r>
      <w:r w:rsidRPr="002D57A0">
        <w:rPr>
          <w:rFonts w:ascii="Times New Roman" w:hAnsi="Times New Roman" w:cs="Times New Roman"/>
          <w:b/>
          <w:color w:val="000000" w:themeColor="text1"/>
          <w:sz w:val="24"/>
          <w:szCs w:val="24"/>
        </w:rPr>
        <w:t xml:space="preserve"> às </w:t>
      </w:r>
      <w:r w:rsidR="00D85FC5">
        <w:rPr>
          <w:rFonts w:ascii="Times New Roman" w:hAnsi="Times New Roman" w:cs="Times New Roman"/>
          <w:b/>
          <w:color w:val="000000" w:themeColor="text1"/>
          <w:sz w:val="24"/>
          <w:szCs w:val="24"/>
        </w:rPr>
        <w:t>10</w:t>
      </w:r>
      <w:r w:rsidR="00F6762A">
        <w:rPr>
          <w:rFonts w:ascii="Times New Roman" w:hAnsi="Times New Roman" w:cs="Times New Roman"/>
          <w:b/>
          <w:color w:val="000000" w:themeColor="text1"/>
          <w:sz w:val="24"/>
          <w:szCs w:val="24"/>
        </w:rPr>
        <w:t>h</w:t>
      </w:r>
      <w:r w:rsidRPr="002D57A0">
        <w:rPr>
          <w:rFonts w:ascii="Times New Roman" w:hAnsi="Times New Roman" w:cs="Times New Roman"/>
          <w:b/>
          <w:color w:val="000000" w:themeColor="text1"/>
          <w:sz w:val="24"/>
          <w:szCs w:val="24"/>
        </w:rPr>
        <w:t xml:space="preserve">:01 do dia </w:t>
      </w:r>
      <w:r w:rsidR="00410B93" w:rsidRPr="002D57A0">
        <w:rPr>
          <w:rFonts w:ascii="Times New Roman" w:hAnsi="Times New Roman" w:cs="Times New Roman"/>
          <w:b/>
          <w:sz w:val="24"/>
          <w:szCs w:val="24"/>
        </w:rPr>
        <w:t>1</w:t>
      </w:r>
      <w:r w:rsidR="00BE247D">
        <w:rPr>
          <w:rFonts w:ascii="Times New Roman" w:hAnsi="Times New Roman" w:cs="Times New Roman"/>
          <w:b/>
          <w:sz w:val="24"/>
          <w:szCs w:val="24"/>
        </w:rPr>
        <w:t>4</w:t>
      </w:r>
      <w:r w:rsidR="00410B93" w:rsidRPr="002D57A0">
        <w:rPr>
          <w:rFonts w:ascii="Times New Roman" w:hAnsi="Times New Roman" w:cs="Times New Roman"/>
          <w:b/>
          <w:sz w:val="24"/>
          <w:szCs w:val="24"/>
        </w:rPr>
        <w:t>/</w:t>
      </w:r>
      <w:r w:rsidR="00BE247D">
        <w:rPr>
          <w:rFonts w:ascii="Times New Roman" w:hAnsi="Times New Roman" w:cs="Times New Roman"/>
          <w:b/>
          <w:sz w:val="24"/>
          <w:szCs w:val="24"/>
        </w:rPr>
        <w:t>11</w:t>
      </w:r>
      <w:r w:rsidR="00410B93" w:rsidRPr="002D57A0">
        <w:rPr>
          <w:rFonts w:ascii="Times New Roman" w:hAnsi="Times New Roman" w:cs="Times New Roman"/>
          <w:b/>
          <w:sz w:val="24"/>
          <w:szCs w:val="24"/>
        </w:rPr>
        <w:t>/2023</w:t>
      </w:r>
      <w:r w:rsidRPr="00A75D49">
        <w:rPr>
          <w:rFonts w:ascii="Times New Roman" w:hAnsi="Times New Roman" w:cs="Times New Roman"/>
          <w:bCs/>
          <w:sz w:val="24"/>
          <w:szCs w:val="24"/>
        </w:rPr>
        <w:t>.</w:t>
      </w:r>
    </w:p>
    <w:p w14:paraId="627C5904" w14:textId="3435AB90" w:rsidR="003F53EA" w:rsidRPr="002D57A0" w:rsidRDefault="003F53EA" w:rsidP="002D57A0">
      <w:pPr>
        <w:widowControl w:val="0"/>
        <w:ind w:right="-2"/>
        <w:rPr>
          <w:rFonts w:ascii="Times New Roman" w:hAnsi="Times New Roman" w:cs="Times New Roman"/>
          <w:color w:val="000000" w:themeColor="text1"/>
          <w:sz w:val="24"/>
          <w:szCs w:val="24"/>
        </w:rPr>
      </w:pPr>
      <w:r w:rsidRPr="00F6762A">
        <w:rPr>
          <w:rFonts w:ascii="Times New Roman" w:hAnsi="Times New Roman" w:cs="Times New Roman"/>
          <w:color w:val="000000" w:themeColor="text1"/>
          <w:sz w:val="24"/>
          <w:szCs w:val="24"/>
        </w:rPr>
        <w:t>REFERÊNCIA DE TEMPO:</w:t>
      </w:r>
      <w:r w:rsidRPr="002D57A0">
        <w:rPr>
          <w:rFonts w:ascii="Times New Roman" w:hAnsi="Times New Roman" w:cs="Times New Roman"/>
          <w:b/>
          <w:bCs/>
          <w:color w:val="000000" w:themeColor="text1"/>
          <w:sz w:val="24"/>
          <w:szCs w:val="24"/>
        </w:rPr>
        <w:t xml:space="preserve"> </w:t>
      </w:r>
      <w:r w:rsidR="003F2DEE">
        <w:rPr>
          <w:rFonts w:ascii="Times New Roman" w:hAnsi="Times New Roman" w:cs="Times New Roman"/>
          <w:color w:val="000000" w:themeColor="text1"/>
          <w:sz w:val="24"/>
          <w:szCs w:val="24"/>
        </w:rPr>
        <w:t>t</w:t>
      </w:r>
      <w:r w:rsidRPr="002D57A0">
        <w:rPr>
          <w:rFonts w:ascii="Times New Roman" w:hAnsi="Times New Roman" w:cs="Times New Roman"/>
          <w:color w:val="000000" w:themeColor="text1"/>
          <w:sz w:val="24"/>
          <w:szCs w:val="24"/>
        </w:rPr>
        <w:t>odas as referências de tempo no Edital, no aviso e durante a sessão pública observarão, obrigatoriamente, o horário de Brasília – DF.</w:t>
      </w:r>
    </w:p>
    <w:p w14:paraId="576FD03C" w14:textId="4498AADC" w:rsidR="003F53EA" w:rsidRDefault="003F53EA" w:rsidP="002D57A0">
      <w:pPr>
        <w:widowControl w:val="0"/>
        <w:ind w:right="-2"/>
        <w:rPr>
          <w:rFonts w:ascii="Times New Roman" w:hAnsi="Times New Roman" w:cs="Times New Roman"/>
          <w:color w:val="000000" w:themeColor="text1"/>
          <w:sz w:val="24"/>
          <w:szCs w:val="24"/>
        </w:rPr>
      </w:pPr>
      <w:r w:rsidRPr="003F2DEE">
        <w:rPr>
          <w:rFonts w:ascii="Times New Roman" w:hAnsi="Times New Roman" w:cs="Times New Roman"/>
          <w:bCs/>
          <w:color w:val="000000" w:themeColor="text1"/>
          <w:sz w:val="24"/>
          <w:szCs w:val="24"/>
          <w:u w:val="single"/>
        </w:rPr>
        <w:t>ENDEREÇO</w:t>
      </w:r>
      <w:r w:rsidRPr="003F2DEE">
        <w:rPr>
          <w:rFonts w:ascii="Times New Roman" w:hAnsi="Times New Roman" w:cs="Times New Roman"/>
          <w:bCs/>
          <w:color w:val="000000" w:themeColor="text1"/>
          <w:sz w:val="24"/>
          <w:szCs w:val="24"/>
        </w:rPr>
        <w:t>:</w:t>
      </w:r>
      <w:r w:rsidRPr="002D57A0">
        <w:rPr>
          <w:rFonts w:ascii="Times New Roman" w:hAnsi="Times New Roman" w:cs="Times New Roman"/>
          <w:color w:val="000000" w:themeColor="text1"/>
          <w:sz w:val="24"/>
          <w:szCs w:val="24"/>
        </w:rPr>
        <w:t xml:space="preserve"> </w:t>
      </w:r>
      <w:r w:rsidR="003F2DEE">
        <w:rPr>
          <w:rFonts w:ascii="Times New Roman" w:hAnsi="Times New Roman" w:cs="Times New Roman"/>
          <w:color w:val="000000" w:themeColor="text1"/>
          <w:sz w:val="24"/>
          <w:szCs w:val="24"/>
        </w:rPr>
        <w:t>a</w:t>
      </w:r>
      <w:r w:rsidRPr="002D57A0">
        <w:rPr>
          <w:rFonts w:ascii="Times New Roman" w:hAnsi="Times New Roman" w:cs="Times New Roman"/>
          <w:color w:val="000000" w:themeColor="text1"/>
          <w:sz w:val="24"/>
          <w:szCs w:val="24"/>
        </w:rPr>
        <w:t xml:space="preserve">s propostas serão recebidas exclusivamente por meio eletrônico no endereço: </w:t>
      </w:r>
      <w:hyperlink r:id="rId9">
        <w:r w:rsidRPr="003F2DEE">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2D2F08CB" w14:textId="77777777" w:rsidR="003F2DEE" w:rsidRPr="002D57A0" w:rsidRDefault="003F2DEE" w:rsidP="002D57A0">
      <w:pPr>
        <w:widowControl w:val="0"/>
        <w:ind w:right="-2"/>
        <w:rPr>
          <w:rFonts w:ascii="Times New Roman" w:hAnsi="Times New Roman" w:cs="Times New Roman"/>
          <w:color w:val="000000" w:themeColor="text1"/>
          <w:sz w:val="24"/>
          <w:szCs w:val="24"/>
        </w:rPr>
      </w:pPr>
    </w:p>
    <w:p w14:paraId="77946935" w14:textId="77777777" w:rsidR="003F53EA" w:rsidRPr="002D57A0" w:rsidRDefault="003F53EA" w:rsidP="002D57A0">
      <w:pPr>
        <w:ind w:right="-2"/>
        <w:jc w:val="center"/>
        <w:rPr>
          <w:rFonts w:ascii="Times New Roman" w:hAnsi="Times New Roman" w:cs="Times New Roman"/>
          <w:b/>
          <w:sz w:val="24"/>
          <w:szCs w:val="24"/>
        </w:rPr>
      </w:pPr>
      <w:r w:rsidRPr="002D57A0">
        <w:rPr>
          <w:rFonts w:ascii="Times New Roman" w:hAnsi="Times New Roman" w:cs="Times New Roman"/>
          <w:b/>
          <w:sz w:val="24"/>
          <w:szCs w:val="24"/>
        </w:rPr>
        <w:t>EDITAL DE LICITAÇÃO DE PREGÃO ELETRÔNICO</w:t>
      </w:r>
    </w:p>
    <w:p w14:paraId="1395072D" w14:textId="74905A20" w:rsidR="003F53EA" w:rsidRPr="002D57A0" w:rsidRDefault="007578CE" w:rsidP="002D57A0">
      <w:pPr>
        <w:ind w:right="-2"/>
        <w:rPr>
          <w:rFonts w:ascii="Times New Roman" w:hAnsi="Times New Roman" w:cs="Times New Roman"/>
          <w:sz w:val="24"/>
          <w:szCs w:val="24"/>
        </w:rPr>
      </w:pPr>
      <w:r w:rsidRPr="002D57A0">
        <w:rPr>
          <w:rFonts w:ascii="Times New Roman" w:hAnsi="Times New Roman" w:cs="Times New Roman"/>
          <w:sz w:val="24"/>
          <w:szCs w:val="24"/>
        </w:rPr>
        <w:t>O Prefeito de Pinheiro Machado</w:t>
      </w:r>
      <w:r w:rsidR="0017697D">
        <w:rPr>
          <w:rFonts w:ascii="Times New Roman" w:hAnsi="Times New Roman" w:cs="Times New Roman"/>
          <w:sz w:val="24"/>
          <w:szCs w:val="24"/>
        </w:rPr>
        <w:t>/RS</w:t>
      </w:r>
      <w:r w:rsidR="003F53EA" w:rsidRPr="002D57A0">
        <w:rPr>
          <w:rFonts w:ascii="Times New Roman" w:hAnsi="Times New Roman" w:cs="Times New Roman"/>
          <w:sz w:val="24"/>
          <w:szCs w:val="24"/>
        </w:rPr>
        <w:t xml:space="preserve"> no uso de suas atribuições legais, torna público, para o conhecimento dos interessados, que fará realizar licitação na modalidade de </w:t>
      </w:r>
      <w:r w:rsidR="003F53EA" w:rsidRPr="0017697D">
        <w:rPr>
          <w:rFonts w:ascii="Times New Roman" w:hAnsi="Times New Roman" w:cs="Times New Roman"/>
          <w:b/>
          <w:bCs/>
          <w:sz w:val="24"/>
          <w:szCs w:val="24"/>
        </w:rPr>
        <w:t>PREGÃO</w:t>
      </w:r>
      <w:r w:rsidR="003F53EA" w:rsidRPr="002D57A0">
        <w:rPr>
          <w:rFonts w:ascii="Times New Roman" w:hAnsi="Times New Roman" w:cs="Times New Roman"/>
          <w:sz w:val="24"/>
          <w:szCs w:val="24"/>
        </w:rPr>
        <w:t xml:space="preserve"> </w:t>
      </w:r>
      <w:r w:rsidR="003F53EA" w:rsidRPr="0017697D">
        <w:rPr>
          <w:rFonts w:ascii="Times New Roman" w:hAnsi="Times New Roman" w:cs="Times New Roman"/>
          <w:b/>
          <w:bCs/>
          <w:sz w:val="24"/>
          <w:szCs w:val="24"/>
        </w:rPr>
        <w:t>ELETRÔNICO</w:t>
      </w:r>
      <w:r w:rsidR="003F53EA" w:rsidRPr="002D57A0">
        <w:rPr>
          <w:rFonts w:ascii="Times New Roman" w:hAnsi="Times New Roman" w:cs="Times New Roman"/>
          <w:sz w:val="24"/>
          <w:szCs w:val="24"/>
        </w:rPr>
        <w:t xml:space="preserve">, do tipo </w:t>
      </w:r>
      <w:r w:rsidR="0017697D" w:rsidRPr="0017697D">
        <w:rPr>
          <w:rFonts w:ascii="Times New Roman" w:hAnsi="Times New Roman" w:cs="Times New Roman"/>
          <w:b/>
          <w:bCs/>
          <w:sz w:val="24"/>
          <w:szCs w:val="24"/>
        </w:rPr>
        <w:t>Menor</w:t>
      </w:r>
      <w:r w:rsidR="0017697D" w:rsidRPr="002D57A0">
        <w:rPr>
          <w:rFonts w:ascii="Times New Roman" w:hAnsi="Times New Roman" w:cs="Times New Roman"/>
          <w:sz w:val="24"/>
          <w:szCs w:val="24"/>
        </w:rPr>
        <w:t xml:space="preserve"> </w:t>
      </w:r>
      <w:r w:rsidR="0017697D" w:rsidRPr="0017697D">
        <w:rPr>
          <w:rFonts w:ascii="Times New Roman" w:hAnsi="Times New Roman" w:cs="Times New Roman"/>
          <w:b/>
          <w:bCs/>
          <w:sz w:val="24"/>
          <w:szCs w:val="24"/>
        </w:rPr>
        <w:t>Preço</w:t>
      </w:r>
      <w:r w:rsidR="0017697D" w:rsidRPr="002D57A0">
        <w:rPr>
          <w:rFonts w:ascii="Times New Roman" w:hAnsi="Times New Roman" w:cs="Times New Roman"/>
          <w:sz w:val="24"/>
          <w:szCs w:val="24"/>
        </w:rPr>
        <w:t xml:space="preserve"> </w:t>
      </w:r>
      <w:r w:rsidR="000E37A7" w:rsidRPr="002D57A0">
        <w:rPr>
          <w:rFonts w:ascii="Times New Roman" w:hAnsi="Times New Roman" w:cs="Times New Roman"/>
          <w:sz w:val="24"/>
          <w:szCs w:val="24"/>
        </w:rPr>
        <w:t xml:space="preserve">por </w:t>
      </w:r>
      <w:r w:rsidR="0017697D" w:rsidRPr="0017697D">
        <w:rPr>
          <w:rFonts w:ascii="Times New Roman" w:hAnsi="Times New Roman" w:cs="Times New Roman"/>
          <w:b/>
          <w:bCs/>
          <w:sz w:val="24"/>
          <w:szCs w:val="24"/>
        </w:rPr>
        <w:t>Item</w:t>
      </w:r>
      <w:r w:rsidR="003F53EA" w:rsidRPr="002D57A0">
        <w:rPr>
          <w:rFonts w:ascii="Times New Roman" w:hAnsi="Times New Roman" w:cs="Times New Roman"/>
          <w:sz w:val="24"/>
          <w:szCs w:val="24"/>
        </w:rPr>
        <w:t xml:space="preserve">, para o </w:t>
      </w:r>
      <w:r w:rsidR="003F53EA" w:rsidRPr="0017697D">
        <w:rPr>
          <w:rFonts w:ascii="Times New Roman" w:hAnsi="Times New Roman" w:cs="Times New Roman"/>
          <w:b/>
          <w:bCs/>
          <w:sz w:val="24"/>
          <w:szCs w:val="24"/>
        </w:rPr>
        <w:t>Registro</w:t>
      </w:r>
      <w:r w:rsidR="003F53EA" w:rsidRPr="002D57A0">
        <w:rPr>
          <w:rFonts w:ascii="Times New Roman" w:hAnsi="Times New Roman" w:cs="Times New Roman"/>
          <w:sz w:val="24"/>
          <w:szCs w:val="24"/>
        </w:rPr>
        <w:t xml:space="preserve"> de </w:t>
      </w:r>
      <w:r w:rsidR="003F53EA" w:rsidRPr="0017697D">
        <w:rPr>
          <w:rFonts w:ascii="Times New Roman" w:hAnsi="Times New Roman" w:cs="Times New Roman"/>
          <w:b/>
          <w:bCs/>
          <w:sz w:val="24"/>
          <w:szCs w:val="24"/>
        </w:rPr>
        <w:t>Preços</w:t>
      </w:r>
      <w:r w:rsidR="003F53EA" w:rsidRPr="002D57A0">
        <w:rPr>
          <w:rFonts w:ascii="Times New Roman" w:hAnsi="Times New Roman" w:cs="Times New Roman"/>
          <w:sz w:val="24"/>
          <w:szCs w:val="24"/>
        </w:rPr>
        <w:t xml:space="preserve"> destinado </w:t>
      </w:r>
      <w:r w:rsidR="0017697D">
        <w:rPr>
          <w:rFonts w:ascii="Times New Roman" w:hAnsi="Times New Roman" w:cs="Times New Roman"/>
          <w:sz w:val="24"/>
          <w:szCs w:val="24"/>
        </w:rPr>
        <w:t>à</w:t>
      </w:r>
      <w:r w:rsidR="003F53EA" w:rsidRPr="002D57A0">
        <w:rPr>
          <w:rFonts w:ascii="Times New Roman" w:hAnsi="Times New Roman" w:cs="Times New Roman"/>
          <w:sz w:val="24"/>
          <w:szCs w:val="24"/>
        </w:rPr>
        <w:t xml:space="preserve"> </w:t>
      </w:r>
      <w:r w:rsidR="003F53EA" w:rsidRPr="0017697D">
        <w:rPr>
          <w:rFonts w:ascii="Times New Roman" w:hAnsi="Times New Roman" w:cs="Times New Roman"/>
          <w:b/>
          <w:bCs/>
          <w:sz w:val="24"/>
          <w:szCs w:val="24"/>
        </w:rPr>
        <w:t>futura</w:t>
      </w:r>
      <w:r w:rsidR="003F53EA" w:rsidRPr="002D57A0">
        <w:rPr>
          <w:rFonts w:ascii="Times New Roman" w:hAnsi="Times New Roman" w:cs="Times New Roman"/>
          <w:sz w:val="24"/>
          <w:szCs w:val="24"/>
        </w:rPr>
        <w:t xml:space="preserve"> </w:t>
      </w:r>
      <w:r w:rsidR="0017697D">
        <w:rPr>
          <w:rFonts w:ascii="Times New Roman" w:hAnsi="Times New Roman" w:cs="Times New Roman"/>
          <w:sz w:val="24"/>
          <w:szCs w:val="24"/>
        </w:rPr>
        <w:t xml:space="preserve">e </w:t>
      </w:r>
      <w:r w:rsidR="0017697D" w:rsidRPr="0017697D">
        <w:rPr>
          <w:rFonts w:ascii="Times New Roman" w:hAnsi="Times New Roman" w:cs="Times New Roman"/>
          <w:b/>
          <w:bCs/>
          <w:sz w:val="24"/>
          <w:szCs w:val="24"/>
        </w:rPr>
        <w:t>eventual</w:t>
      </w:r>
      <w:r w:rsidR="0017697D">
        <w:rPr>
          <w:rFonts w:ascii="Times New Roman" w:hAnsi="Times New Roman" w:cs="Times New Roman"/>
          <w:sz w:val="24"/>
          <w:szCs w:val="24"/>
        </w:rPr>
        <w:t xml:space="preserve"> </w:t>
      </w:r>
      <w:r w:rsidR="003F53EA" w:rsidRPr="002D57A0">
        <w:rPr>
          <w:rFonts w:ascii="Times New Roman" w:hAnsi="Times New Roman" w:cs="Times New Roman"/>
          <w:sz w:val="24"/>
          <w:szCs w:val="24"/>
        </w:rPr>
        <w:t>contratação do objeto especificado no Anexo I deste Edital.</w:t>
      </w:r>
    </w:p>
    <w:p w14:paraId="5740F2A2" w14:textId="3E9C94E9"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O presente certame será regido pela</w:t>
      </w:r>
      <w:r w:rsidRPr="002D57A0">
        <w:rPr>
          <w:rFonts w:ascii="Times New Roman" w:hAnsi="Times New Roman" w:cs="Times New Roman"/>
          <w:color w:val="000000"/>
          <w:sz w:val="24"/>
          <w:szCs w:val="24"/>
        </w:rPr>
        <w:t xml:space="preserve"> Lei n</w:t>
      </w:r>
      <w:r w:rsidR="0017697D">
        <w:rPr>
          <w:rFonts w:ascii="Times New Roman" w:hAnsi="Times New Roman" w:cs="Times New Roman"/>
          <w:color w:val="000000"/>
          <w:sz w:val="24"/>
          <w:szCs w:val="24"/>
        </w:rPr>
        <w:t>º</w:t>
      </w:r>
      <w:r w:rsidRPr="002D57A0">
        <w:rPr>
          <w:rFonts w:ascii="Times New Roman" w:hAnsi="Times New Roman" w:cs="Times New Roman"/>
          <w:color w:val="000000"/>
          <w:sz w:val="24"/>
          <w:szCs w:val="24"/>
        </w:rPr>
        <w:t xml:space="preserve"> 10.520/2002, Lei Complementar n</w:t>
      </w:r>
      <w:r w:rsidR="0017697D">
        <w:rPr>
          <w:rFonts w:ascii="Times New Roman" w:hAnsi="Times New Roman" w:cs="Times New Roman"/>
          <w:color w:val="000000"/>
          <w:sz w:val="24"/>
          <w:szCs w:val="24"/>
        </w:rPr>
        <w:t>º</w:t>
      </w:r>
      <w:r w:rsidRPr="002D57A0">
        <w:rPr>
          <w:rFonts w:ascii="Times New Roman" w:hAnsi="Times New Roman" w:cs="Times New Roman"/>
          <w:color w:val="000000"/>
          <w:sz w:val="24"/>
          <w:szCs w:val="24"/>
        </w:rPr>
        <w:t xml:space="preserve"> 123/2006, </w:t>
      </w:r>
      <w:r w:rsidR="00C95920" w:rsidRPr="002D57A0">
        <w:rPr>
          <w:rFonts w:ascii="Times New Roman" w:hAnsi="Times New Roman" w:cs="Times New Roman"/>
          <w:color w:val="000000"/>
          <w:sz w:val="24"/>
          <w:szCs w:val="24"/>
        </w:rPr>
        <w:t xml:space="preserve">Lei Municipal </w:t>
      </w:r>
      <w:r w:rsidR="0017697D">
        <w:rPr>
          <w:rFonts w:ascii="Times New Roman" w:hAnsi="Times New Roman" w:cs="Times New Roman"/>
          <w:color w:val="000000"/>
          <w:sz w:val="24"/>
          <w:szCs w:val="24"/>
        </w:rPr>
        <w:t xml:space="preserve">nº </w:t>
      </w:r>
      <w:r w:rsidR="00C95920" w:rsidRPr="002D57A0">
        <w:rPr>
          <w:rFonts w:ascii="Times New Roman" w:hAnsi="Times New Roman" w:cs="Times New Roman"/>
          <w:color w:val="000000"/>
          <w:sz w:val="24"/>
          <w:szCs w:val="24"/>
        </w:rPr>
        <w:t>4.009/2011</w:t>
      </w:r>
      <w:r w:rsidRPr="002D57A0">
        <w:rPr>
          <w:rFonts w:ascii="Times New Roman" w:hAnsi="Times New Roman" w:cs="Times New Roman"/>
          <w:sz w:val="24"/>
          <w:szCs w:val="24"/>
        </w:rPr>
        <w:t xml:space="preserve">, Decreto Federal nº </w:t>
      </w:r>
      <w:r w:rsidR="00C95920" w:rsidRPr="002D57A0">
        <w:rPr>
          <w:rFonts w:ascii="Times New Roman" w:hAnsi="Times New Roman" w:cs="Times New Roman"/>
          <w:sz w:val="24"/>
          <w:szCs w:val="24"/>
        </w:rPr>
        <w:t>10.024/2019,</w:t>
      </w:r>
      <w:r w:rsidR="0017697D">
        <w:rPr>
          <w:rFonts w:ascii="Times New Roman" w:hAnsi="Times New Roman" w:cs="Times New Roman"/>
          <w:sz w:val="24"/>
          <w:szCs w:val="24"/>
        </w:rPr>
        <w:t xml:space="preserve"> </w:t>
      </w:r>
      <w:r w:rsidR="00C95920" w:rsidRPr="002D57A0">
        <w:rPr>
          <w:rFonts w:ascii="Times New Roman" w:hAnsi="Times New Roman" w:cs="Times New Roman"/>
          <w:color w:val="000000" w:themeColor="text1"/>
          <w:sz w:val="24"/>
          <w:szCs w:val="24"/>
        </w:rPr>
        <w:t xml:space="preserve">Decreto </w:t>
      </w:r>
      <w:r w:rsidR="006E1DED" w:rsidRPr="002D57A0">
        <w:rPr>
          <w:rFonts w:ascii="Times New Roman" w:hAnsi="Times New Roman" w:cs="Times New Roman"/>
          <w:color w:val="000000" w:themeColor="text1"/>
          <w:sz w:val="24"/>
          <w:szCs w:val="24"/>
        </w:rPr>
        <w:t xml:space="preserve">Municipal </w:t>
      </w:r>
      <w:r w:rsidR="00C95920" w:rsidRPr="002D57A0">
        <w:rPr>
          <w:rFonts w:ascii="Times New Roman" w:hAnsi="Times New Roman" w:cs="Times New Roman"/>
          <w:color w:val="000000" w:themeColor="text1"/>
          <w:sz w:val="24"/>
          <w:szCs w:val="24"/>
        </w:rPr>
        <w:t>nº 074/2010</w:t>
      </w:r>
      <w:r w:rsidRPr="002D57A0">
        <w:rPr>
          <w:rFonts w:ascii="Times New Roman" w:hAnsi="Times New Roman" w:cs="Times New Roman"/>
          <w:color w:val="000000" w:themeColor="text1"/>
          <w:sz w:val="24"/>
          <w:szCs w:val="24"/>
        </w:rPr>
        <w:t xml:space="preserve"> e, </w:t>
      </w:r>
      <w:r w:rsidRPr="002D57A0">
        <w:rPr>
          <w:rFonts w:ascii="Times New Roman" w:hAnsi="Times New Roman" w:cs="Times New Roman"/>
          <w:sz w:val="24"/>
          <w:szCs w:val="24"/>
        </w:rPr>
        <w:t>subsidiariamente,</w:t>
      </w:r>
      <w:r w:rsidR="007810ED" w:rsidRPr="002D57A0">
        <w:rPr>
          <w:rFonts w:ascii="Times New Roman" w:hAnsi="Times New Roman" w:cs="Times New Roman"/>
          <w:sz w:val="24"/>
          <w:szCs w:val="24"/>
        </w:rPr>
        <w:t xml:space="preserve"> </w:t>
      </w:r>
      <w:r w:rsidRPr="002D57A0">
        <w:rPr>
          <w:rFonts w:ascii="Times New Roman" w:hAnsi="Times New Roman" w:cs="Times New Roman"/>
          <w:sz w:val="24"/>
          <w:szCs w:val="24"/>
        </w:rPr>
        <w:t>pela Lei nº 8.666/1993</w:t>
      </w:r>
      <w:r w:rsidRPr="002D57A0">
        <w:rPr>
          <w:rFonts w:ascii="Times New Roman" w:hAnsi="Times New Roman" w:cs="Times New Roman"/>
          <w:color w:val="000000"/>
          <w:sz w:val="24"/>
          <w:szCs w:val="24"/>
        </w:rPr>
        <w:t>,</w:t>
      </w:r>
      <w:r w:rsidR="00C95920" w:rsidRPr="002D57A0">
        <w:rPr>
          <w:rFonts w:ascii="Times New Roman" w:hAnsi="Times New Roman" w:cs="Times New Roman"/>
          <w:color w:val="000000"/>
          <w:sz w:val="24"/>
          <w:szCs w:val="24"/>
        </w:rPr>
        <w:t xml:space="preserve"> Lei nº 8.078/1990 – Código de Defesa do Consumidor,</w:t>
      </w:r>
      <w:r w:rsidRPr="002D57A0">
        <w:rPr>
          <w:rFonts w:ascii="Times New Roman" w:hAnsi="Times New Roman" w:cs="Times New Roman"/>
          <w:sz w:val="24"/>
          <w:szCs w:val="24"/>
        </w:rPr>
        <w:t xml:space="preserve"> observadas as condições estabelecidas neste Ato Convocatório e seus Anexos.</w:t>
      </w:r>
      <w:r w:rsidR="006E1DED" w:rsidRPr="002D57A0">
        <w:rPr>
          <w:rFonts w:ascii="Times New Roman" w:hAnsi="Times New Roman" w:cs="Times New Roman"/>
          <w:sz w:val="24"/>
          <w:szCs w:val="24"/>
        </w:rPr>
        <w:t xml:space="preserve"> </w:t>
      </w:r>
    </w:p>
    <w:p w14:paraId="71A90DE9"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D879468" w14:textId="77777777" w:rsidR="003F53EA" w:rsidRPr="002D57A0" w:rsidRDefault="003F53EA" w:rsidP="002D57A0">
      <w:pPr>
        <w:ind w:right="-2"/>
        <w:rPr>
          <w:rFonts w:ascii="Times New Roman" w:hAnsi="Times New Roman" w:cs="Times New Roman"/>
          <w:color w:val="000000" w:themeColor="text1"/>
          <w:sz w:val="24"/>
          <w:szCs w:val="24"/>
        </w:rPr>
      </w:pPr>
      <w:r w:rsidRPr="002D57A0">
        <w:rPr>
          <w:rFonts w:ascii="Times New Roman" w:hAnsi="Times New Roman" w:cs="Times New Roman"/>
          <w:sz w:val="24"/>
          <w:szCs w:val="24"/>
        </w:rPr>
        <w:t xml:space="preserve">Os trabalhos </w:t>
      </w:r>
      <w:r w:rsidRPr="002D57A0">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2D57A0">
        <w:rPr>
          <w:rFonts w:ascii="Times New Roman" w:hAnsi="Times New Roman" w:cs="Times New Roman"/>
          <w:color w:val="000000" w:themeColor="text1"/>
          <w:sz w:val="24"/>
          <w:szCs w:val="24"/>
        </w:rPr>
        <w:t xml:space="preserve"> Prefeito Municipal</w:t>
      </w:r>
      <w:r w:rsidRPr="002D57A0">
        <w:rPr>
          <w:rFonts w:ascii="Times New Roman" w:hAnsi="Times New Roman" w:cs="Times New Roman"/>
          <w:color w:val="000000" w:themeColor="text1"/>
          <w:sz w:val="24"/>
          <w:szCs w:val="24"/>
        </w:rPr>
        <w:t xml:space="preserve"> e propor a homologação.</w:t>
      </w:r>
    </w:p>
    <w:p w14:paraId="55556838" w14:textId="77777777" w:rsidR="003F53EA" w:rsidRPr="002D57A0" w:rsidRDefault="003F53EA" w:rsidP="002D57A0">
      <w:pPr>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Edital estará disponível gratuitamente na página</w:t>
      </w:r>
      <w:r w:rsidR="000863D0" w:rsidRPr="002D57A0">
        <w:rPr>
          <w:rFonts w:ascii="Times New Roman" w:hAnsi="Times New Roman" w:cs="Times New Roman"/>
          <w:color w:val="000000" w:themeColor="text1"/>
          <w:sz w:val="24"/>
          <w:szCs w:val="24"/>
        </w:rPr>
        <w:t xml:space="preserve"> </w:t>
      </w:r>
      <w:hyperlink r:id="rId11" w:history="1">
        <w:r w:rsidR="000863D0" w:rsidRPr="0017697D">
          <w:rPr>
            <w:rStyle w:val="Hyperlink"/>
            <w:rFonts w:ascii="Times New Roman" w:hAnsi="Times New Roman" w:cs="Times New Roman"/>
            <w:b/>
            <w:bCs/>
            <w:color w:val="000000" w:themeColor="text1"/>
            <w:sz w:val="24"/>
            <w:szCs w:val="24"/>
          </w:rPr>
          <w:t>http://www.pinheiromachado.rs.gov.br</w:t>
        </w:r>
      </w:hyperlink>
      <w:r w:rsidR="000863D0"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color w:val="000000" w:themeColor="text1"/>
          <w:sz w:val="24"/>
          <w:szCs w:val="24"/>
        </w:rPr>
        <w:t xml:space="preserve">e no endereço eletrônico </w:t>
      </w:r>
      <w:hyperlink r:id="rId12">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488C11B9"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lastRenderedPageBreak/>
        <w:t>DO OBJETO:</w:t>
      </w:r>
    </w:p>
    <w:p w14:paraId="4090B6D5" w14:textId="77777777" w:rsidR="003F53EA" w:rsidRPr="002D57A0" w:rsidRDefault="00131A36" w:rsidP="00326631">
      <w:pPr>
        <w:numPr>
          <w:ilvl w:val="1"/>
          <w:numId w:val="2"/>
        </w:numPr>
        <w:ind w:left="0" w:right="-2" w:firstLine="0"/>
        <w:rPr>
          <w:rFonts w:ascii="Times New Roman" w:hAnsi="Times New Roman" w:cs="Times New Roman"/>
          <w:b/>
          <w:color w:val="000000" w:themeColor="text1"/>
          <w:sz w:val="24"/>
          <w:szCs w:val="24"/>
        </w:rPr>
      </w:pPr>
      <w:r w:rsidRPr="002D57A0">
        <w:rPr>
          <w:rFonts w:ascii="Times New Roman" w:hAnsi="Times New Roman" w:cs="Times New Roman"/>
          <w:color w:val="000000" w:themeColor="text1"/>
          <w:sz w:val="24"/>
          <w:szCs w:val="24"/>
        </w:rPr>
        <w:t xml:space="preserve">O objeto da presente licitação é a escolha da proposta mais vantajosa para </w:t>
      </w:r>
      <w:r w:rsidR="001D707F" w:rsidRPr="002D57A0">
        <w:rPr>
          <w:rFonts w:ascii="Times New Roman" w:hAnsi="Times New Roman" w:cs="Times New Roman"/>
          <w:color w:val="000000" w:themeColor="text1"/>
          <w:sz w:val="24"/>
          <w:szCs w:val="24"/>
        </w:rPr>
        <w:t>o</w:t>
      </w:r>
      <w:r w:rsidRPr="002D57A0">
        <w:rPr>
          <w:rFonts w:ascii="Times New Roman" w:hAnsi="Times New Roman" w:cs="Times New Roman"/>
          <w:color w:val="000000" w:themeColor="text1"/>
          <w:sz w:val="24"/>
          <w:szCs w:val="24"/>
        </w:rPr>
        <w:t xml:space="preserve"> </w:t>
      </w:r>
      <w:r w:rsidR="003F53EA" w:rsidRPr="00326631">
        <w:rPr>
          <w:rFonts w:ascii="Times New Roman" w:hAnsi="Times New Roman" w:cs="Times New Roman"/>
          <w:b/>
          <w:bCs/>
          <w:color w:val="000000" w:themeColor="text1"/>
          <w:sz w:val="24"/>
          <w:szCs w:val="24"/>
        </w:rPr>
        <w:t>Registro</w:t>
      </w:r>
      <w:r w:rsidR="003F53EA" w:rsidRPr="002D57A0">
        <w:rPr>
          <w:rFonts w:ascii="Times New Roman" w:hAnsi="Times New Roman" w:cs="Times New Roman"/>
          <w:color w:val="000000" w:themeColor="text1"/>
          <w:sz w:val="24"/>
          <w:szCs w:val="24"/>
        </w:rPr>
        <w:t xml:space="preserve"> de </w:t>
      </w:r>
      <w:r w:rsidR="003F53EA" w:rsidRPr="00326631">
        <w:rPr>
          <w:rFonts w:ascii="Times New Roman" w:hAnsi="Times New Roman" w:cs="Times New Roman"/>
          <w:b/>
          <w:bCs/>
          <w:color w:val="000000" w:themeColor="text1"/>
          <w:sz w:val="24"/>
          <w:szCs w:val="24"/>
        </w:rPr>
        <w:t>Preços</w:t>
      </w:r>
      <w:r w:rsidR="003F53EA" w:rsidRPr="002D57A0">
        <w:rPr>
          <w:rFonts w:ascii="Times New Roman" w:hAnsi="Times New Roman" w:cs="Times New Roman"/>
          <w:color w:val="000000" w:themeColor="text1"/>
          <w:sz w:val="24"/>
          <w:szCs w:val="24"/>
        </w:rPr>
        <w:t xml:space="preserve"> para </w:t>
      </w:r>
      <w:r w:rsidR="003F53EA" w:rsidRPr="00326631">
        <w:rPr>
          <w:rFonts w:ascii="Times New Roman" w:hAnsi="Times New Roman" w:cs="Times New Roman"/>
          <w:b/>
          <w:bCs/>
          <w:color w:val="000000" w:themeColor="text1"/>
          <w:sz w:val="24"/>
          <w:szCs w:val="24"/>
        </w:rPr>
        <w:t>futura</w:t>
      </w:r>
      <w:r w:rsidR="003F53EA" w:rsidRPr="002D57A0">
        <w:rPr>
          <w:rFonts w:ascii="Times New Roman" w:hAnsi="Times New Roman" w:cs="Times New Roman"/>
          <w:color w:val="000000" w:themeColor="text1"/>
          <w:sz w:val="24"/>
          <w:szCs w:val="24"/>
        </w:rPr>
        <w:t xml:space="preserve"> </w:t>
      </w:r>
      <w:r w:rsidR="005C6376" w:rsidRPr="002D57A0">
        <w:rPr>
          <w:rFonts w:ascii="Times New Roman" w:hAnsi="Times New Roman" w:cs="Times New Roman"/>
          <w:color w:val="000000" w:themeColor="text1"/>
          <w:sz w:val="24"/>
          <w:szCs w:val="24"/>
        </w:rPr>
        <w:t xml:space="preserve">e </w:t>
      </w:r>
      <w:r w:rsidR="005C6376" w:rsidRPr="00326631">
        <w:rPr>
          <w:rFonts w:ascii="Times New Roman" w:hAnsi="Times New Roman" w:cs="Times New Roman"/>
          <w:b/>
          <w:bCs/>
          <w:color w:val="000000" w:themeColor="text1"/>
          <w:sz w:val="24"/>
          <w:szCs w:val="24"/>
        </w:rPr>
        <w:t>eventual</w:t>
      </w:r>
      <w:r w:rsidR="005C6376" w:rsidRPr="002D57A0">
        <w:rPr>
          <w:rFonts w:ascii="Times New Roman" w:hAnsi="Times New Roman" w:cs="Times New Roman"/>
          <w:color w:val="000000" w:themeColor="text1"/>
          <w:sz w:val="24"/>
          <w:szCs w:val="24"/>
        </w:rPr>
        <w:t xml:space="preserve"> aquisição</w:t>
      </w:r>
      <w:r w:rsidR="003F53EA" w:rsidRPr="002D57A0">
        <w:rPr>
          <w:rFonts w:ascii="Times New Roman" w:hAnsi="Times New Roman" w:cs="Times New Roman"/>
          <w:color w:val="000000" w:themeColor="text1"/>
          <w:sz w:val="24"/>
          <w:szCs w:val="24"/>
        </w:rPr>
        <w:t xml:space="preserve"> </w:t>
      </w:r>
      <w:r w:rsidR="001D707F" w:rsidRPr="00326631">
        <w:rPr>
          <w:rFonts w:ascii="Times New Roman" w:hAnsi="Times New Roman" w:cs="Times New Roman"/>
          <w:b/>
          <w:bCs/>
          <w:color w:val="000000" w:themeColor="text1"/>
          <w:sz w:val="24"/>
          <w:szCs w:val="24"/>
        </w:rPr>
        <w:t>gêneros alimentícios</w:t>
      </w:r>
      <w:r w:rsidR="001D707F" w:rsidRPr="002D57A0">
        <w:rPr>
          <w:rFonts w:ascii="Times New Roman" w:hAnsi="Times New Roman" w:cs="Times New Roman"/>
          <w:color w:val="000000" w:themeColor="text1"/>
          <w:sz w:val="24"/>
          <w:szCs w:val="24"/>
        </w:rPr>
        <w:t>, destinados a atender às necessidades do PNAE</w:t>
      </w:r>
      <w:r w:rsidR="00832B87" w:rsidRPr="002D57A0">
        <w:rPr>
          <w:rFonts w:ascii="Times New Roman" w:hAnsi="Times New Roman" w:cs="Times New Roman"/>
          <w:color w:val="000000" w:themeColor="text1"/>
          <w:sz w:val="24"/>
          <w:szCs w:val="24"/>
        </w:rPr>
        <w:t>,</w:t>
      </w:r>
      <w:r w:rsidR="001D707F" w:rsidRPr="002D57A0">
        <w:rPr>
          <w:rFonts w:ascii="Times New Roman" w:hAnsi="Times New Roman" w:cs="Times New Roman"/>
          <w:color w:val="000000" w:themeColor="text1"/>
          <w:sz w:val="24"/>
          <w:szCs w:val="24"/>
        </w:rPr>
        <w:t xml:space="preserve"> </w:t>
      </w:r>
      <w:r w:rsidR="003F53EA" w:rsidRPr="002D57A0">
        <w:rPr>
          <w:rFonts w:ascii="Times New Roman" w:hAnsi="Times New Roman" w:cs="Times New Roman"/>
          <w:bCs/>
          <w:color w:val="000000" w:themeColor="text1"/>
          <w:sz w:val="24"/>
          <w:szCs w:val="24"/>
        </w:rPr>
        <w:t>conforme especificações e condições estabelecidas no Termo de Referência constante do Anexo I deste Edital</w:t>
      </w:r>
      <w:r w:rsidR="003F53EA" w:rsidRPr="002D57A0">
        <w:rPr>
          <w:rFonts w:ascii="Times New Roman" w:hAnsi="Times New Roman" w:cs="Times New Roman"/>
          <w:color w:val="000000" w:themeColor="text1"/>
          <w:sz w:val="24"/>
          <w:szCs w:val="24"/>
        </w:rPr>
        <w:t>.</w:t>
      </w:r>
      <w:r w:rsidR="000863D0" w:rsidRPr="002D57A0">
        <w:rPr>
          <w:rFonts w:ascii="Times New Roman" w:hAnsi="Times New Roman" w:cs="Times New Roman"/>
          <w:b/>
          <w:color w:val="000000" w:themeColor="text1"/>
          <w:sz w:val="24"/>
          <w:szCs w:val="24"/>
        </w:rPr>
        <w:t xml:space="preserve"> </w:t>
      </w:r>
    </w:p>
    <w:p w14:paraId="0AC2CDF1" w14:textId="77777777" w:rsidR="00131A36" w:rsidRPr="002D57A0" w:rsidRDefault="00131A36" w:rsidP="00326631">
      <w:pPr>
        <w:numPr>
          <w:ilvl w:val="1"/>
          <w:numId w:val="2"/>
        </w:numPr>
        <w:ind w:left="0"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licitação será dividida em itens</w:t>
      </w:r>
      <w:r w:rsidRPr="008745FD">
        <w:rPr>
          <w:rFonts w:ascii="Times New Roman" w:hAnsi="Times New Roman" w:cs="Times New Roman"/>
          <w:bCs/>
          <w:color w:val="000000" w:themeColor="text1"/>
          <w:sz w:val="24"/>
          <w:szCs w:val="24"/>
        </w:rPr>
        <w:t xml:space="preserve">, </w:t>
      </w:r>
      <w:r w:rsidRPr="002D57A0">
        <w:rPr>
          <w:rFonts w:ascii="Times New Roman" w:hAnsi="Times New Roman" w:cs="Times New Roman"/>
          <w:color w:val="000000" w:themeColor="text1"/>
          <w:sz w:val="24"/>
          <w:szCs w:val="24"/>
        </w:rPr>
        <w:t>conforme tabela constante do Termo de Referência, facultando-se ao licitante a participação em quantos itens forem de seu interesse.</w:t>
      </w:r>
      <w:r w:rsidRPr="002D57A0">
        <w:rPr>
          <w:rFonts w:ascii="Times New Roman" w:hAnsi="Times New Roman" w:cs="Times New Roman"/>
          <w:b/>
          <w:color w:val="000000" w:themeColor="text1"/>
          <w:sz w:val="24"/>
          <w:szCs w:val="24"/>
        </w:rPr>
        <w:t xml:space="preserve"> </w:t>
      </w:r>
    </w:p>
    <w:p w14:paraId="6E6351BE" w14:textId="3E8CBCE4" w:rsidR="00131A36" w:rsidRPr="002D57A0" w:rsidRDefault="00131A36" w:rsidP="00326631">
      <w:pPr>
        <w:pStyle w:val="PADRO"/>
        <w:keepNext w:val="0"/>
        <w:widowControl/>
        <w:numPr>
          <w:ilvl w:val="1"/>
          <w:numId w:val="2"/>
        </w:numPr>
        <w:shd w:val="clear" w:color="auto" w:fill="auto"/>
        <w:spacing w:before="0" w:after="0"/>
        <w:ind w:left="0" w:firstLine="0"/>
        <w:rPr>
          <w:rFonts w:ascii="Times New Roman" w:hAnsi="Times New Roman" w:cs="Times New Roman"/>
          <w:color w:val="000000" w:themeColor="text1"/>
          <w:sz w:val="24"/>
        </w:rPr>
      </w:pPr>
      <w:r w:rsidRPr="002D57A0">
        <w:rPr>
          <w:rFonts w:ascii="Times New Roman" w:hAnsi="Times New Roman" w:cs="Times New Roman"/>
          <w:color w:val="000000" w:themeColor="text1"/>
          <w:sz w:val="24"/>
        </w:rPr>
        <w:t>O critério de julgamento adotado será o menor preço</w:t>
      </w:r>
      <w:r w:rsidR="003A60ED" w:rsidRPr="002D57A0">
        <w:rPr>
          <w:rFonts w:ascii="Times New Roman" w:hAnsi="Times New Roman" w:cs="Times New Roman"/>
          <w:color w:val="000000" w:themeColor="text1"/>
          <w:sz w:val="24"/>
        </w:rPr>
        <w:t xml:space="preserve"> por item</w:t>
      </w:r>
      <w:r w:rsidRPr="002D57A0">
        <w:rPr>
          <w:rFonts w:ascii="Times New Roman" w:hAnsi="Times New Roman" w:cs="Times New Roman"/>
          <w:color w:val="000000" w:themeColor="text1"/>
          <w:sz w:val="24"/>
        </w:rPr>
        <w:t xml:space="preserve">, observadas as exigências contidas neste Edital e seus Anexos quanto às especificações do objeto. </w:t>
      </w:r>
    </w:p>
    <w:p w14:paraId="7343D2E4" w14:textId="77777777" w:rsidR="007A0699" w:rsidRPr="002D57A0" w:rsidRDefault="007A0699" w:rsidP="002D57A0">
      <w:pPr>
        <w:pStyle w:val="PADRO"/>
        <w:keepNext w:val="0"/>
        <w:widowControl/>
        <w:shd w:val="clear" w:color="auto" w:fill="auto"/>
        <w:spacing w:before="0" w:after="0"/>
        <w:ind w:left="432" w:firstLine="0"/>
        <w:rPr>
          <w:rFonts w:ascii="Times New Roman" w:hAnsi="Times New Roman" w:cs="Times New Roman"/>
          <w:color w:val="000000" w:themeColor="text1"/>
          <w:sz w:val="24"/>
        </w:rPr>
      </w:pPr>
    </w:p>
    <w:p w14:paraId="0BFE7230"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t>DA DESPESA E DOS RECURSOS ORÇAMENTÁRIOS:</w:t>
      </w:r>
    </w:p>
    <w:p w14:paraId="3B6F4A91" w14:textId="71AD67EA" w:rsidR="003F53EA" w:rsidRPr="002D57A0" w:rsidRDefault="001D5204"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As despesas decorrentes da aquisição dos produtos correrão por conta do orçamento de 202</w:t>
      </w:r>
      <w:r w:rsidR="0084412F" w:rsidRPr="002D57A0">
        <w:rPr>
          <w:rFonts w:ascii="Times New Roman" w:hAnsi="Times New Roman" w:cs="Times New Roman"/>
          <w:color w:val="000000" w:themeColor="text1"/>
          <w:sz w:val="24"/>
          <w:szCs w:val="24"/>
        </w:rPr>
        <w:t>3</w:t>
      </w:r>
      <w:r w:rsidRPr="002D57A0">
        <w:rPr>
          <w:rFonts w:ascii="Times New Roman" w:hAnsi="Times New Roman" w:cs="Times New Roman"/>
          <w:color w:val="000000" w:themeColor="text1"/>
          <w:sz w:val="24"/>
          <w:szCs w:val="24"/>
        </w:rPr>
        <w:t>, do Município de Pinheiro Machado</w:t>
      </w:r>
      <w:r w:rsidR="00C662B1">
        <w:rPr>
          <w:rFonts w:ascii="Times New Roman" w:hAnsi="Times New Roman" w:cs="Times New Roman"/>
          <w:color w:val="000000" w:themeColor="text1"/>
          <w:sz w:val="24"/>
          <w:szCs w:val="24"/>
        </w:rPr>
        <w:t>/RS</w:t>
      </w:r>
      <w:r w:rsidRPr="002D57A0">
        <w:rPr>
          <w:rFonts w:ascii="Times New Roman" w:hAnsi="Times New Roman" w:cs="Times New Roman"/>
          <w:color w:val="000000" w:themeColor="text1"/>
          <w:sz w:val="24"/>
          <w:szCs w:val="24"/>
        </w:rPr>
        <w:t>.</w:t>
      </w:r>
    </w:p>
    <w:p w14:paraId="378C802E"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Administração não é obrigada a contratar as quantidades registradas, observado o direito de preferência, em igualdade de condições, do beneficiário da Ata de Registro de Preços.</w:t>
      </w:r>
    </w:p>
    <w:p w14:paraId="241E46F2" w14:textId="77777777" w:rsidR="007A0699" w:rsidRPr="002D57A0" w:rsidRDefault="007A0699" w:rsidP="002D57A0">
      <w:pPr>
        <w:snapToGrid w:val="0"/>
        <w:ind w:right="-2"/>
        <w:rPr>
          <w:rFonts w:ascii="Times New Roman" w:hAnsi="Times New Roman" w:cs="Times New Roman"/>
          <w:color w:val="000000" w:themeColor="text1"/>
          <w:sz w:val="24"/>
          <w:szCs w:val="24"/>
        </w:rPr>
      </w:pPr>
    </w:p>
    <w:p w14:paraId="38946A69"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color w:val="000000" w:themeColor="text1"/>
          <w:sz w:val="24"/>
          <w:szCs w:val="24"/>
        </w:rPr>
      </w:pPr>
      <w:r w:rsidRPr="002D57A0">
        <w:rPr>
          <w:rFonts w:ascii="Times New Roman" w:eastAsia="Times New Roman" w:hAnsi="Times New Roman" w:cs="Times New Roman"/>
          <w:b/>
          <w:color w:val="000000" w:themeColor="text1"/>
          <w:kern w:val="2"/>
          <w:sz w:val="24"/>
          <w:szCs w:val="24"/>
          <w:lang w:eastAsia="pt-BR"/>
        </w:rPr>
        <w:t>DA IMPUGNAÇÃO AO EDITAL E DOS PEDIDOS DE ESCLARECIMENTO:</w:t>
      </w:r>
    </w:p>
    <w:p w14:paraId="30C31656"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786445">
        <w:rPr>
          <w:rFonts w:ascii="Times New Roman" w:hAnsi="Times New Roman" w:cs="Times New Roman"/>
          <w:b/>
          <w:color w:val="000000" w:themeColor="text1"/>
          <w:sz w:val="24"/>
          <w:szCs w:val="24"/>
        </w:rPr>
        <w:t>Até 0</w:t>
      </w:r>
      <w:r w:rsidR="00A11C6F" w:rsidRPr="00786445">
        <w:rPr>
          <w:rFonts w:ascii="Times New Roman" w:hAnsi="Times New Roman" w:cs="Times New Roman"/>
          <w:b/>
          <w:color w:val="000000" w:themeColor="text1"/>
          <w:sz w:val="24"/>
          <w:szCs w:val="24"/>
        </w:rPr>
        <w:t>3</w:t>
      </w:r>
      <w:r w:rsidRPr="00786445">
        <w:rPr>
          <w:rFonts w:ascii="Times New Roman" w:hAnsi="Times New Roman" w:cs="Times New Roman"/>
          <w:b/>
          <w:color w:val="000000" w:themeColor="text1"/>
          <w:sz w:val="24"/>
          <w:szCs w:val="24"/>
        </w:rPr>
        <w:t xml:space="preserve"> (</w:t>
      </w:r>
      <w:r w:rsidR="00A11C6F" w:rsidRPr="00786445">
        <w:rPr>
          <w:rFonts w:ascii="Times New Roman" w:hAnsi="Times New Roman" w:cs="Times New Roman"/>
          <w:b/>
          <w:color w:val="000000" w:themeColor="text1"/>
          <w:sz w:val="24"/>
          <w:szCs w:val="24"/>
        </w:rPr>
        <w:t>três</w:t>
      </w:r>
      <w:r w:rsidRPr="00786445">
        <w:rPr>
          <w:rFonts w:ascii="Times New Roman" w:hAnsi="Times New Roman" w:cs="Times New Roman"/>
          <w:b/>
          <w:color w:val="000000" w:themeColor="text1"/>
          <w:sz w:val="24"/>
          <w:szCs w:val="24"/>
        </w:rPr>
        <w:t>) dias úteis</w:t>
      </w:r>
      <w:r w:rsidRPr="002D57A0">
        <w:rPr>
          <w:rFonts w:ascii="Times New Roman" w:hAnsi="Times New Roman" w:cs="Times New Roman"/>
          <w:bCs/>
          <w:color w:val="000000" w:themeColor="text1"/>
          <w:sz w:val="24"/>
          <w:szCs w:val="24"/>
        </w:rPr>
        <w:t xml:space="preserve"> antes da data designada para a abertura da sessão pública, qualquer pessoa poderá impugnar este Edital.</w:t>
      </w:r>
    </w:p>
    <w:p w14:paraId="473CB310"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786445">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w:t>
      </w:r>
    </w:p>
    <w:p w14:paraId="7EAE542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7D5CEC">
        <w:rPr>
          <w:rFonts w:ascii="Times New Roman" w:hAnsi="Times New Roman" w:cs="Times New Roman"/>
          <w:b/>
          <w:color w:val="000000" w:themeColor="text1"/>
          <w:sz w:val="24"/>
          <w:szCs w:val="24"/>
        </w:rPr>
        <w:t>até 24 (vinte e quatro) horas</w:t>
      </w:r>
      <w:r w:rsidRPr="002D57A0">
        <w:rPr>
          <w:rFonts w:ascii="Times New Roman" w:hAnsi="Times New Roman" w:cs="Times New Roman"/>
          <w:bCs/>
          <w:color w:val="000000" w:themeColor="text1"/>
          <w:sz w:val="24"/>
          <w:szCs w:val="24"/>
        </w:rPr>
        <w:t>.</w:t>
      </w:r>
    </w:p>
    <w:p w14:paraId="00DEAF11"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79EEC576"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bookmarkStart w:id="0" w:name="_Ref9528655"/>
      <w:r w:rsidRPr="002D57A0">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7D5CEC">
        <w:rPr>
          <w:rFonts w:ascii="Times New Roman" w:hAnsi="Times New Roman" w:cs="Times New Roman"/>
          <w:b/>
          <w:color w:val="000000" w:themeColor="text1"/>
          <w:sz w:val="24"/>
          <w:szCs w:val="24"/>
        </w:rPr>
        <w:t>até 03 (três) dias úteis</w:t>
      </w:r>
      <w:r w:rsidRPr="002D57A0">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2A7906">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w:t>
      </w:r>
      <w:bookmarkEnd w:id="0"/>
    </w:p>
    <w:p w14:paraId="581A391A"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As impugnações e pedidos de esclarecimentos não suspendem os prazos previstos no certame.</w:t>
      </w:r>
    </w:p>
    <w:p w14:paraId="010D7BC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participação no certame, sem que tenha sido tempestivamente impugnado o presente Edital, implica na aceitação por parte dos interessados das condições nele estabelecidas.</w:t>
      </w:r>
    </w:p>
    <w:p w14:paraId="7D525941"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2D57A0">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 sendo de responsabilidade dos licitantes, seu acompanhamento.</w:t>
      </w:r>
    </w:p>
    <w:p w14:paraId="5B371C42"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044B4A27" w14:textId="7D791622" w:rsidR="007A0699" w:rsidRPr="00C662B1"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768786F"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lastRenderedPageBreak/>
        <w:t>DA PARTICIPAÇÃO NO PREGÃO:</w:t>
      </w:r>
    </w:p>
    <w:p w14:paraId="5DE111FD" w14:textId="77777777" w:rsidR="003F53EA" w:rsidRPr="002D57A0" w:rsidRDefault="003F53EA" w:rsidP="002D57A0">
      <w:pPr>
        <w:numPr>
          <w:ilvl w:val="1"/>
          <w:numId w:val="2"/>
        </w:numPr>
        <w:ind w:left="0" w:right="-2" w:firstLine="0"/>
        <w:rPr>
          <w:rFonts w:ascii="Times New Roman" w:hAnsi="Times New Roman" w:cs="Times New Roman"/>
          <w:bCs/>
          <w:color w:val="000000" w:themeColor="text1"/>
          <w:sz w:val="24"/>
          <w:szCs w:val="24"/>
        </w:rPr>
      </w:pPr>
      <w:bookmarkStart w:id="1" w:name="_Ref9528676"/>
      <w:r w:rsidRPr="002D57A0">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1E7C04AF"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2D57A0">
        <w:rPr>
          <w:rFonts w:ascii="Times New Roman" w:hAnsi="Times New Roman" w:cs="Times New Roman"/>
          <w:bCs/>
          <w:color w:val="000000" w:themeColor="text1"/>
          <w:sz w:val="24"/>
          <w:szCs w:val="24"/>
        </w:rPr>
        <w:t>as</w:t>
      </w:r>
      <w:proofErr w:type="gramEnd"/>
      <w:r w:rsidRPr="002D57A0">
        <w:rPr>
          <w:rFonts w:ascii="Times New Roman" w:hAnsi="Times New Roman" w:cs="Times New Roman"/>
          <w:bCs/>
          <w:color w:val="000000" w:themeColor="text1"/>
          <w:sz w:val="24"/>
          <w:szCs w:val="24"/>
        </w:rPr>
        <w:t xml:space="preserve"> exigências do </w:t>
      </w:r>
      <w:r w:rsidRPr="002D57A0">
        <w:rPr>
          <w:rFonts w:ascii="Times New Roman" w:hAnsi="Times New Roman" w:cs="Times New Roman"/>
          <w:b/>
          <w:color w:val="000000" w:themeColor="text1"/>
          <w:sz w:val="24"/>
          <w:szCs w:val="24"/>
        </w:rPr>
        <w:t>item</w:t>
      </w:r>
      <w:r w:rsidRPr="002D57A0">
        <w:rPr>
          <w:rFonts w:ascii="Times New Roman" w:hAnsi="Times New Roman" w:cs="Times New Roman"/>
          <w:bCs/>
          <w:color w:val="000000" w:themeColor="text1"/>
          <w:sz w:val="24"/>
          <w:szCs w:val="24"/>
        </w:rPr>
        <w:t xml:space="preserve">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_Ref9527297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6D4336" w:rsidRPr="006D4336">
        <w:rPr>
          <w:rFonts w:ascii="Times New Roman" w:hAnsi="Times New Roman" w:cs="Times New Roman"/>
          <w:b/>
          <w:bCs/>
          <w:color w:val="000000" w:themeColor="text1"/>
          <w:sz w:val="24"/>
          <w:szCs w:val="24"/>
        </w:rPr>
        <w:t>11</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deste edital.</w:t>
      </w:r>
    </w:p>
    <w:p w14:paraId="16CC6506" w14:textId="77777777" w:rsidR="003F53EA" w:rsidRPr="002D57A0" w:rsidRDefault="003F53EA" w:rsidP="002D57A0">
      <w:pPr>
        <w:numPr>
          <w:ilvl w:val="1"/>
          <w:numId w:val="2"/>
        </w:numPr>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3A4C5A8A"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1E3A454A"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Não poderão participar desta licitação, direta ou indiretamente, ou participar do contrato dela decorrente, sob pena de recebimento das sanções previstas neste Edital:</w:t>
      </w:r>
    </w:p>
    <w:p w14:paraId="3C80E39A"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Pessoas físicas não empresárias;</w:t>
      </w:r>
    </w:p>
    <w:p w14:paraId="37A85BDE" w14:textId="41FB0304"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Servidor ou dirigente do</w:t>
      </w:r>
      <w:r w:rsidR="007F283D" w:rsidRPr="002D57A0">
        <w:rPr>
          <w:rFonts w:ascii="Times New Roman" w:hAnsi="Times New Roman" w:cs="Times New Roman"/>
          <w:bCs/>
          <w:color w:val="000000" w:themeColor="text1"/>
          <w:sz w:val="24"/>
          <w:szCs w:val="24"/>
        </w:rPr>
        <w:t xml:space="preserve"> Município de Pinheiro Machado</w:t>
      </w:r>
      <w:r w:rsidR="00233880" w:rsidRPr="002D57A0">
        <w:rPr>
          <w:rFonts w:ascii="Times New Roman" w:hAnsi="Times New Roman" w:cs="Times New Roman"/>
          <w:bCs/>
          <w:color w:val="000000" w:themeColor="text1"/>
          <w:sz w:val="24"/>
          <w:szCs w:val="24"/>
        </w:rPr>
        <w:t>/RS</w:t>
      </w:r>
      <w:r w:rsidRPr="002D57A0">
        <w:rPr>
          <w:rFonts w:ascii="Times New Roman" w:hAnsi="Times New Roman" w:cs="Times New Roman"/>
          <w:bCs/>
          <w:color w:val="000000" w:themeColor="text1"/>
          <w:sz w:val="24"/>
          <w:szCs w:val="24"/>
        </w:rPr>
        <w:t>;</w:t>
      </w:r>
    </w:p>
    <w:p w14:paraId="50D93415"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autor do Termo de Referência, Anexo I deste edital, pessoa física ou jurídica.</w:t>
      </w:r>
    </w:p>
    <w:p w14:paraId="37AFDAB4" w14:textId="77777777" w:rsidR="003F53EA" w:rsidRPr="002D57A0" w:rsidRDefault="003F53EA" w:rsidP="002D57A0">
      <w:pPr>
        <w:numPr>
          <w:ilvl w:val="2"/>
          <w:numId w:val="2"/>
        </w:numPr>
        <w:snapToGrid w:val="0"/>
        <w:ind w:left="0" w:right="-2" w:firstLine="0"/>
        <w:rPr>
          <w:rFonts w:ascii="Times New Roman" w:hAnsi="Times New Roman" w:cs="Times New Roman"/>
          <w:b/>
          <w:bCs/>
          <w:color w:val="000000" w:themeColor="text1"/>
          <w:sz w:val="24"/>
          <w:szCs w:val="24"/>
        </w:rPr>
      </w:pPr>
      <w:r w:rsidRPr="002D57A0">
        <w:rPr>
          <w:rFonts w:ascii="Times New Roman" w:hAnsi="Times New Roman" w:cs="Times New Roman"/>
          <w:b/>
          <w:bCs/>
          <w:color w:val="000000" w:themeColor="text1"/>
          <w:sz w:val="24"/>
          <w:szCs w:val="24"/>
        </w:rPr>
        <w:t>As sociedades empresárias:</w:t>
      </w:r>
    </w:p>
    <w:p w14:paraId="7065F365"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ue não explorem ramo de atividade compatível com o objeto desta licitação;</w:t>
      </w:r>
    </w:p>
    <w:p w14:paraId="123758E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ue se encontrem sob falência, concordata, recuperação judicial ou extrajudicial, concurso de credores, dissolução ou liquidação;</w:t>
      </w:r>
    </w:p>
    <w:p w14:paraId="7059C538"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bCs/>
          <w:color w:val="000000" w:themeColor="text1"/>
        </w:rPr>
        <w:t>Q</w:t>
      </w:r>
      <w:r w:rsidR="003F53EA" w:rsidRPr="002D57A0">
        <w:rPr>
          <w:rFonts w:ascii="Times New Roman" w:hAnsi="Times New Roman" w:cs="Times New Roman"/>
          <w:bCs/>
          <w:color w:val="000000" w:themeColor="text1"/>
        </w:rPr>
        <w:t>ue integrem o Cadastro Nacional de Empresas Inidôneas e Suspensas – CEIS e o Cadastro Nacional de Empresas Punidas – CNEP (Portal Transparência);</w:t>
      </w:r>
    </w:p>
    <w:p w14:paraId="3EEFDD7F" w14:textId="49DD019A"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bCs/>
          <w:color w:val="000000" w:themeColor="text1"/>
        </w:rPr>
        <w:t>Q</w:t>
      </w:r>
      <w:r w:rsidR="003F53EA" w:rsidRPr="002D57A0">
        <w:rPr>
          <w:rFonts w:ascii="Times New Roman" w:hAnsi="Times New Roman" w:cs="Times New Roman"/>
          <w:bCs/>
          <w:color w:val="000000" w:themeColor="text1"/>
        </w:rPr>
        <w:t>ue estejam incluídas no Cadastro Nacional de Condenações Cíveis por Ato de Improbidade Administrati</w:t>
      </w:r>
      <w:r w:rsidRPr="002D57A0">
        <w:rPr>
          <w:rFonts w:ascii="Times New Roman" w:hAnsi="Times New Roman" w:cs="Times New Roman"/>
          <w:bCs/>
          <w:color w:val="000000" w:themeColor="text1"/>
        </w:rPr>
        <w:t>va disponível no Portal do CNJQ</w:t>
      </w:r>
      <w:r w:rsidR="00C8622C" w:rsidRPr="002D57A0">
        <w:rPr>
          <w:rFonts w:ascii="Times New Roman" w:hAnsi="Times New Roman" w:cs="Times New Roman"/>
          <w:bCs/>
          <w:color w:val="000000" w:themeColor="text1"/>
        </w:rPr>
        <w:t xml:space="preserve"> </w:t>
      </w:r>
      <w:r w:rsidR="003F53EA" w:rsidRPr="002D57A0">
        <w:rPr>
          <w:rFonts w:ascii="Times New Roman" w:hAnsi="Times New Roman" w:cs="Times New Roman"/>
          <w:bCs/>
          <w:color w:val="000000" w:themeColor="text1"/>
        </w:rPr>
        <w:t>e no</w:t>
      </w:r>
      <w:r w:rsidR="007F283D" w:rsidRPr="002D57A0">
        <w:rPr>
          <w:rFonts w:ascii="Times New Roman" w:hAnsi="Times New Roman" w:cs="Times New Roman"/>
          <w:bCs/>
          <w:color w:val="000000" w:themeColor="text1"/>
        </w:rPr>
        <w:t xml:space="preserve"> Município de Pinheiro Machado</w:t>
      </w:r>
      <w:r w:rsidR="00C662B1">
        <w:rPr>
          <w:rFonts w:ascii="Times New Roman" w:hAnsi="Times New Roman" w:cs="Times New Roman"/>
          <w:bCs/>
          <w:color w:val="000000" w:themeColor="text1"/>
        </w:rPr>
        <w:t>/RS</w:t>
      </w:r>
      <w:r w:rsidR="003F53EA" w:rsidRPr="002D57A0">
        <w:rPr>
          <w:rFonts w:ascii="Times New Roman" w:hAnsi="Times New Roman" w:cs="Times New Roman"/>
          <w:bCs/>
          <w:color w:val="000000" w:themeColor="text1"/>
        </w:rPr>
        <w:t>;</w:t>
      </w:r>
    </w:p>
    <w:p w14:paraId="1311173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I</w:t>
      </w:r>
      <w:r w:rsidR="003F53EA" w:rsidRPr="002D57A0">
        <w:rPr>
          <w:rFonts w:ascii="Times New Roman" w:hAnsi="Times New Roman" w:cs="Times New Roman"/>
          <w:color w:val="000000" w:themeColor="text1"/>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11B3ACA3"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Q</w:t>
      </w:r>
      <w:r w:rsidR="003F53EA" w:rsidRPr="002D57A0">
        <w:rPr>
          <w:rFonts w:ascii="Times New Roman" w:hAnsi="Times New Roman" w:cs="Times New Roman"/>
          <w:color w:val="000000" w:themeColor="text1"/>
        </w:rPr>
        <w:t xml:space="preserve">ue, isoladamente ou em consórcio, tenham sido responsáveis pela elaboração do termo de referência, ou da qual o autor do termo de referência seja dirigente, gerente, acionista ou detentor de mais de </w:t>
      </w:r>
      <w:r w:rsidR="003F53EA" w:rsidRPr="0066772B">
        <w:rPr>
          <w:rFonts w:ascii="Times New Roman" w:hAnsi="Times New Roman" w:cs="Times New Roman"/>
          <w:b/>
          <w:bCs/>
          <w:color w:val="000000" w:themeColor="text1"/>
        </w:rPr>
        <w:t>5% (cinco por cento)</w:t>
      </w:r>
      <w:r w:rsidR="003F53EA" w:rsidRPr="002D57A0">
        <w:rPr>
          <w:rFonts w:ascii="Times New Roman" w:hAnsi="Times New Roman" w:cs="Times New Roman"/>
          <w:color w:val="000000" w:themeColor="text1"/>
        </w:rPr>
        <w:t xml:space="preserve"> do capital com direito a voto ou controlador, responsável técnico ou subcontratado;</w:t>
      </w:r>
    </w:p>
    <w:p w14:paraId="34F2AA07" w14:textId="109395EB"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C</w:t>
      </w:r>
      <w:r w:rsidR="003F53EA" w:rsidRPr="002D57A0">
        <w:rPr>
          <w:rFonts w:ascii="Times New Roman" w:hAnsi="Times New Roman" w:cs="Times New Roman"/>
          <w:color w:val="000000" w:themeColor="text1"/>
        </w:rPr>
        <w:t xml:space="preserve">ujo administrador, proprietário ou sócio com poder de direção seja familiar de agente público, preste serviços ou desenvolva projeto no órgão ou entidade da administração pública </w:t>
      </w:r>
      <w:r w:rsidR="007F283D" w:rsidRPr="002D57A0">
        <w:rPr>
          <w:rFonts w:ascii="Times New Roman" w:hAnsi="Times New Roman" w:cs="Times New Roman"/>
          <w:color w:val="000000" w:themeColor="text1"/>
        </w:rPr>
        <w:t>Município de Pinheiro Machado</w:t>
      </w:r>
      <w:r w:rsidR="00DC5B39">
        <w:rPr>
          <w:rFonts w:ascii="Times New Roman" w:hAnsi="Times New Roman" w:cs="Times New Roman"/>
          <w:color w:val="000000" w:themeColor="text1"/>
        </w:rPr>
        <w:t>/RS</w:t>
      </w:r>
      <w:r w:rsidR="007F283D" w:rsidRPr="002D57A0">
        <w:rPr>
          <w:rFonts w:ascii="Times New Roman" w:hAnsi="Times New Roman" w:cs="Times New Roman"/>
          <w:color w:val="000000" w:themeColor="text1"/>
        </w:rPr>
        <w:t xml:space="preserve"> </w:t>
      </w:r>
      <w:r w:rsidR="003F53EA" w:rsidRPr="002D57A0">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5C71ACF4" w14:textId="77777777" w:rsidR="003F53EA" w:rsidRPr="002D57A0" w:rsidRDefault="00F012DD" w:rsidP="002D57A0">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2D57A0">
        <w:rPr>
          <w:rFonts w:ascii="Times New Roman" w:hAnsi="Times New Roman" w:cs="Times New Roman"/>
          <w:color w:val="000000" w:themeColor="text1"/>
        </w:rPr>
        <w:t>E</w:t>
      </w:r>
      <w:r w:rsidR="003F53EA" w:rsidRPr="002D57A0">
        <w:rPr>
          <w:rFonts w:ascii="Times New Roman" w:hAnsi="Times New Roman" w:cs="Times New Roman"/>
          <w:color w:val="000000" w:themeColor="text1"/>
        </w:rPr>
        <w:t>strangeiras que não funcionem no país;</w:t>
      </w:r>
    </w:p>
    <w:p w14:paraId="1004E163"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descumprimento de qualquer condição de participação será motivo para a inabilitação do licitante.</w:t>
      </w:r>
    </w:p>
    <w:p w14:paraId="26475727"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As pessoas jurídicas que tenham sócios em comum não poderão participar do certame para o(s) mesmo(s) item(s).</w:t>
      </w:r>
    </w:p>
    <w:p w14:paraId="19E731E3"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66772B">
          <w:rPr>
            <w:rStyle w:val="ListLabel169"/>
            <w:rFonts w:ascii="Times New Roman" w:hAnsi="Times New Roman" w:cs="Times New Roman"/>
            <w:b/>
            <w:bCs w:val="0"/>
            <w:color w:val="000000" w:themeColor="text1"/>
            <w:sz w:val="24"/>
            <w:szCs w:val="24"/>
            <w:u w:val="single"/>
          </w:rPr>
          <w:t>www.portaltransparencia.gov.br/cnep</w:t>
        </w:r>
      </w:hyperlink>
      <w:r w:rsidRPr="002D57A0">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7F36C105" w14:textId="42C02462" w:rsidR="007A0699" w:rsidRPr="00EA76FC" w:rsidRDefault="003F53EA" w:rsidP="002D57A0">
      <w:pPr>
        <w:numPr>
          <w:ilvl w:val="2"/>
          <w:numId w:val="2"/>
        </w:numPr>
        <w:snapToGrid w:val="0"/>
        <w:ind w:left="0" w:right="-2" w:firstLine="0"/>
        <w:rPr>
          <w:rFonts w:ascii="Times New Roman" w:hAnsi="Times New Roman" w:cs="Times New Roman"/>
          <w:color w:val="000000" w:themeColor="text1"/>
          <w:sz w:val="24"/>
          <w:szCs w:val="24"/>
        </w:rPr>
      </w:pPr>
      <w:bookmarkStart w:id="2" w:name="_Ref9521676"/>
      <w:r w:rsidRPr="002D57A0">
        <w:rPr>
          <w:rFonts w:ascii="Times New Roman" w:hAnsi="Times New Roman" w:cs="Times New Roman"/>
          <w:color w:val="000000" w:themeColor="text1"/>
          <w:sz w:val="24"/>
          <w:szCs w:val="24"/>
        </w:rPr>
        <w:t>É vedada a participação de empresa em mais de um consórcio no presente certame.</w:t>
      </w:r>
      <w:bookmarkEnd w:id="2"/>
    </w:p>
    <w:p w14:paraId="7297E33C"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lastRenderedPageBreak/>
        <w:t>DO CREDENCIAMENTO:</w:t>
      </w:r>
    </w:p>
    <w:p w14:paraId="47F56FE7"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0B50D8">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w:t>
      </w:r>
    </w:p>
    <w:p w14:paraId="2DD2DB8B" w14:textId="77777777" w:rsidR="003F53EA" w:rsidRPr="002D57A0" w:rsidRDefault="003F53EA" w:rsidP="002D57A0">
      <w:pPr>
        <w:numPr>
          <w:ilvl w:val="1"/>
          <w:numId w:val="2"/>
        </w:numPr>
        <w:ind w:left="0" w:right="-2" w:firstLine="0"/>
        <w:rPr>
          <w:rFonts w:ascii="Times New Roman" w:hAnsi="Times New Roman" w:cs="Times New Roman"/>
          <w:bCs/>
          <w:iCs/>
          <w:color w:val="000000" w:themeColor="text1"/>
          <w:sz w:val="24"/>
          <w:szCs w:val="24"/>
        </w:rPr>
      </w:pPr>
      <w:r w:rsidRPr="002D57A0">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0D3D292F"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0B50D8">
          <w:rPr>
            <w:rStyle w:val="LinkdaInternet"/>
            <w:rFonts w:ascii="Times New Roman" w:hAnsi="Times New Roman" w:cs="Times New Roman"/>
            <w:b/>
            <w:bCs/>
            <w:color w:val="000000" w:themeColor="text1"/>
            <w:sz w:val="24"/>
            <w:szCs w:val="24"/>
          </w:rPr>
          <w:t>www.portaldecompraspublicas.com.br</w:t>
        </w:r>
      </w:hyperlink>
      <w:r w:rsidRPr="002D57A0">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0B50D8">
          <w:rPr>
            <w:rStyle w:val="LinkdaInternet"/>
            <w:rFonts w:ascii="Times New Roman" w:hAnsi="Times New Roman" w:cs="Times New Roman"/>
            <w:b/>
            <w:bCs/>
            <w:color w:val="000000" w:themeColor="text1"/>
            <w:sz w:val="24"/>
            <w:szCs w:val="24"/>
          </w:rPr>
          <w:t>falecom@portaldecompraspublicas.com.br</w:t>
        </w:r>
      </w:hyperlink>
      <w:r w:rsidRPr="002D57A0">
        <w:rPr>
          <w:rFonts w:ascii="Times New Roman" w:hAnsi="Times New Roman" w:cs="Times New Roman"/>
          <w:bCs/>
          <w:color w:val="000000" w:themeColor="text1"/>
          <w:sz w:val="24"/>
          <w:szCs w:val="24"/>
        </w:rPr>
        <w:t>.</w:t>
      </w:r>
    </w:p>
    <w:p w14:paraId="7E61A0B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025EEED0" w14:textId="280D3DD8"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2D57A0">
        <w:rPr>
          <w:rFonts w:ascii="Times New Roman" w:hAnsi="Times New Roman" w:cs="Times New Roman"/>
          <w:color w:val="000000" w:themeColor="text1"/>
          <w:sz w:val="24"/>
          <w:szCs w:val="24"/>
        </w:rPr>
        <w:t xml:space="preserve"> Município de Pinheiro Machado</w:t>
      </w:r>
      <w:r w:rsidR="00322129">
        <w:rPr>
          <w:rFonts w:ascii="Times New Roman" w:hAnsi="Times New Roman" w:cs="Times New Roman"/>
          <w:color w:val="000000" w:themeColor="text1"/>
          <w:sz w:val="24"/>
          <w:szCs w:val="24"/>
        </w:rPr>
        <w:t>/RS</w:t>
      </w:r>
      <w:r w:rsidR="007F283D"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bCs/>
          <w:color w:val="000000" w:themeColor="text1"/>
          <w:sz w:val="24"/>
          <w:szCs w:val="24"/>
        </w:rPr>
        <w:t>responder por eventuais danos decorrentes do uso indevido da senha, ainda que por terceiros.</w:t>
      </w:r>
    </w:p>
    <w:p w14:paraId="0EFC57BD"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1BEADA8" w14:textId="77777777"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0B18AECC" w14:textId="4F45B38D" w:rsidR="003F53EA" w:rsidRPr="002D57A0" w:rsidRDefault="003F53EA" w:rsidP="002D57A0">
      <w:pPr>
        <w:numPr>
          <w:ilvl w:val="1"/>
          <w:numId w:val="2"/>
        </w:numPr>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O Pregão será conduzido pelo</w:t>
      </w:r>
      <w:r w:rsidR="007F283D" w:rsidRPr="002D57A0">
        <w:rPr>
          <w:rFonts w:ascii="Times New Roman" w:hAnsi="Times New Roman" w:cs="Times New Roman"/>
          <w:color w:val="000000" w:themeColor="text1"/>
          <w:sz w:val="24"/>
          <w:szCs w:val="24"/>
        </w:rPr>
        <w:t xml:space="preserve"> Município de Pinheiro Machado</w:t>
      </w:r>
      <w:r w:rsidR="00140775">
        <w:rPr>
          <w:rFonts w:ascii="Times New Roman" w:hAnsi="Times New Roman" w:cs="Times New Roman"/>
          <w:color w:val="000000" w:themeColor="text1"/>
          <w:sz w:val="24"/>
          <w:szCs w:val="24"/>
        </w:rPr>
        <w:t>/RS</w:t>
      </w:r>
      <w:r w:rsidR="002B11E4" w:rsidRPr="002D57A0">
        <w:rPr>
          <w:rFonts w:ascii="Times New Roman" w:hAnsi="Times New Roman" w:cs="Times New Roman"/>
          <w:color w:val="000000" w:themeColor="text1"/>
          <w:sz w:val="24"/>
          <w:szCs w:val="24"/>
        </w:rPr>
        <w:t xml:space="preserve"> </w:t>
      </w:r>
      <w:r w:rsidRPr="002D57A0">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4CF67465" w14:textId="77777777" w:rsidR="007A0699" w:rsidRPr="002D57A0" w:rsidRDefault="007A0699" w:rsidP="002D57A0">
      <w:pPr>
        <w:ind w:right="-2"/>
        <w:rPr>
          <w:rFonts w:ascii="Times New Roman" w:hAnsi="Times New Roman" w:cs="Times New Roman"/>
          <w:color w:val="000000" w:themeColor="text1"/>
          <w:sz w:val="24"/>
          <w:szCs w:val="24"/>
        </w:rPr>
      </w:pPr>
    </w:p>
    <w:p w14:paraId="25DC1E93"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t>DO ENVIO DA PROPOSTA:</w:t>
      </w:r>
    </w:p>
    <w:p w14:paraId="088DBA6F"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 xml:space="preserve">Após a divulgação do Edital no endereço eletrônico </w:t>
      </w:r>
      <w:hyperlink r:id="rId20">
        <w:r w:rsidRPr="00452EB1">
          <w:rPr>
            <w:rStyle w:val="LinkdaInternet"/>
            <w:rFonts w:ascii="Times New Roman" w:hAnsi="Times New Roman" w:cs="Times New Roman"/>
            <w:b/>
            <w:color w:val="000000" w:themeColor="text1"/>
            <w:sz w:val="24"/>
            <w:szCs w:val="24"/>
          </w:rPr>
          <w:t>www.portaldecompraspublicas.com.br</w:t>
        </w:r>
      </w:hyperlink>
      <w:r w:rsidRPr="002D57A0">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4035DD4F"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6D78073F"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bookmarkStart w:id="3" w:name="_Ref9607945"/>
      <w:r w:rsidRPr="002D57A0">
        <w:rPr>
          <w:rFonts w:ascii="Times New Roman" w:hAnsi="Times New Roman" w:cs="Times New Roman"/>
          <w:color w:val="000000" w:themeColor="text1"/>
          <w:sz w:val="24"/>
          <w:szCs w:val="24"/>
        </w:rPr>
        <w:t xml:space="preserve">O licitante </w:t>
      </w:r>
      <w:r w:rsidR="007F283D" w:rsidRPr="002D57A0">
        <w:rPr>
          <w:rFonts w:ascii="Times New Roman" w:hAnsi="Times New Roman" w:cs="Times New Roman"/>
          <w:color w:val="000000" w:themeColor="text1"/>
          <w:sz w:val="24"/>
          <w:szCs w:val="24"/>
        </w:rPr>
        <w:t>não poderá</w:t>
      </w:r>
      <w:r w:rsidRPr="002D57A0">
        <w:rPr>
          <w:rFonts w:ascii="Times New Roman" w:hAnsi="Times New Roman" w:cs="Times New Roman"/>
          <w:color w:val="000000" w:themeColor="text1"/>
          <w:sz w:val="24"/>
          <w:szCs w:val="24"/>
        </w:rPr>
        <w:t xml:space="preserve"> cotar quantidades </w:t>
      </w:r>
      <w:r w:rsidR="007F283D" w:rsidRPr="002D57A0">
        <w:rPr>
          <w:rFonts w:ascii="Times New Roman" w:hAnsi="Times New Roman" w:cs="Times New Roman"/>
          <w:color w:val="000000" w:themeColor="text1"/>
          <w:sz w:val="24"/>
          <w:szCs w:val="24"/>
        </w:rPr>
        <w:t>inferiores ao total, por item</w:t>
      </w:r>
      <w:bookmarkEnd w:id="3"/>
      <w:r w:rsidR="007F283D" w:rsidRPr="002D57A0">
        <w:rPr>
          <w:rFonts w:ascii="Times New Roman" w:hAnsi="Times New Roman" w:cs="Times New Roman"/>
          <w:color w:val="000000" w:themeColor="text1"/>
          <w:sz w:val="24"/>
          <w:szCs w:val="24"/>
        </w:rPr>
        <w:t>.</w:t>
      </w:r>
    </w:p>
    <w:p w14:paraId="30BAFD24"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Até a abertura da sessão, os licitantes poderão retirar ou substituir as propostas apresentadas.</w:t>
      </w:r>
    </w:p>
    <w:p w14:paraId="108E0E4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34C72046"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Valor unitário e total </w:t>
      </w:r>
      <w:r w:rsidRPr="002D57A0">
        <w:rPr>
          <w:rFonts w:ascii="Times New Roman" w:hAnsi="Times New Roman" w:cs="Times New Roman"/>
          <w:color w:val="000000" w:themeColor="text1"/>
          <w:sz w:val="24"/>
          <w:szCs w:val="24"/>
        </w:rPr>
        <w:t>para cada item ou lote de itens (conforme o caso), em moeda corrente nacional</w:t>
      </w:r>
      <w:r w:rsidRPr="002D57A0">
        <w:rPr>
          <w:rFonts w:ascii="Times New Roman" w:hAnsi="Times New Roman" w:cs="Times New Roman"/>
          <w:bCs/>
          <w:color w:val="000000" w:themeColor="text1"/>
          <w:sz w:val="24"/>
          <w:szCs w:val="24"/>
        </w:rPr>
        <w:t>;</w:t>
      </w:r>
    </w:p>
    <w:p w14:paraId="562DECC7"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Descrição detalhada do </w:t>
      </w:r>
      <w:r w:rsidR="007F283D" w:rsidRPr="002D57A0">
        <w:rPr>
          <w:rFonts w:ascii="Times New Roman" w:hAnsi="Times New Roman" w:cs="Times New Roman"/>
          <w:bCs/>
          <w:color w:val="000000" w:themeColor="text1"/>
          <w:sz w:val="24"/>
          <w:szCs w:val="24"/>
        </w:rPr>
        <w:t>item</w:t>
      </w:r>
      <w:r w:rsidRPr="002D57A0">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AE175D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lastRenderedPageBreak/>
        <w:t>Todas as especificações do objeto contidas na proposta vinculam a Contratada e, havendo divergência entre as condições da proposta e as cláusulas deste Edital, incluindo seus anexos, prevalecerão as últimas.</w:t>
      </w:r>
    </w:p>
    <w:p w14:paraId="7672BA5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2A641B90" w14:textId="420E3DA3"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prazo de validade da proposta não será </w:t>
      </w:r>
      <w:r w:rsidRPr="00304F4A">
        <w:rPr>
          <w:rFonts w:ascii="Times New Roman" w:hAnsi="Times New Roman" w:cs="Times New Roman"/>
          <w:b/>
          <w:color w:val="000000" w:themeColor="text1"/>
          <w:sz w:val="24"/>
          <w:szCs w:val="24"/>
        </w:rPr>
        <w:t>inferior a</w:t>
      </w:r>
      <w:r w:rsidR="007F283D" w:rsidRPr="00304F4A">
        <w:rPr>
          <w:rFonts w:ascii="Times New Roman" w:hAnsi="Times New Roman" w:cs="Times New Roman"/>
          <w:b/>
          <w:color w:val="000000" w:themeColor="text1"/>
          <w:sz w:val="24"/>
          <w:szCs w:val="24"/>
        </w:rPr>
        <w:t xml:space="preserve"> 60 (sessenta)</w:t>
      </w:r>
      <w:r w:rsidR="00304F4A" w:rsidRPr="00304F4A">
        <w:rPr>
          <w:rFonts w:ascii="Times New Roman" w:hAnsi="Times New Roman" w:cs="Times New Roman"/>
          <w:b/>
          <w:color w:val="000000" w:themeColor="text1"/>
          <w:sz w:val="24"/>
          <w:szCs w:val="24"/>
        </w:rPr>
        <w:t xml:space="preserve"> </w:t>
      </w:r>
      <w:r w:rsidRPr="00304F4A">
        <w:rPr>
          <w:rFonts w:ascii="Times New Roman" w:hAnsi="Times New Roman" w:cs="Times New Roman"/>
          <w:b/>
          <w:color w:val="000000" w:themeColor="text1"/>
          <w:sz w:val="24"/>
          <w:szCs w:val="24"/>
        </w:rPr>
        <w:t>dias</w:t>
      </w:r>
      <w:r w:rsidRPr="002D57A0">
        <w:rPr>
          <w:rFonts w:ascii="Times New Roman" w:hAnsi="Times New Roman" w:cs="Times New Roman"/>
          <w:bCs/>
          <w:color w:val="000000" w:themeColor="text1"/>
          <w:sz w:val="24"/>
          <w:szCs w:val="24"/>
        </w:rPr>
        <w:t>, a contar da data de sua apresentação.</w:t>
      </w:r>
    </w:p>
    <w:p w14:paraId="5D82295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2D57A0">
        <w:rPr>
          <w:rFonts w:ascii="Times New Roman" w:hAnsi="Times New Roman" w:cs="Times New Roman"/>
          <w:b/>
          <w:color w:val="000000" w:themeColor="text1"/>
          <w:sz w:val="24"/>
          <w:szCs w:val="24"/>
          <w:u w:val="single"/>
        </w:rPr>
        <w:t>Declarações</w:t>
      </w:r>
      <w:r w:rsidRPr="00304F4A">
        <w:rPr>
          <w:rFonts w:ascii="Times New Roman" w:hAnsi="Times New Roman" w:cs="Times New Roman"/>
          <w:b/>
          <w:color w:val="000000" w:themeColor="text1"/>
          <w:sz w:val="24"/>
          <w:szCs w:val="24"/>
        </w:rPr>
        <w:t xml:space="preserve"> </w:t>
      </w:r>
      <w:r w:rsidR="00F012DD" w:rsidRPr="002D57A0">
        <w:rPr>
          <w:rFonts w:ascii="Times New Roman" w:hAnsi="Times New Roman" w:cs="Times New Roman"/>
          <w:b/>
          <w:i/>
          <w:color w:val="000000" w:themeColor="text1"/>
          <w:sz w:val="24"/>
          <w:szCs w:val="24"/>
          <w:u w:val="single"/>
        </w:rPr>
        <w:t>on-</w:t>
      </w:r>
      <w:r w:rsidRPr="002D57A0">
        <w:rPr>
          <w:rFonts w:ascii="Times New Roman" w:hAnsi="Times New Roman" w:cs="Times New Roman"/>
          <w:b/>
          <w:i/>
          <w:color w:val="000000" w:themeColor="text1"/>
          <w:sz w:val="24"/>
          <w:szCs w:val="24"/>
          <w:u w:val="single"/>
        </w:rPr>
        <w:t>line</w:t>
      </w:r>
      <w:r w:rsidRPr="002D57A0">
        <w:rPr>
          <w:rFonts w:ascii="Times New Roman" w:hAnsi="Times New Roman" w:cs="Times New Roman"/>
          <w:color w:val="000000" w:themeColor="text1"/>
          <w:sz w:val="24"/>
          <w:szCs w:val="24"/>
        </w:rPr>
        <w:t>, fornecidas pelo Sistema de Pregão Eletrônico:</w:t>
      </w:r>
    </w:p>
    <w:p w14:paraId="6579F4FB" w14:textId="05836CDB"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 xml:space="preserve">Declaração de </w:t>
      </w:r>
      <w:r w:rsidRPr="002D57A0">
        <w:rPr>
          <w:rFonts w:ascii="Times New Roman" w:hAnsi="Times New Roman" w:cs="Times New Roman"/>
          <w:bCs/>
          <w:color w:val="000000" w:themeColor="text1"/>
          <w:sz w:val="24"/>
          <w:szCs w:val="24"/>
        </w:rPr>
        <w:t>que cumpre os requisitos estabelecidos no artigo 3</w:t>
      </w:r>
      <w:r w:rsidR="00304F4A">
        <w:rPr>
          <w:rFonts w:ascii="Times New Roman" w:hAnsi="Times New Roman" w:cs="Times New Roman"/>
          <w:bCs/>
          <w:color w:val="000000" w:themeColor="text1"/>
          <w:sz w:val="24"/>
          <w:szCs w:val="24"/>
        </w:rPr>
        <w:t>º</w:t>
      </w:r>
      <w:r w:rsidRPr="002D57A0">
        <w:rPr>
          <w:rFonts w:ascii="Times New Roman" w:hAnsi="Times New Roman" w:cs="Times New Roman"/>
          <w:bCs/>
          <w:color w:val="000000" w:themeColor="text1"/>
          <w:sz w:val="24"/>
          <w:szCs w:val="24"/>
        </w:rPr>
        <w:t xml:space="preserve"> da Lei Complementar nº 123, de 2006, estando apta a usufruir do tratamento favorecido estabelecido em seus </w:t>
      </w:r>
      <w:r w:rsidR="00304F4A">
        <w:rPr>
          <w:rFonts w:ascii="Times New Roman" w:hAnsi="Times New Roman" w:cs="Times New Roman"/>
          <w:bCs/>
          <w:color w:val="000000" w:themeColor="text1"/>
          <w:sz w:val="24"/>
          <w:szCs w:val="24"/>
        </w:rPr>
        <w:t>A</w:t>
      </w:r>
      <w:r w:rsidRPr="002D57A0">
        <w:rPr>
          <w:rFonts w:ascii="Times New Roman" w:hAnsi="Times New Roman" w:cs="Times New Roman"/>
          <w:bCs/>
          <w:color w:val="000000" w:themeColor="text1"/>
          <w:sz w:val="24"/>
          <w:szCs w:val="24"/>
        </w:rPr>
        <w:t xml:space="preserve">rts. 42 a 49, </w:t>
      </w:r>
      <w:r w:rsidRPr="002D57A0">
        <w:rPr>
          <w:rFonts w:ascii="Times New Roman" w:hAnsi="Times New Roman" w:cs="Times New Roman"/>
          <w:bCs/>
          <w:color w:val="000000" w:themeColor="text1"/>
          <w:sz w:val="24"/>
          <w:szCs w:val="24"/>
          <w:u w:val="single"/>
        </w:rPr>
        <w:t>quando for o caso</w:t>
      </w:r>
      <w:r w:rsidRPr="002D57A0">
        <w:rPr>
          <w:rFonts w:ascii="Times New Roman" w:hAnsi="Times New Roman" w:cs="Times New Roman"/>
          <w:bCs/>
          <w:color w:val="000000" w:themeColor="text1"/>
          <w:sz w:val="24"/>
          <w:szCs w:val="24"/>
        </w:rPr>
        <w:t>;</w:t>
      </w:r>
    </w:p>
    <w:p w14:paraId="12B8285D"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2D57A0">
        <w:rPr>
          <w:rFonts w:ascii="Times New Roman" w:hAnsi="Times New Roman" w:cs="Times New Roman"/>
          <w:bCs/>
          <w:color w:val="000000" w:themeColor="text1"/>
          <w:sz w:val="24"/>
          <w:szCs w:val="24"/>
        </w:rPr>
        <w:t>.</w:t>
      </w:r>
    </w:p>
    <w:p w14:paraId="3DF12FD5"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68C4D31F"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Pr="002D57A0">
        <w:rPr>
          <w:rFonts w:ascii="Times New Roman" w:hAnsi="Times New Roman" w:cs="Times New Roman"/>
          <w:b/>
          <w:bCs/>
          <w:color w:val="000000" w:themeColor="text1"/>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_Ref9527858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6D4336" w:rsidRPr="006D4336">
        <w:rPr>
          <w:rFonts w:ascii="Times New Roman" w:hAnsi="Times New Roman" w:cs="Times New Roman"/>
          <w:b/>
          <w:bCs/>
          <w:color w:val="000000" w:themeColor="text1"/>
          <w:sz w:val="24"/>
          <w:szCs w:val="24"/>
        </w:rPr>
        <w:t>17</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xml:space="preserve"> deste Edital.</w:t>
      </w:r>
    </w:p>
    <w:p w14:paraId="61E436CF" w14:textId="77777777" w:rsidR="007A0699" w:rsidRPr="002D57A0" w:rsidRDefault="007A0699" w:rsidP="002D57A0">
      <w:pPr>
        <w:snapToGrid w:val="0"/>
        <w:ind w:right="-2"/>
        <w:rPr>
          <w:rFonts w:ascii="Times New Roman" w:hAnsi="Times New Roman" w:cs="Times New Roman"/>
          <w:color w:val="000000" w:themeColor="text1"/>
          <w:sz w:val="24"/>
          <w:szCs w:val="24"/>
        </w:rPr>
      </w:pPr>
    </w:p>
    <w:p w14:paraId="0B178848"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2D57A0">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20D3E6E8"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abertura da sessão pública dar-se-á mediante comando do Pregoeiro, por meio do sistema eletrônico, na data, horário e local indicados neste Edital.</w:t>
      </w:r>
    </w:p>
    <w:p w14:paraId="7C4E2752"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5D477B35"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A4E9B5D"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54AB02F8" w14:textId="77777777" w:rsidR="003F53EA" w:rsidRPr="002D57A0" w:rsidRDefault="003F53EA" w:rsidP="002D57A0">
      <w:pPr>
        <w:numPr>
          <w:ilvl w:val="2"/>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2D57A0">
        <w:rPr>
          <w:rFonts w:ascii="Times New Roman" w:hAnsi="Times New Roman" w:cs="Times New Roman"/>
          <w:b/>
          <w:bCs/>
          <w:color w:val="000000" w:themeColor="text1"/>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_Ref9527901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6D4336" w:rsidRPr="006D4336">
        <w:rPr>
          <w:rFonts w:ascii="Times New Roman" w:hAnsi="Times New Roman" w:cs="Times New Roman"/>
          <w:b/>
          <w:bCs/>
          <w:color w:val="000000" w:themeColor="text1"/>
          <w:sz w:val="24"/>
          <w:szCs w:val="24"/>
        </w:rPr>
        <w:t>10</w:t>
      </w:r>
      <w:r w:rsidR="007B5F76" w:rsidRPr="002D57A0">
        <w:rPr>
          <w:rFonts w:ascii="Times New Roman" w:hAnsi="Times New Roman" w:cs="Times New Roman"/>
          <w:sz w:val="24"/>
          <w:szCs w:val="24"/>
        </w:rPr>
        <w:fldChar w:fldCharType="end"/>
      </w:r>
      <w:r w:rsidRPr="002D57A0">
        <w:rPr>
          <w:rFonts w:ascii="Times New Roman" w:hAnsi="Times New Roman" w:cs="Times New Roman"/>
          <w:bCs/>
          <w:color w:val="000000" w:themeColor="text1"/>
          <w:sz w:val="24"/>
          <w:szCs w:val="24"/>
        </w:rPr>
        <w:t xml:space="preserve"> deste edital.</w:t>
      </w:r>
    </w:p>
    <w:p w14:paraId="3F9DC92C"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233B7819"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3B7B2C20"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F58A7A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0725B92C"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14:paraId="4D3D834F"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Na hipótese do subitem anterior, a ocorrência será registrada em campo próprio do sistema.</w:t>
      </w:r>
    </w:p>
    <w:p w14:paraId="4BE33BA0"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O licitante somente poderá oferecer lance inferior ao último por ele ofertado e registrado pelo sistema.</w:t>
      </w:r>
    </w:p>
    <w:p w14:paraId="67733F5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4B52D59C"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43D9A10E"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0F0478B2" w14:textId="77777777" w:rsidR="003F53EA" w:rsidRPr="002D57A0" w:rsidRDefault="003F53EA" w:rsidP="002D57A0">
      <w:pPr>
        <w:numPr>
          <w:ilvl w:val="2"/>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3996F9A4"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6FF3CC29" w14:textId="77777777" w:rsidR="003F53EA" w:rsidRPr="002D57A0" w:rsidRDefault="003F53EA" w:rsidP="002D57A0">
      <w:pPr>
        <w:numPr>
          <w:ilvl w:val="1"/>
          <w:numId w:val="2"/>
        </w:numPr>
        <w:snapToGrid w:val="0"/>
        <w:ind w:left="0" w:right="-2" w:firstLine="0"/>
        <w:rPr>
          <w:rFonts w:ascii="Times New Roman" w:hAnsi="Times New Roman" w:cs="Times New Roman"/>
          <w:color w:val="000000" w:themeColor="text1"/>
          <w:sz w:val="24"/>
          <w:szCs w:val="24"/>
        </w:rPr>
      </w:pPr>
      <w:r w:rsidRPr="002D57A0">
        <w:rPr>
          <w:rFonts w:ascii="Times New Roman" w:hAnsi="Times New Roman" w:cs="Times New Roman"/>
          <w:bCs/>
          <w:color w:val="000000" w:themeColor="text1"/>
          <w:sz w:val="24"/>
          <w:szCs w:val="24"/>
        </w:rPr>
        <w:t xml:space="preserve">Se a desconexão perdurar por tempo superior a </w:t>
      </w:r>
      <w:r w:rsidRPr="00162DFD">
        <w:rPr>
          <w:rFonts w:ascii="Times New Roman" w:hAnsi="Times New Roman" w:cs="Times New Roman"/>
          <w:b/>
          <w:color w:val="000000" w:themeColor="text1"/>
          <w:sz w:val="24"/>
          <w:szCs w:val="24"/>
        </w:rPr>
        <w:t>10 (dez) minutos</w:t>
      </w:r>
      <w:r w:rsidRPr="002D57A0">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Pr="00304F4A">
          <w:rPr>
            <w:rStyle w:val="LinkdaInternet"/>
            <w:rFonts w:ascii="Times New Roman" w:hAnsi="Times New Roman" w:cs="Times New Roman"/>
            <w:b/>
            <w:bCs/>
            <w:color w:val="000000" w:themeColor="text1"/>
            <w:sz w:val="24"/>
            <w:szCs w:val="24"/>
          </w:rPr>
          <w:t>http://www.portaldecompraspublicas.com.br</w:t>
        </w:r>
      </w:hyperlink>
      <w:r w:rsidRPr="002D57A0">
        <w:rPr>
          <w:rFonts w:ascii="Times New Roman" w:hAnsi="Times New Roman" w:cs="Times New Roman"/>
          <w:bCs/>
          <w:color w:val="000000" w:themeColor="text1"/>
          <w:sz w:val="24"/>
          <w:szCs w:val="24"/>
        </w:rPr>
        <w:t xml:space="preserve">, </w:t>
      </w:r>
      <w:r w:rsidRPr="002D57A0">
        <w:rPr>
          <w:rFonts w:ascii="Times New Roman" w:hAnsi="Times New Roman" w:cs="Times New Roman"/>
          <w:color w:val="000000" w:themeColor="text1"/>
          <w:sz w:val="24"/>
          <w:szCs w:val="24"/>
        </w:rPr>
        <w:t>quando serão divulgadas data e hora para a sua reabertura</w:t>
      </w:r>
      <w:r w:rsidRPr="002D57A0">
        <w:rPr>
          <w:rFonts w:ascii="Times New Roman" w:hAnsi="Times New Roman" w:cs="Times New Roman"/>
          <w:bCs/>
          <w:color w:val="000000" w:themeColor="text1"/>
          <w:sz w:val="24"/>
          <w:szCs w:val="24"/>
        </w:rPr>
        <w:t>.</w:t>
      </w:r>
    </w:p>
    <w:p w14:paraId="76EC3AF3"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w:t>
      </w:r>
      <w:r w:rsidRPr="00F711DA">
        <w:rPr>
          <w:rFonts w:ascii="Times New Roman" w:hAnsi="Times New Roman" w:cs="Times New Roman"/>
          <w:b/>
          <w:color w:val="000000" w:themeColor="text1"/>
          <w:sz w:val="24"/>
          <w:szCs w:val="24"/>
        </w:rPr>
        <w:t>até 30 (trinta) minutos</w:t>
      </w:r>
      <w:r w:rsidRPr="002D57A0">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5F9E786F"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5D7F136A" w14:textId="77777777" w:rsidR="007A0699" w:rsidRPr="002D57A0" w:rsidRDefault="007A0699" w:rsidP="002D57A0">
      <w:pPr>
        <w:snapToGrid w:val="0"/>
        <w:ind w:right="-2"/>
        <w:rPr>
          <w:rFonts w:ascii="Times New Roman" w:hAnsi="Times New Roman" w:cs="Times New Roman"/>
          <w:bCs/>
          <w:color w:val="000000" w:themeColor="text1"/>
          <w:sz w:val="24"/>
          <w:szCs w:val="24"/>
        </w:rPr>
      </w:pPr>
    </w:p>
    <w:p w14:paraId="6F18A238"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2D57A0">
        <w:rPr>
          <w:rFonts w:ascii="Times New Roman" w:eastAsia="Times New Roman" w:hAnsi="Times New Roman" w:cs="Times New Roman"/>
          <w:b/>
          <w:color w:val="000000" w:themeColor="text1"/>
          <w:kern w:val="2"/>
          <w:sz w:val="24"/>
          <w:szCs w:val="24"/>
          <w:lang w:eastAsia="pt-BR"/>
        </w:rPr>
        <w:t>DO EMPATE:</w:t>
      </w:r>
      <w:bookmarkEnd w:id="4"/>
    </w:p>
    <w:p w14:paraId="1F1440F2" w14:textId="1DA14642" w:rsidR="001D707F" w:rsidRPr="00F711DA" w:rsidRDefault="001D707F" w:rsidP="002D57A0">
      <w:pPr>
        <w:numPr>
          <w:ilvl w:val="2"/>
          <w:numId w:val="2"/>
        </w:numPr>
        <w:snapToGrid w:val="0"/>
        <w:ind w:left="0" w:right="-2" w:firstLine="0"/>
        <w:rPr>
          <w:rFonts w:ascii="Times New Roman" w:hAnsi="Times New Roman" w:cs="Times New Roman"/>
          <w:color w:val="000000"/>
          <w:sz w:val="24"/>
          <w:szCs w:val="24"/>
        </w:rPr>
      </w:pPr>
      <w:r w:rsidRPr="002D57A0">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084854">
        <w:rPr>
          <w:rFonts w:ascii="Times New Roman" w:hAnsi="Times New Roman" w:cs="Times New Roman"/>
          <w:color w:val="000000"/>
          <w:sz w:val="24"/>
          <w:szCs w:val="24"/>
        </w:rPr>
        <w:t>A</w:t>
      </w:r>
      <w:r w:rsidRPr="002D57A0">
        <w:rPr>
          <w:rFonts w:ascii="Times New Roman" w:hAnsi="Times New Roman" w:cs="Times New Roman"/>
          <w:color w:val="000000"/>
          <w:sz w:val="24"/>
          <w:szCs w:val="24"/>
        </w:rPr>
        <w:t xml:space="preserve">rt. 3º da Lei Complementar nº 123/2006 e </w:t>
      </w:r>
      <w:r w:rsidR="00084854">
        <w:rPr>
          <w:rFonts w:ascii="Times New Roman" w:hAnsi="Times New Roman" w:cs="Times New Roman"/>
          <w:color w:val="000000"/>
          <w:sz w:val="24"/>
          <w:szCs w:val="24"/>
        </w:rPr>
        <w:t>L</w:t>
      </w:r>
      <w:r w:rsidRPr="002D57A0">
        <w:rPr>
          <w:rFonts w:ascii="Times New Roman" w:hAnsi="Times New Roman" w:cs="Times New Roman"/>
          <w:color w:val="000000"/>
          <w:sz w:val="24"/>
          <w:szCs w:val="24"/>
        </w:rPr>
        <w:t>ei Municipal 4.009/2011, não havendo possibilidade de ocorrer o empate ficto previstos nas normas citadas.</w:t>
      </w:r>
    </w:p>
    <w:p w14:paraId="12ADE748" w14:textId="77777777" w:rsidR="00F711DA" w:rsidRPr="002D57A0" w:rsidRDefault="00F711DA" w:rsidP="00F711DA">
      <w:pPr>
        <w:snapToGrid w:val="0"/>
        <w:ind w:right="-2"/>
        <w:rPr>
          <w:rFonts w:ascii="Times New Roman" w:hAnsi="Times New Roman" w:cs="Times New Roman"/>
          <w:color w:val="000000"/>
          <w:sz w:val="24"/>
          <w:szCs w:val="24"/>
        </w:rPr>
      </w:pPr>
    </w:p>
    <w:p w14:paraId="670C4E77"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2D57A0">
        <w:rPr>
          <w:rFonts w:ascii="Times New Roman" w:eastAsia="Times New Roman" w:hAnsi="Times New Roman" w:cs="Times New Roman"/>
          <w:b/>
          <w:color w:val="000000" w:themeColor="text1"/>
          <w:kern w:val="2"/>
          <w:sz w:val="24"/>
          <w:szCs w:val="24"/>
          <w:lang w:eastAsia="pt-BR"/>
        </w:rPr>
        <w:t>DA NEGOCIAÇÃO DIRETA:</w:t>
      </w:r>
      <w:bookmarkEnd w:id="5"/>
    </w:p>
    <w:p w14:paraId="5E2B212B"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bCs/>
          <w:color w:val="000000" w:themeColor="text1"/>
          <w:sz w:val="24"/>
          <w:szCs w:val="24"/>
        </w:rPr>
        <w:t xml:space="preserve">Encerrada a </w:t>
      </w:r>
      <w:r w:rsidRPr="002D57A0">
        <w:rPr>
          <w:rFonts w:ascii="Times New Roman" w:hAnsi="Times New Roman" w:cs="Times New Roman"/>
          <w:color w:val="000000" w:themeColor="text1"/>
          <w:sz w:val="24"/>
          <w:szCs w:val="24"/>
        </w:rPr>
        <w:t>etapa de lances</w:t>
      </w:r>
      <w:r w:rsidRPr="002D57A0">
        <w:rPr>
          <w:rFonts w:ascii="Times New Roman" w:hAnsi="Times New Roman" w:cs="Times New Roman"/>
          <w:bCs/>
          <w:color w:val="000000" w:themeColor="text1"/>
          <w:sz w:val="24"/>
          <w:szCs w:val="24"/>
        </w:rPr>
        <w:t>,</w:t>
      </w:r>
      <w:r w:rsidRPr="002D57A0">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37A444B7" w14:textId="77777777" w:rsidR="003F53EA" w:rsidRPr="002D57A0" w:rsidRDefault="003F53EA" w:rsidP="002D57A0">
      <w:pPr>
        <w:numPr>
          <w:ilvl w:val="1"/>
          <w:numId w:val="2"/>
        </w:numPr>
        <w:snapToGrid w:val="0"/>
        <w:ind w:left="0" w:right="-2" w:firstLine="0"/>
        <w:rPr>
          <w:rFonts w:ascii="Times New Roman" w:hAnsi="Times New Roman" w:cs="Times New Roman"/>
          <w:bCs/>
          <w:color w:val="000000" w:themeColor="text1"/>
          <w:sz w:val="24"/>
          <w:szCs w:val="24"/>
        </w:rPr>
      </w:pPr>
      <w:r w:rsidRPr="002D57A0">
        <w:rPr>
          <w:rFonts w:ascii="Times New Roman" w:hAnsi="Times New Roman" w:cs="Times New Roman"/>
          <w:color w:val="000000" w:themeColor="text1"/>
          <w:sz w:val="24"/>
          <w:szCs w:val="24"/>
        </w:rPr>
        <w:t>A negociação será realizada por meio do sistema, podendo ser acompanhada pelas demais licitantes.</w:t>
      </w:r>
    </w:p>
    <w:p w14:paraId="33ECEF02" w14:textId="77777777" w:rsidR="007A0699" w:rsidRPr="002D57A0" w:rsidRDefault="007A0699" w:rsidP="002D57A0">
      <w:pPr>
        <w:snapToGrid w:val="0"/>
        <w:ind w:right="-2"/>
        <w:rPr>
          <w:rFonts w:ascii="Times New Roman" w:hAnsi="Times New Roman" w:cs="Times New Roman"/>
          <w:bCs/>
          <w:color w:val="000000" w:themeColor="text1"/>
          <w:sz w:val="24"/>
          <w:szCs w:val="24"/>
        </w:rPr>
      </w:pPr>
    </w:p>
    <w:p w14:paraId="2399E0FE"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2D57A0">
        <w:rPr>
          <w:rFonts w:ascii="Times New Roman" w:eastAsia="Times New Roman" w:hAnsi="Times New Roman" w:cs="Times New Roman"/>
          <w:b/>
          <w:kern w:val="2"/>
          <w:sz w:val="24"/>
          <w:szCs w:val="24"/>
          <w:lang w:eastAsia="pt-BR"/>
        </w:rPr>
        <w:t>DA ACEITABILIDADE DA PROPOSTA VENCEDORA:</w:t>
      </w:r>
      <w:bookmarkEnd w:id="6"/>
    </w:p>
    <w:p w14:paraId="61592BC4" w14:textId="257517F3"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i/>
          <w:color w:val="000000" w:themeColor="text1"/>
        </w:rPr>
      </w:pPr>
      <w:bookmarkStart w:id="7" w:name="_Ref9528296"/>
      <w:r w:rsidRPr="002D57A0">
        <w:rPr>
          <w:rFonts w:ascii="Times New Roman" w:hAnsi="Times New Roman" w:cs="Times New Roman"/>
        </w:rPr>
        <w:t xml:space="preserve">Encerrada </w:t>
      </w:r>
      <w:r w:rsidRPr="002D57A0">
        <w:rPr>
          <w:rFonts w:ascii="Times New Roman" w:hAnsi="Times New Roman" w:cs="Times New Roman"/>
          <w:color w:val="000000"/>
        </w:rPr>
        <w:t xml:space="preserve">a etapa de negociação, o pregoeiro examinará a proposta classificada em primeiro lugar quanto à adequação ao objeto e à compatibilidade do preço em relação ao máximo estipulado para </w:t>
      </w:r>
      <w:r w:rsidRPr="002D57A0">
        <w:rPr>
          <w:rFonts w:ascii="Times New Roman" w:hAnsi="Times New Roman" w:cs="Times New Roman"/>
          <w:color w:val="000000"/>
        </w:rPr>
        <w:lastRenderedPageBreak/>
        <w:t xml:space="preserve">contratação neste Edital e em seus anexos, observado o disposto no parágrafo único do </w:t>
      </w:r>
      <w:r w:rsidR="00D37189">
        <w:rPr>
          <w:rFonts w:ascii="Times New Roman" w:hAnsi="Times New Roman" w:cs="Times New Roman"/>
          <w:color w:val="000000"/>
        </w:rPr>
        <w:t>A</w:t>
      </w:r>
      <w:r w:rsidRPr="002D57A0">
        <w:rPr>
          <w:rFonts w:ascii="Times New Roman" w:hAnsi="Times New Roman" w:cs="Times New Roman"/>
          <w:color w:val="000000"/>
        </w:rPr>
        <w:t xml:space="preserve">rt. 7º e no § 9º do </w:t>
      </w:r>
      <w:r w:rsidR="00084854">
        <w:rPr>
          <w:rFonts w:ascii="Times New Roman" w:hAnsi="Times New Roman" w:cs="Times New Roman"/>
          <w:color w:val="000000"/>
        </w:rPr>
        <w:t>A</w:t>
      </w:r>
      <w:r w:rsidRPr="002D57A0">
        <w:rPr>
          <w:rFonts w:ascii="Times New Roman" w:hAnsi="Times New Roman" w:cs="Times New Roman"/>
          <w:color w:val="000000"/>
        </w:rPr>
        <w:t>rt. 26 do Decreto n</w:t>
      </w:r>
      <w:r w:rsidR="00084854">
        <w:rPr>
          <w:rFonts w:ascii="Times New Roman" w:hAnsi="Times New Roman" w:cs="Times New Roman"/>
          <w:color w:val="000000"/>
        </w:rPr>
        <w:t>º</w:t>
      </w:r>
      <w:r w:rsidRPr="002D57A0">
        <w:rPr>
          <w:rFonts w:ascii="Times New Roman" w:hAnsi="Times New Roman" w:cs="Times New Roman"/>
          <w:color w:val="000000"/>
        </w:rPr>
        <w:t xml:space="preserve"> 10.024/2019. </w:t>
      </w:r>
    </w:p>
    <w:p w14:paraId="34F0E096" w14:textId="12B98A3A"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b/>
          <w:color w:val="7030A0"/>
        </w:rPr>
      </w:pPr>
      <w:r w:rsidRPr="002D57A0">
        <w:rPr>
          <w:rFonts w:ascii="Times New Roman" w:hAnsi="Times New Roman" w:cs="Times New Roman"/>
          <w:color w:val="000000"/>
        </w:rPr>
        <w:t>Será desclassificada a proposta ou o lance vencedor, apresentar preço final superior ao preço máximo fixado (Acórdão nº 1455/2018-TCU - Plenário), desconto menor do que o mínimo exigido ou que apresentar preço manifestamente inexequível.</w:t>
      </w:r>
    </w:p>
    <w:p w14:paraId="17E4A0ED" w14:textId="77777777" w:rsidR="00BF7FAE" w:rsidRPr="002D57A0" w:rsidRDefault="00BF7FAE" w:rsidP="00084854">
      <w:pPr>
        <w:pStyle w:val="PargrafodaLista"/>
        <w:numPr>
          <w:ilvl w:val="2"/>
          <w:numId w:val="2"/>
        </w:numPr>
        <w:spacing w:line="276" w:lineRule="auto"/>
        <w:ind w:left="0" w:firstLine="0"/>
        <w:contextualSpacing w:val="0"/>
        <w:jc w:val="both"/>
        <w:rPr>
          <w:rFonts w:ascii="Times New Roman" w:hAnsi="Times New Roman" w:cs="Times New Roman"/>
          <w:b/>
          <w:color w:val="7030A0"/>
        </w:rPr>
      </w:pPr>
      <w:r w:rsidRPr="002D57A0">
        <w:rPr>
          <w:rFonts w:ascii="Times New Roman" w:hAnsi="Times New Roman" w:cs="Times New Roman"/>
          <w:bdr w:val="none" w:sz="0" w:space="0" w:color="auto" w:frame="1"/>
        </w:rPr>
        <w:t xml:space="preserve">Considera-se inexequível a proposta que apresente preços global ou unitários simbólicos, irrisórios ou de valor zero, incompatíveis com os preços dos insumos e salários de </w:t>
      </w:r>
      <w:r w:rsidRPr="002D57A0">
        <w:rPr>
          <w:rFonts w:ascii="Times New Roman" w:hAnsi="Times New Roman" w:cs="Times New Roman"/>
          <w:color w:val="000000"/>
        </w:rPr>
        <w:t>mercado</w:t>
      </w:r>
      <w:r w:rsidRPr="002D57A0">
        <w:rPr>
          <w:rFonts w:ascii="Times New Roman" w:hAnsi="Times New Roman" w:cs="Times New Roman"/>
          <w:bdr w:val="none" w:sz="0" w:space="0" w:color="auto" w:frame="1"/>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D57A0">
        <w:rPr>
          <w:rFonts w:ascii="Times New Roman" w:hAnsi="Times New Roman" w:cs="Times New Roman"/>
          <w:i/>
          <w:color w:val="FF0000"/>
          <w:bdr w:val="none" w:sz="0" w:space="0" w:color="auto" w:frame="1"/>
        </w:rPr>
        <w:t> </w:t>
      </w:r>
    </w:p>
    <w:p w14:paraId="38FE740C"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themeColor="text1"/>
        </w:rPr>
        <w:t>Qualquer interessado poderá requerer que se realizem diligências para aferir a exequibilidade e a legalidade das propostas, devendo apresentar as provas ou os indícios que fundamentam a suspeita</w:t>
      </w:r>
      <w:r w:rsidRPr="002D57A0">
        <w:rPr>
          <w:rFonts w:ascii="Times New Roman" w:hAnsi="Times New Roman" w:cs="Times New Roman"/>
          <w:color w:val="000000" w:themeColor="text1"/>
          <w:lang w:eastAsia="en-US"/>
        </w:rPr>
        <w:t>;</w:t>
      </w:r>
    </w:p>
    <w:p w14:paraId="14B6C2EF"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themeColor="text1"/>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Pr="002D57A0">
        <w:rPr>
          <w:rFonts w:ascii="Times New Roman" w:hAnsi="Times New Roman" w:cs="Times New Roman"/>
          <w:color w:val="000000" w:themeColor="text1"/>
          <w:lang w:eastAsia="en-US"/>
        </w:rPr>
        <w:t>;</w:t>
      </w:r>
    </w:p>
    <w:p w14:paraId="426104BE"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rPr>
      </w:pPr>
      <w:r w:rsidRPr="002D57A0">
        <w:rPr>
          <w:rFonts w:ascii="Times New Roman" w:hAnsi="Times New Roman" w:cs="Times New Roman"/>
          <w:color w:val="000000" w:themeColor="text1"/>
        </w:rPr>
        <w:t xml:space="preserve">O Pregoeiro poderá convocar o licitante para enviar documento digital complementar, por meio de funcionalidade disponível no sistema, no prazo de </w:t>
      </w:r>
      <w:r w:rsidRPr="00D407AE">
        <w:rPr>
          <w:rFonts w:ascii="Times New Roman" w:hAnsi="Times New Roman" w:cs="Times New Roman"/>
          <w:b/>
          <w:bCs/>
          <w:color w:val="000000" w:themeColor="text1"/>
        </w:rPr>
        <w:t>02 (duas) horas</w:t>
      </w:r>
      <w:r w:rsidRPr="002D57A0">
        <w:rPr>
          <w:rFonts w:ascii="Times New Roman" w:hAnsi="Times New Roman" w:cs="Times New Roman"/>
          <w:color w:val="000000" w:themeColor="text1"/>
        </w:rPr>
        <w:t>, sob pena de não aceitação da proposta.</w:t>
      </w:r>
    </w:p>
    <w:p w14:paraId="1EFFD686" w14:textId="24E0FF8B" w:rsidR="00BF7FAE" w:rsidRPr="002D57A0" w:rsidRDefault="0075074F" w:rsidP="002D57A0">
      <w:pPr>
        <w:pStyle w:val="PargrafodaLista"/>
        <w:numPr>
          <w:ilvl w:val="2"/>
          <w:numId w:val="2"/>
        </w:numPr>
        <w:spacing w:line="276" w:lineRule="auto"/>
        <w:ind w:left="0" w:firstLine="0"/>
        <w:contextualSpacing w:val="0"/>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xml:space="preserve"> </w:t>
      </w:r>
      <w:r w:rsidR="00BF7FAE" w:rsidRPr="002D57A0">
        <w:rPr>
          <w:rFonts w:ascii="Times New Roman" w:hAnsi="Times New Roman" w:cs="Times New Roman"/>
          <w:color w:val="000000" w:themeColor="text1"/>
          <w:lang w:eastAsia="en-US"/>
        </w:rPr>
        <w:t xml:space="preserve">É facultado ao pregoeiro prorrogar o prazo estabelecido, a partir de solicitação fundamentada feita no </w:t>
      </w:r>
      <w:r w:rsidR="00BF7FAE" w:rsidRPr="007B31CA">
        <w:rPr>
          <w:rFonts w:ascii="Times New Roman" w:hAnsi="Times New Roman" w:cs="Times New Roman"/>
          <w:i/>
          <w:iCs/>
          <w:color w:val="000000" w:themeColor="text1"/>
          <w:lang w:eastAsia="en-US"/>
        </w:rPr>
        <w:t>chat</w:t>
      </w:r>
      <w:r w:rsidR="00BF7FAE" w:rsidRPr="002D57A0">
        <w:rPr>
          <w:rFonts w:ascii="Times New Roman" w:hAnsi="Times New Roman" w:cs="Times New Roman"/>
          <w:color w:val="000000" w:themeColor="text1"/>
          <w:lang w:eastAsia="en-US"/>
        </w:rPr>
        <w:t xml:space="preserve"> pelo licitante, antes de findo o prazo</w:t>
      </w:r>
      <w:r w:rsidR="007B31CA">
        <w:rPr>
          <w:rFonts w:ascii="Times New Roman" w:hAnsi="Times New Roman" w:cs="Times New Roman"/>
          <w:color w:val="000000" w:themeColor="text1"/>
          <w:lang w:eastAsia="en-US"/>
        </w:rPr>
        <w:t>.</w:t>
      </w:r>
    </w:p>
    <w:p w14:paraId="57D5A2ED" w14:textId="6B6ADCE4" w:rsidR="00BF7FAE" w:rsidRPr="002D57A0" w:rsidRDefault="0075074F" w:rsidP="002D57A0">
      <w:pPr>
        <w:pStyle w:val="PargrafodaLista"/>
        <w:numPr>
          <w:ilvl w:val="2"/>
          <w:numId w:val="2"/>
        </w:numPr>
        <w:spacing w:line="276" w:lineRule="auto"/>
        <w:ind w:left="0" w:right="-15" w:firstLine="0"/>
        <w:contextualSpacing w:val="0"/>
        <w:jc w:val="both"/>
        <w:rPr>
          <w:rFonts w:ascii="Times New Roman" w:hAnsi="Times New Roman" w:cs="Times New Roman"/>
          <w:color w:val="000000" w:themeColor="text1"/>
          <w:lang w:eastAsia="en-US"/>
        </w:rPr>
      </w:pPr>
      <w:r>
        <w:rPr>
          <w:rFonts w:ascii="Times New Roman" w:hAnsi="Times New Roman" w:cs="Times New Roman"/>
          <w:lang w:eastAsia="en-US"/>
        </w:rPr>
        <w:t xml:space="preserve"> </w:t>
      </w:r>
      <w:r w:rsidR="00BF7FAE" w:rsidRPr="002D57A0">
        <w:rPr>
          <w:rFonts w:ascii="Times New Roman" w:hAnsi="Times New Roman" w:cs="Times New Roman"/>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w:t>
      </w:r>
      <w:r w:rsidR="00BF7FAE" w:rsidRPr="002D57A0">
        <w:rPr>
          <w:rFonts w:ascii="Times New Roman" w:hAnsi="Times New Roman" w:cs="Times New Roman"/>
          <w:color w:val="000000" w:themeColor="text1"/>
          <w:lang w:eastAsia="en-US"/>
        </w:rPr>
        <w:t>catálogos</w:t>
      </w:r>
      <w:r w:rsidR="00BF7FAE" w:rsidRPr="002D57A0">
        <w:rPr>
          <w:rFonts w:ascii="Times New Roman" w:hAnsi="Times New Roman" w:cs="Times New Roman"/>
          <w:lang w:eastAsia="en-US"/>
        </w:rPr>
        <w:t>, folhetos ou propostas, encaminhados por meio eletrônico, ou, se for o caso, por outro meio e prazo indicados pelo Pregoeiro, sem prejuízo do seu ulterior envio pelo sistema eletrônico, sob pena de não aceitação da proposta</w:t>
      </w:r>
      <w:r w:rsidR="003D0000" w:rsidRPr="003D0000">
        <w:rPr>
          <w:rFonts w:ascii="Times New Roman" w:hAnsi="Times New Roman" w:cs="Times New Roman"/>
          <w:lang w:eastAsia="en-US"/>
        </w:rPr>
        <w:t>.</w:t>
      </w:r>
    </w:p>
    <w:p w14:paraId="39D84C8B" w14:textId="4049AE14" w:rsidR="00BF7FAE" w:rsidRPr="002D57A0" w:rsidRDefault="0075074F" w:rsidP="002D57A0">
      <w:pPr>
        <w:pStyle w:val="PargrafodaLista"/>
        <w:numPr>
          <w:ilvl w:val="1"/>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BF7FAE" w:rsidRPr="004D1819">
        <w:rPr>
          <w:rFonts w:ascii="Times New Roman" w:hAnsi="Times New Roman" w:cs="Times New Roman"/>
          <w:b/>
          <w:iCs/>
          <w:color w:val="000000" w:themeColor="text1"/>
        </w:rPr>
        <w:t>02 (dois) dias úteis</w:t>
      </w:r>
      <w:r w:rsidR="00BF7FAE" w:rsidRPr="002D57A0">
        <w:rPr>
          <w:rFonts w:ascii="Times New Roman" w:hAnsi="Times New Roman" w:cs="Times New Roman"/>
          <w:bCs/>
          <w:iCs/>
          <w:color w:val="000000" w:themeColor="text1"/>
        </w:rPr>
        <w:t xml:space="preserve"> contados da solicitação.</w:t>
      </w:r>
    </w:p>
    <w:p w14:paraId="39FD404C" w14:textId="6C8E907E"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Por meio de mensagem no sistema, será divulgado o local e horário de realização do procedimento para a avaliação das amostras, cuja presença será facultada a todos os interessados, incluindo os demais licitantes.</w:t>
      </w:r>
    </w:p>
    <w:p w14:paraId="4398683E" w14:textId="1F1B1202" w:rsidR="00BF7FAE" w:rsidRPr="002D57A0" w:rsidRDefault="00DC32A9" w:rsidP="002D57A0">
      <w:pPr>
        <w:pStyle w:val="PargrafodaLista"/>
        <w:numPr>
          <w:ilvl w:val="2"/>
          <w:numId w:val="2"/>
        </w:numPr>
        <w:spacing w:line="276" w:lineRule="auto"/>
        <w:ind w:left="567" w:hanging="567"/>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Os resultados das avaliações serão divulgados por meio de mensagem no sistema.</w:t>
      </w:r>
    </w:p>
    <w:p w14:paraId="48E3FB0C" w14:textId="5D131361" w:rsidR="00BF7FAE" w:rsidRPr="002D57A0" w:rsidRDefault="00D33255" w:rsidP="002D57A0">
      <w:pPr>
        <w:pStyle w:val="PargrafodaLista"/>
        <w:numPr>
          <w:ilvl w:val="3"/>
          <w:numId w:val="2"/>
        </w:numPr>
        <w:spacing w:line="276" w:lineRule="auto"/>
        <w:contextualSpacing w:val="0"/>
        <w:jc w:val="both"/>
        <w:rPr>
          <w:rFonts w:ascii="Times New Roman" w:hAnsi="Times New Roman" w:cs="Times New Roman"/>
          <w:bCs/>
          <w:iCs/>
          <w:color w:val="000000" w:themeColor="text1"/>
        </w:rPr>
      </w:pPr>
      <w:r w:rsidRPr="002D57A0">
        <w:rPr>
          <w:rFonts w:ascii="Times New Roman" w:hAnsi="Times New Roman" w:cs="Times New Roman"/>
          <w:bCs/>
          <w:iCs/>
          <w:color w:val="000000" w:themeColor="text1"/>
        </w:rPr>
        <w:t>Os produtos serão avaliados conforme item 04 do Termo de Referência</w:t>
      </w:r>
      <w:r w:rsidR="00517D76" w:rsidRPr="002D57A0">
        <w:rPr>
          <w:rFonts w:ascii="Times New Roman" w:hAnsi="Times New Roman" w:cs="Times New Roman"/>
          <w:bCs/>
          <w:iCs/>
          <w:color w:val="000000" w:themeColor="text1"/>
        </w:rPr>
        <w:t xml:space="preserve"> </w:t>
      </w:r>
      <w:r w:rsidRPr="002D57A0">
        <w:rPr>
          <w:rFonts w:ascii="Times New Roman" w:hAnsi="Times New Roman" w:cs="Times New Roman"/>
          <w:bCs/>
          <w:iCs/>
          <w:color w:val="000000" w:themeColor="text1"/>
        </w:rPr>
        <w:t>(anexo I)</w:t>
      </w:r>
      <w:r w:rsidR="00BF7FAE" w:rsidRPr="002D57A0">
        <w:rPr>
          <w:rFonts w:ascii="Times New Roman" w:hAnsi="Times New Roman" w:cs="Times New Roman"/>
          <w:bCs/>
          <w:iCs/>
          <w:color w:val="000000" w:themeColor="text1"/>
        </w:rPr>
        <w:t>;</w:t>
      </w:r>
    </w:p>
    <w:p w14:paraId="6D22E41B" w14:textId="344A33B3"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No caso de não haver entrega da amostra ou ocorrer atraso na entrega, sem justificativa aceita pelo Pregoeiro, ou havendo entrega de amostra fora das especificações previstas neste Edital, a proposta do licitante será recusada.</w:t>
      </w:r>
    </w:p>
    <w:p w14:paraId="6E95DD76" w14:textId="1DAE32AC"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65DE93D" w14:textId="3EDA9F64"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00BF7FAE" w:rsidRPr="002D57A0">
        <w:rPr>
          <w:rFonts w:ascii="Times New Roman" w:hAnsi="Times New Roman" w:cs="Times New Roman"/>
          <w:bCs/>
          <w:iCs/>
          <w:color w:val="000000" w:themeColor="text1"/>
        </w:rPr>
        <w:t>Os exemplares colocados à disposição da Administração serão tratados como protótipos, podendo ser manuseados e desmontados pela equipe técnica responsável pela análise, não gerando direito a ressarcimento.</w:t>
      </w:r>
    </w:p>
    <w:p w14:paraId="5BC975E4" w14:textId="764EABB0" w:rsidR="00BF7FAE" w:rsidRPr="002D57A0" w:rsidRDefault="00DC32A9" w:rsidP="002D57A0">
      <w:pPr>
        <w:pStyle w:val="PargrafodaLista"/>
        <w:numPr>
          <w:ilvl w:val="2"/>
          <w:numId w:val="2"/>
        </w:numPr>
        <w:spacing w:line="276" w:lineRule="auto"/>
        <w:ind w:left="0" w:firstLine="0"/>
        <w:contextualSpacing w:val="0"/>
        <w:jc w:val="both"/>
        <w:rPr>
          <w:rFonts w:ascii="Times New Roman" w:hAnsi="Times New Roman" w:cs="Times New Roman"/>
          <w:bCs/>
          <w:iCs/>
          <w:color w:val="000000" w:themeColor="text1"/>
        </w:rPr>
      </w:pPr>
      <w:r>
        <w:rPr>
          <w:rFonts w:ascii="Times New Roman" w:hAnsi="Times New Roman" w:cs="Times New Roman"/>
          <w:bCs/>
          <w:iCs/>
          <w:color w:val="000000" w:themeColor="text1"/>
        </w:rPr>
        <w:lastRenderedPageBreak/>
        <w:t xml:space="preserve"> </w:t>
      </w:r>
      <w:r w:rsidR="00BF7FAE" w:rsidRPr="002D57A0">
        <w:rPr>
          <w:rFonts w:ascii="Times New Roman" w:hAnsi="Times New Roman" w:cs="Times New Roman"/>
          <w:bCs/>
          <w:iCs/>
          <w:color w:val="000000" w:themeColor="text1"/>
        </w:rPr>
        <w:t xml:space="preserve">Após a divulgação do resultado final da licitação, as amostras entregues deverão ser recolhidas pelos licitantes no prazo de </w:t>
      </w:r>
      <w:r w:rsidR="00D33255" w:rsidRPr="00DC32A9">
        <w:rPr>
          <w:rFonts w:ascii="Times New Roman" w:hAnsi="Times New Roman" w:cs="Times New Roman"/>
          <w:b/>
          <w:iCs/>
          <w:color w:val="000000" w:themeColor="text1"/>
        </w:rPr>
        <w:t>02</w:t>
      </w:r>
      <w:r w:rsidRPr="00DC32A9">
        <w:rPr>
          <w:rFonts w:ascii="Times New Roman" w:hAnsi="Times New Roman" w:cs="Times New Roman"/>
          <w:b/>
          <w:iCs/>
          <w:color w:val="000000" w:themeColor="text1"/>
        </w:rPr>
        <w:t xml:space="preserve"> </w:t>
      </w:r>
      <w:r w:rsidR="00D33255" w:rsidRPr="00DC32A9">
        <w:rPr>
          <w:rFonts w:ascii="Times New Roman" w:hAnsi="Times New Roman" w:cs="Times New Roman"/>
          <w:b/>
          <w:iCs/>
          <w:color w:val="000000" w:themeColor="text1"/>
        </w:rPr>
        <w:t>(dois)</w:t>
      </w:r>
      <w:r w:rsidR="00BF7FAE" w:rsidRPr="00DC32A9">
        <w:rPr>
          <w:rFonts w:ascii="Times New Roman" w:hAnsi="Times New Roman" w:cs="Times New Roman"/>
          <w:b/>
          <w:iCs/>
          <w:color w:val="000000" w:themeColor="text1"/>
        </w:rPr>
        <w:t xml:space="preserve"> dias</w:t>
      </w:r>
      <w:r w:rsidR="00BF7FAE" w:rsidRPr="002D57A0">
        <w:rPr>
          <w:rFonts w:ascii="Times New Roman" w:hAnsi="Times New Roman" w:cs="Times New Roman"/>
          <w:bCs/>
          <w:iCs/>
          <w:color w:val="000000" w:themeColor="text1"/>
        </w:rPr>
        <w:t>, após o qual poderão ser descartadas pela Administração, sem direito a ressarcimento.</w:t>
      </w:r>
    </w:p>
    <w:p w14:paraId="5ABC9686" w14:textId="77777777" w:rsidR="00BF7FAE" w:rsidRPr="002D57A0" w:rsidRDefault="00BF7FAE" w:rsidP="002D57A0">
      <w:pPr>
        <w:pStyle w:val="PargrafodaLista"/>
        <w:numPr>
          <w:ilvl w:val="2"/>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bCs/>
          <w:iCs/>
          <w:color w:val="000000" w:themeColor="text1"/>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r w:rsidR="00D33255" w:rsidRPr="002D57A0">
        <w:rPr>
          <w:rFonts w:ascii="Times New Roman" w:hAnsi="Times New Roman" w:cs="Times New Roman"/>
          <w:color w:val="000000" w:themeColor="text1"/>
        </w:rPr>
        <w:t xml:space="preserve"> </w:t>
      </w:r>
    </w:p>
    <w:p w14:paraId="0FE785B3" w14:textId="77777777" w:rsidR="00BF7FAE" w:rsidRPr="002D57A0" w:rsidRDefault="00BF7FAE" w:rsidP="002D57A0">
      <w:pPr>
        <w:pStyle w:val="PargrafodaLista"/>
        <w:numPr>
          <w:ilvl w:val="1"/>
          <w:numId w:val="2"/>
        </w:numPr>
        <w:spacing w:line="276" w:lineRule="auto"/>
        <w:ind w:left="0" w:hanging="6"/>
        <w:contextualSpacing w:val="0"/>
        <w:jc w:val="both"/>
        <w:rPr>
          <w:rFonts w:ascii="Times New Roman" w:hAnsi="Times New Roman" w:cs="Times New Roman"/>
          <w:color w:val="000000"/>
        </w:rPr>
      </w:pPr>
      <w:r w:rsidRPr="002D57A0">
        <w:rPr>
          <w:rFonts w:ascii="Times New Roman" w:hAnsi="Times New Roman" w:cs="Times New Roman"/>
          <w:color w:val="000000"/>
        </w:rPr>
        <w:t>Se a proposta ou lance vencedor for desclassificado, o Pregoeiro examinará a proposta ou lance subsequente, e, assim sucessivamente, na ordem de classificação.</w:t>
      </w:r>
    </w:p>
    <w:p w14:paraId="4000D089"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rPr>
      </w:pPr>
      <w:r w:rsidRPr="002D57A0">
        <w:rPr>
          <w:rFonts w:ascii="Times New Roman" w:hAnsi="Times New Roman" w:cs="Times New Roman"/>
          <w:color w:val="000000"/>
        </w:rPr>
        <w:t>Havendo necessidade, o Pregoeiro suspenderá a sessão, informando no “</w:t>
      </w:r>
      <w:r w:rsidRPr="002D57A0">
        <w:rPr>
          <w:rFonts w:ascii="Times New Roman" w:hAnsi="Times New Roman" w:cs="Times New Roman"/>
          <w:i/>
          <w:color w:val="000000"/>
        </w:rPr>
        <w:t>chat</w:t>
      </w:r>
      <w:r w:rsidRPr="002D57A0">
        <w:rPr>
          <w:rFonts w:ascii="Times New Roman" w:hAnsi="Times New Roman" w:cs="Times New Roman"/>
          <w:color w:val="000000"/>
        </w:rPr>
        <w:t xml:space="preserve">” a </w:t>
      </w:r>
      <w:r w:rsidRPr="002D57A0">
        <w:rPr>
          <w:rFonts w:ascii="Times New Roman" w:hAnsi="Times New Roman" w:cs="Times New Roman"/>
        </w:rPr>
        <w:t xml:space="preserve">nova data e horário para </w:t>
      </w:r>
      <w:r w:rsidRPr="002D57A0">
        <w:rPr>
          <w:rFonts w:ascii="Times New Roman" w:hAnsi="Times New Roman" w:cs="Times New Roman"/>
          <w:lang w:eastAsia="en-US"/>
        </w:rPr>
        <w:t xml:space="preserve">a </w:t>
      </w:r>
      <w:r w:rsidRPr="002D57A0">
        <w:rPr>
          <w:rFonts w:ascii="Times New Roman" w:hAnsi="Times New Roman" w:cs="Times New Roman"/>
        </w:rPr>
        <w:t>sua continuidade.</w:t>
      </w:r>
    </w:p>
    <w:p w14:paraId="7A4CED8F" w14:textId="3752FDC6" w:rsidR="00BF7FAE" w:rsidRPr="002D57A0" w:rsidRDefault="00DC32A9" w:rsidP="002D57A0">
      <w:pPr>
        <w:pStyle w:val="PargrafodaLista"/>
        <w:numPr>
          <w:ilvl w:val="1"/>
          <w:numId w:val="2"/>
        </w:numPr>
        <w:spacing w:line="276"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BF7FAE" w:rsidRPr="002D57A0">
        <w:rPr>
          <w:rFonts w:ascii="Times New Roman" w:hAnsi="Times New Roman" w:cs="Times New Roman"/>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Pr>
          <w:rFonts w:ascii="Times New Roman" w:hAnsi="Times New Roman" w:cs="Times New Roman"/>
        </w:rPr>
        <w:t>A</w:t>
      </w:r>
      <w:r w:rsidR="00BF7FAE" w:rsidRPr="002D57A0">
        <w:rPr>
          <w:rFonts w:ascii="Times New Roman" w:hAnsi="Times New Roman" w:cs="Times New Roman"/>
        </w:rPr>
        <w:t>rtigos 44 e 45 da LC nº 123, de 2006, seguindo-se a disciplina antes estabelecida, se for o caso.</w:t>
      </w:r>
    </w:p>
    <w:p w14:paraId="74428653" w14:textId="77777777" w:rsidR="00BF7FAE" w:rsidRPr="002D57A0" w:rsidRDefault="00BF7FAE" w:rsidP="002D57A0">
      <w:pPr>
        <w:pStyle w:val="PargrafodaLista"/>
        <w:numPr>
          <w:ilvl w:val="1"/>
          <w:numId w:val="2"/>
        </w:numPr>
        <w:spacing w:line="276" w:lineRule="auto"/>
        <w:ind w:left="0" w:firstLine="0"/>
        <w:contextualSpacing w:val="0"/>
        <w:jc w:val="both"/>
        <w:rPr>
          <w:rFonts w:ascii="Times New Roman" w:hAnsi="Times New Roman" w:cs="Times New Roman"/>
          <w:color w:val="000000" w:themeColor="text1"/>
        </w:rPr>
      </w:pPr>
      <w:r w:rsidRPr="002D57A0">
        <w:rPr>
          <w:rFonts w:ascii="Times New Roman" w:hAnsi="Times New Roman" w:cs="Times New Roman"/>
          <w:color w:val="000000"/>
        </w:rPr>
        <w:t xml:space="preserve">Encerrada a análise quanto à aceitação da proposta, o pregoeiro verificará a habilitação do licitante, </w:t>
      </w:r>
      <w:r w:rsidRPr="002D57A0">
        <w:rPr>
          <w:rFonts w:ascii="Times New Roman" w:hAnsi="Times New Roman" w:cs="Times New Roman"/>
          <w:color w:val="000000" w:themeColor="text1"/>
        </w:rPr>
        <w:t>observado</w:t>
      </w:r>
      <w:r w:rsidRPr="002D57A0">
        <w:rPr>
          <w:rFonts w:ascii="Times New Roman" w:hAnsi="Times New Roman" w:cs="Times New Roman"/>
          <w:color w:val="000000"/>
        </w:rPr>
        <w:t xml:space="preserve"> o disposto neste Edital. </w:t>
      </w:r>
    </w:p>
    <w:p w14:paraId="37281643" w14:textId="30BBCF67" w:rsidR="003F53EA" w:rsidRPr="002D57A0" w:rsidRDefault="003F53EA" w:rsidP="002D57A0">
      <w:pPr>
        <w:numPr>
          <w:ilvl w:val="1"/>
          <w:numId w:val="2"/>
        </w:numPr>
        <w:snapToGrid w:val="0"/>
        <w:ind w:left="0" w:right="-2" w:firstLine="0"/>
        <w:rPr>
          <w:rFonts w:ascii="Times New Roman" w:hAnsi="Times New Roman" w:cs="Times New Roman"/>
          <w:sz w:val="24"/>
          <w:szCs w:val="24"/>
        </w:rPr>
      </w:pPr>
      <w:r w:rsidRPr="002D57A0">
        <w:rPr>
          <w:rFonts w:ascii="Times New Roman" w:hAnsi="Times New Roman" w:cs="Times New Roman"/>
          <w:sz w:val="24"/>
          <w:szCs w:val="24"/>
        </w:rPr>
        <w:t xml:space="preserve">A proposta original, com todos os requisitos do </w:t>
      </w:r>
      <w:r w:rsidRPr="002D57A0">
        <w:rPr>
          <w:rFonts w:ascii="Times New Roman" w:hAnsi="Times New Roman" w:cs="Times New Roman"/>
          <w:b/>
          <w:sz w:val="24"/>
          <w:szCs w:val="24"/>
        </w:rPr>
        <w:t xml:space="preserve">item </w:t>
      </w:r>
      <w:r w:rsidR="00A24B4C" w:rsidRPr="002D57A0">
        <w:rPr>
          <w:rFonts w:ascii="Times New Roman" w:hAnsi="Times New Roman" w:cs="Times New Roman"/>
          <w:b/>
          <w:sz w:val="24"/>
          <w:szCs w:val="24"/>
        </w:rPr>
        <w:t>10</w:t>
      </w:r>
      <w:r w:rsidR="00A24B4C" w:rsidRPr="002D57A0">
        <w:rPr>
          <w:rFonts w:ascii="Times New Roman" w:hAnsi="Times New Roman" w:cs="Times New Roman"/>
          <w:sz w:val="24"/>
          <w:szCs w:val="24"/>
        </w:rPr>
        <w:t>,</w:t>
      </w:r>
      <w:r w:rsidRPr="002D57A0">
        <w:rPr>
          <w:rFonts w:ascii="Times New Roman" w:hAnsi="Times New Roman" w:cs="Times New Roman"/>
          <w:sz w:val="24"/>
          <w:szCs w:val="24"/>
        </w:rPr>
        <w:t xml:space="preserve"> </w:t>
      </w:r>
      <w:r w:rsidR="00D33255" w:rsidRPr="002D57A0">
        <w:rPr>
          <w:rFonts w:ascii="Times New Roman" w:hAnsi="Times New Roman" w:cs="Times New Roman"/>
          <w:sz w:val="24"/>
          <w:szCs w:val="24"/>
        </w:rPr>
        <w:t xml:space="preserve">se solicitada pelo pregoeiro, </w:t>
      </w:r>
      <w:r w:rsidRPr="002D57A0">
        <w:rPr>
          <w:rFonts w:ascii="Times New Roman" w:hAnsi="Times New Roman" w:cs="Times New Roman"/>
          <w:sz w:val="24"/>
          <w:szCs w:val="24"/>
        </w:rPr>
        <w:t>deverá ser encaminhada em envelope fechado e identificado com dados da empresa e do pregão eletrônico, no prazo máximo de</w:t>
      </w:r>
      <w:r w:rsidR="009A681D" w:rsidRPr="002D57A0">
        <w:rPr>
          <w:rFonts w:ascii="Times New Roman" w:hAnsi="Times New Roman" w:cs="Times New Roman"/>
          <w:sz w:val="24"/>
          <w:szCs w:val="24"/>
        </w:rPr>
        <w:t xml:space="preserve"> 02(dois)</w:t>
      </w:r>
      <w:r w:rsidRPr="002D57A0">
        <w:rPr>
          <w:rFonts w:ascii="Times New Roman" w:hAnsi="Times New Roman" w:cs="Times New Roman"/>
          <w:sz w:val="24"/>
          <w:szCs w:val="24"/>
        </w:rPr>
        <w:t xml:space="preserve"> dias úteis, contados a partir da declaração dos vencedores no sistema, ao protocolo do</w:t>
      </w:r>
      <w:r w:rsidR="009A681D" w:rsidRPr="002D57A0">
        <w:rPr>
          <w:rFonts w:ascii="Times New Roman" w:hAnsi="Times New Roman" w:cs="Times New Roman"/>
          <w:sz w:val="24"/>
          <w:szCs w:val="24"/>
        </w:rPr>
        <w:t xml:space="preserve"> Município de Pinheiro Machado</w:t>
      </w:r>
      <w:r w:rsidR="00DC32A9">
        <w:rPr>
          <w:rFonts w:ascii="Times New Roman" w:hAnsi="Times New Roman" w:cs="Times New Roman"/>
          <w:sz w:val="24"/>
          <w:szCs w:val="24"/>
        </w:rPr>
        <w:t>/RS</w:t>
      </w:r>
      <w:r w:rsidR="009A681D" w:rsidRPr="002D57A0">
        <w:rPr>
          <w:rFonts w:ascii="Times New Roman" w:hAnsi="Times New Roman" w:cs="Times New Roman"/>
          <w:sz w:val="24"/>
          <w:szCs w:val="24"/>
        </w:rPr>
        <w:t xml:space="preserve">, situado </w:t>
      </w:r>
      <w:r w:rsidR="00DC32A9">
        <w:rPr>
          <w:rFonts w:ascii="Times New Roman" w:hAnsi="Times New Roman" w:cs="Times New Roman"/>
          <w:sz w:val="24"/>
          <w:szCs w:val="24"/>
        </w:rPr>
        <w:t>na</w:t>
      </w:r>
      <w:r w:rsidR="009A681D" w:rsidRPr="002D57A0">
        <w:rPr>
          <w:rFonts w:ascii="Times New Roman" w:hAnsi="Times New Roman" w:cs="Times New Roman"/>
          <w:sz w:val="24"/>
          <w:szCs w:val="24"/>
        </w:rPr>
        <w:t xml:space="preserve"> Rua Nico de Oliveira, nº 763, CEP: 96.470-000, telefone: (53)3248-3511</w:t>
      </w:r>
      <w:r w:rsidRPr="002D57A0">
        <w:rPr>
          <w:rFonts w:ascii="Times New Roman" w:hAnsi="Times New Roman" w:cs="Times New Roman"/>
          <w:sz w:val="24"/>
          <w:szCs w:val="24"/>
        </w:rPr>
        <w:t xml:space="preserve">, aos cuidados do Pregoeiro do Pregão </w:t>
      </w:r>
      <w:r w:rsidRPr="002D57A0">
        <w:rPr>
          <w:rFonts w:ascii="Times New Roman" w:hAnsi="Times New Roman" w:cs="Times New Roman"/>
          <w:color w:val="000000" w:themeColor="text1"/>
          <w:sz w:val="24"/>
          <w:szCs w:val="24"/>
        </w:rPr>
        <w:t xml:space="preserve">Eletrônico nº </w:t>
      </w:r>
      <w:r w:rsidR="007C72E7">
        <w:rPr>
          <w:rFonts w:ascii="Times New Roman" w:hAnsi="Times New Roman" w:cs="Times New Roman"/>
          <w:b/>
          <w:color w:val="000000" w:themeColor="text1"/>
          <w:sz w:val="24"/>
          <w:szCs w:val="24"/>
        </w:rPr>
        <w:t>295</w:t>
      </w:r>
      <w:r w:rsidR="00410B93" w:rsidRPr="002D57A0">
        <w:rPr>
          <w:rFonts w:ascii="Times New Roman" w:hAnsi="Times New Roman" w:cs="Times New Roman"/>
          <w:b/>
          <w:color w:val="000000" w:themeColor="text1"/>
          <w:sz w:val="24"/>
          <w:szCs w:val="24"/>
        </w:rPr>
        <w:t>/2023</w:t>
      </w:r>
      <w:r w:rsidRPr="002D57A0">
        <w:rPr>
          <w:rFonts w:ascii="Times New Roman" w:hAnsi="Times New Roman" w:cs="Times New Roman"/>
          <w:color w:val="000000" w:themeColor="text1"/>
          <w:sz w:val="24"/>
          <w:szCs w:val="24"/>
        </w:rPr>
        <w:t xml:space="preserve"> </w:t>
      </w:r>
      <w:r w:rsidR="009A681D" w:rsidRPr="002D57A0">
        <w:rPr>
          <w:rFonts w:ascii="Times New Roman" w:hAnsi="Times New Roman" w:cs="Times New Roman"/>
          <w:color w:val="000000" w:themeColor="text1"/>
          <w:sz w:val="24"/>
          <w:szCs w:val="24"/>
        </w:rPr>
        <w:t>–</w:t>
      </w:r>
      <w:r w:rsidRPr="002D57A0">
        <w:rPr>
          <w:rFonts w:ascii="Times New Roman" w:hAnsi="Times New Roman" w:cs="Times New Roman"/>
          <w:color w:val="000000" w:themeColor="text1"/>
          <w:sz w:val="24"/>
          <w:szCs w:val="24"/>
        </w:rPr>
        <w:t xml:space="preserve"> </w:t>
      </w:r>
      <w:r w:rsidR="009A681D" w:rsidRPr="002D57A0">
        <w:rPr>
          <w:rFonts w:ascii="Times New Roman" w:hAnsi="Times New Roman" w:cs="Times New Roman"/>
          <w:sz w:val="24"/>
          <w:szCs w:val="24"/>
        </w:rPr>
        <w:t>Município de Pinheiro Machado</w:t>
      </w:r>
      <w:bookmarkEnd w:id="7"/>
      <w:r w:rsidR="00F9104E">
        <w:rPr>
          <w:rFonts w:ascii="Times New Roman" w:hAnsi="Times New Roman" w:cs="Times New Roman"/>
          <w:sz w:val="24"/>
          <w:szCs w:val="24"/>
        </w:rPr>
        <w:t>/RS</w:t>
      </w:r>
      <w:r w:rsidR="009A681D" w:rsidRPr="002D57A0">
        <w:rPr>
          <w:rFonts w:ascii="Times New Roman" w:hAnsi="Times New Roman" w:cs="Times New Roman"/>
          <w:sz w:val="24"/>
          <w:szCs w:val="24"/>
        </w:rPr>
        <w:t>.</w:t>
      </w:r>
    </w:p>
    <w:p w14:paraId="17EAE8C6" w14:textId="77777777" w:rsidR="007A0699" w:rsidRPr="002D57A0" w:rsidRDefault="007A0699" w:rsidP="002D57A0">
      <w:pPr>
        <w:snapToGrid w:val="0"/>
        <w:ind w:right="-2"/>
        <w:rPr>
          <w:rFonts w:ascii="Times New Roman" w:hAnsi="Times New Roman" w:cs="Times New Roman"/>
          <w:sz w:val="24"/>
          <w:szCs w:val="24"/>
        </w:rPr>
      </w:pPr>
    </w:p>
    <w:p w14:paraId="29F0C501" w14:textId="77777777" w:rsidR="003F53EA" w:rsidRPr="002D57A0" w:rsidRDefault="003F53EA" w:rsidP="002D57A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8" w:name="_Ref9527297"/>
      <w:r w:rsidRPr="002D57A0">
        <w:rPr>
          <w:rFonts w:ascii="Times New Roman" w:eastAsia="Times New Roman" w:hAnsi="Times New Roman" w:cs="Times New Roman"/>
          <w:b/>
          <w:kern w:val="2"/>
          <w:sz w:val="24"/>
          <w:szCs w:val="24"/>
          <w:lang w:eastAsia="pt-BR"/>
        </w:rPr>
        <w:t>DA HABILITAÇÃO:</w:t>
      </w:r>
      <w:bookmarkEnd w:id="8"/>
    </w:p>
    <w:p w14:paraId="14C27F5F" w14:textId="53DBE7E3" w:rsidR="003F53EA" w:rsidRPr="002D57A0" w:rsidRDefault="00926EAA" w:rsidP="002D57A0">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49D2859" w14:textId="365BC64F"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Cadastro Nacional de Empresas Inidôneas e Suspensas – CEIS e o e o Cadastro Nacional de Empresas Punidas – CNEP (</w:t>
      </w:r>
      <w:r w:rsidR="003F53EA" w:rsidRPr="00F52E6F">
        <w:rPr>
          <w:rFonts w:ascii="Times New Roman" w:hAnsi="Times New Roman" w:cs="Times New Roman"/>
          <w:b/>
          <w:bCs/>
          <w:sz w:val="24"/>
          <w:szCs w:val="24"/>
          <w:u w:val="single"/>
        </w:rPr>
        <w:t>www.portaldatransparencia.gov.br/</w:t>
      </w:r>
      <w:r w:rsidR="003F53EA" w:rsidRPr="002D57A0">
        <w:rPr>
          <w:rFonts w:ascii="Times New Roman" w:hAnsi="Times New Roman" w:cs="Times New Roman"/>
          <w:bCs/>
          <w:sz w:val="24"/>
          <w:szCs w:val="24"/>
        </w:rPr>
        <w:t>);</w:t>
      </w:r>
    </w:p>
    <w:p w14:paraId="1C2180BA" w14:textId="79D38C2D" w:rsidR="003F53EA" w:rsidRPr="002D57A0" w:rsidRDefault="00926EAA" w:rsidP="002D57A0">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4C385A">
          <w:rPr>
            <w:rStyle w:val="ListLabel170"/>
            <w:rFonts w:ascii="Times New Roman" w:hAnsi="Times New Roman" w:cs="Times New Roman"/>
            <w:b/>
            <w:bCs w:val="0"/>
            <w:sz w:val="24"/>
            <w:szCs w:val="24"/>
            <w:u w:val="single"/>
          </w:rPr>
          <w:t>www.cnj.jus.br/improbidade_adm/consultar_requerido.php</w:t>
        </w:r>
      </w:hyperlink>
      <w:r w:rsidR="003F53EA" w:rsidRPr="002D57A0">
        <w:rPr>
          <w:rFonts w:ascii="Times New Roman" w:hAnsi="Times New Roman" w:cs="Times New Roman"/>
          <w:bCs/>
          <w:sz w:val="24"/>
          <w:szCs w:val="24"/>
        </w:rPr>
        <w:t>).</w:t>
      </w:r>
    </w:p>
    <w:p w14:paraId="4C54215B" w14:textId="43B5A57D"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Lista de Inidôneos, mantida pelo Tribunal de Contas da União – TCU;</w:t>
      </w:r>
    </w:p>
    <w:p w14:paraId="52908C54" w14:textId="2CCA234A"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A consulta aos cadastros será realizada em nome da empresa licitante e também de seu sócio majoritário, por força dos artigos 3º e 12 da Lei n</w:t>
      </w:r>
      <w:r w:rsidR="004F302F">
        <w:rPr>
          <w:rFonts w:ascii="Times New Roman" w:hAnsi="Times New Roman" w:cs="Times New Roman"/>
          <w:bCs/>
          <w:sz w:val="24"/>
          <w:szCs w:val="24"/>
        </w:rPr>
        <w:t>º</w:t>
      </w:r>
      <w:r w:rsidR="003F53EA" w:rsidRPr="002D57A0">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0E645E6A" w14:textId="779E8978"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Constatada a existência de sanção, o Pregoeiro inabilitará o licitante, por falta de condição de participação.</w:t>
      </w:r>
    </w:p>
    <w:p w14:paraId="3B86D190" w14:textId="180CBCE7" w:rsidR="003F53EA" w:rsidRPr="002D57A0" w:rsidRDefault="00926EAA" w:rsidP="002D57A0">
      <w:pPr>
        <w:numPr>
          <w:ilvl w:val="2"/>
          <w:numId w:val="2"/>
        </w:numPr>
        <w:snapToGrid w:val="0"/>
        <w:ind w:left="0" w:right="-2" w:firstLine="0"/>
        <w:rPr>
          <w:rFonts w:ascii="Times New Roman" w:hAnsi="Times New Roman" w:cs="Times New Roman"/>
          <w:bCs/>
          <w:sz w:val="24"/>
          <w:szCs w:val="24"/>
        </w:rPr>
      </w:pPr>
      <w:bookmarkStart w:id="9" w:name="_Ref9528405"/>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 xml:space="preserve">As </w:t>
      </w:r>
      <w:r w:rsidR="00B43683" w:rsidRPr="002D57A0">
        <w:rPr>
          <w:rFonts w:ascii="Times New Roman" w:hAnsi="Times New Roman" w:cs="Times New Roman"/>
          <w:bCs/>
          <w:sz w:val="24"/>
          <w:szCs w:val="24"/>
        </w:rPr>
        <w:t xml:space="preserve">empresas </w:t>
      </w:r>
      <w:r w:rsidR="003F53EA" w:rsidRPr="002D57A0">
        <w:rPr>
          <w:rFonts w:ascii="Times New Roman" w:hAnsi="Times New Roman" w:cs="Times New Roman"/>
          <w:bCs/>
          <w:sz w:val="24"/>
          <w:szCs w:val="24"/>
        </w:rPr>
        <w:t>deverão encaminhar os seguintes documentos:</w:t>
      </w:r>
      <w:bookmarkEnd w:id="9"/>
    </w:p>
    <w:p w14:paraId="3E225EF9" w14:textId="5BF3B457" w:rsidR="003F53EA" w:rsidRPr="004F302F" w:rsidRDefault="00561D81" w:rsidP="00561D81">
      <w:pPr>
        <w:pStyle w:val="PargrafodaLista"/>
        <w:snapToGrid w:val="0"/>
        <w:ind w:left="0" w:right="-2"/>
        <w:jc w:val="both"/>
        <w:rPr>
          <w:rFonts w:ascii="Times New Roman" w:hAnsi="Times New Roman" w:cs="Times New Roman"/>
        </w:rPr>
      </w:pPr>
      <w:r w:rsidRPr="00812BDD">
        <w:rPr>
          <w:rFonts w:ascii="Times New Roman" w:hAnsi="Times New Roman" w:cs="Times New Roman"/>
          <w:b/>
        </w:rPr>
        <w:t>I</w:t>
      </w:r>
      <w:r>
        <w:rPr>
          <w:rFonts w:ascii="Times New Roman" w:hAnsi="Times New Roman" w:cs="Times New Roman"/>
          <w:bCs/>
        </w:rPr>
        <w:t xml:space="preserve"> – </w:t>
      </w:r>
      <w:r w:rsidR="003F53EA" w:rsidRPr="004F302F">
        <w:rPr>
          <w:rFonts w:ascii="Times New Roman" w:hAnsi="Times New Roman" w:cs="Times New Roman"/>
          <w:bCs/>
        </w:rPr>
        <w:t xml:space="preserve">Declaração de que a empresa não emprega menor de </w:t>
      </w:r>
      <w:r w:rsidR="003F53EA" w:rsidRPr="0062517A">
        <w:rPr>
          <w:rFonts w:ascii="Times New Roman" w:hAnsi="Times New Roman" w:cs="Times New Roman"/>
          <w:b/>
        </w:rPr>
        <w:t>18 (dezoito) anos</w:t>
      </w:r>
      <w:r w:rsidR="003F53EA" w:rsidRPr="004F302F">
        <w:rPr>
          <w:rFonts w:ascii="Times New Roman" w:hAnsi="Times New Roman" w:cs="Times New Roman"/>
          <w:bCs/>
        </w:rPr>
        <w:t xml:space="preserve"> para a realização de trabalhos noturnos, perigosos ou insalubres, bem como não utiliza, para qualquer trabalho, mão-de-obra de menores de </w:t>
      </w:r>
      <w:r w:rsidR="003F53EA" w:rsidRPr="00561D81">
        <w:rPr>
          <w:rFonts w:ascii="Times New Roman" w:hAnsi="Times New Roman" w:cs="Times New Roman"/>
          <w:b/>
        </w:rPr>
        <w:t>16 (dezesseis) anos</w:t>
      </w:r>
      <w:r w:rsidR="003F53EA" w:rsidRPr="004F302F">
        <w:rPr>
          <w:rFonts w:ascii="Times New Roman" w:hAnsi="Times New Roman" w:cs="Times New Roman"/>
          <w:bCs/>
        </w:rPr>
        <w:t xml:space="preserve">, exceto na condição de aprendiz, a partir de </w:t>
      </w:r>
      <w:r w:rsidR="003F53EA" w:rsidRPr="00561D81">
        <w:rPr>
          <w:rFonts w:ascii="Times New Roman" w:hAnsi="Times New Roman" w:cs="Times New Roman"/>
          <w:b/>
        </w:rPr>
        <w:t>14 (quatorze) anos</w:t>
      </w:r>
      <w:r w:rsidR="003F53EA" w:rsidRPr="004F302F">
        <w:rPr>
          <w:rFonts w:ascii="Times New Roman" w:hAnsi="Times New Roman" w:cs="Times New Roman"/>
          <w:bCs/>
        </w:rPr>
        <w:t xml:space="preserve"> (modelo Anexo III ao Edital).</w:t>
      </w:r>
    </w:p>
    <w:p w14:paraId="47A2523E" w14:textId="49FC010F" w:rsidR="003F53EA" w:rsidRPr="002D57A0" w:rsidRDefault="00CD208E"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26483">
        <w:rPr>
          <w:rFonts w:ascii="Times New Roman" w:hAnsi="Times New Roman" w:cs="Times New Roman"/>
          <w:b/>
          <w:bCs/>
          <w:sz w:val="24"/>
          <w:szCs w:val="24"/>
        </w:rPr>
        <w:t xml:space="preserve">DA </w:t>
      </w:r>
      <w:r w:rsidR="003F53EA" w:rsidRPr="002D57A0">
        <w:rPr>
          <w:rFonts w:ascii="Times New Roman" w:hAnsi="Times New Roman" w:cs="Times New Roman"/>
          <w:b/>
          <w:bCs/>
          <w:sz w:val="24"/>
          <w:szCs w:val="24"/>
        </w:rPr>
        <w:t>COMPROVAÇÃO DA HABILITAÇÃO JURÍDICA:</w:t>
      </w:r>
    </w:p>
    <w:p w14:paraId="393A01EB"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w:t>
      </w:r>
      <w:r w:rsidRPr="002D57A0">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016875B5" w14:textId="06BF1E54"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II</w:t>
      </w:r>
      <w:r w:rsidRPr="002D57A0">
        <w:rPr>
          <w:rFonts w:ascii="Times New Roman" w:hAnsi="Times New Roman" w:cs="Times New Roman"/>
          <w:bCs/>
          <w:sz w:val="24"/>
          <w:szCs w:val="24"/>
        </w:rPr>
        <w:t xml:space="preserve"> – Para licitante microempreendedor individual – MEI, Certificado da Condição de Microempreendedor Individual </w:t>
      </w:r>
      <w:r w:rsidR="006F5352">
        <w:rPr>
          <w:rFonts w:ascii="Times New Roman" w:hAnsi="Times New Roman" w:cs="Times New Roman"/>
          <w:bCs/>
          <w:sz w:val="24"/>
          <w:szCs w:val="24"/>
        </w:rPr>
        <w:t>–</w:t>
      </w:r>
      <w:r w:rsidRPr="002D57A0">
        <w:rPr>
          <w:rFonts w:ascii="Times New Roman" w:hAnsi="Times New Roman" w:cs="Times New Roman"/>
          <w:bCs/>
          <w:sz w:val="24"/>
          <w:szCs w:val="24"/>
        </w:rPr>
        <w:t xml:space="preserve"> CCMEI, hipótese em que será realizada a verificação da autenticidade no sítio </w:t>
      </w:r>
      <w:r w:rsidRPr="006F5352">
        <w:rPr>
          <w:rFonts w:ascii="Times New Roman" w:hAnsi="Times New Roman" w:cs="Times New Roman"/>
          <w:b/>
          <w:sz w:val="24"/>
          <w:szCs w:val="24"/>
          <w:u w:val="single"/>
        </w:rPr>
        <w:t>www.portaldoempreendedor.gov.br</w:t>
      </w:r>
      <w:r w:rsidRPr="002D57A0">
        <w:rPr>
          <w:rFonts w:ascii="Times New Roman" w:hAnsi="Times New Roman" w:cs="Times New Roman"/>
          <w:bCs/>
          <w:sz w:val="24"/>
          <w:szCs w:val="24"/>
        </w:rPr>
        <w:t>;</w:t>
      </w:r>
    </w:p>
    <w:p w14:paraId="1F78525C" w14:textId="6279F7D4"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III</w:t>
      </w:r>
      <w:r w:rsidRPr="002D57A0">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w:t>
      </w:r>
      <w:r w:rsidR="009701F3">
        <w:rPr>
          <w:rFonts w:ascii="Times New Roman" w:hAnsi="Times New Roman" w:cs="Times New Roman"/>
          <w:bCs/>
          <w:sz w:val="24"/>
          <w:szCs w:val="24"/>
        </w:rPr>
        <w:t>–</w:t>
      </w:r>
      <w:r w:rsidRPr="002D57A0">
        <w:rPr>
          <w:rFonts w:ascii="Times New Roman" w:hAnsi="Times New Roman" w:cs="Times New Roman"/>
          <w:bCs/>
          <w:sz w:val="24"/>
          <w:szCs w:val="24"/>
        </w:rPr>
        <w:t xml:space="preserve"> EIRELI:</w:t>
      </w:r>
    </w:p>
    <w:p w14:paraId="65FC5056"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IV</w:t>
      </w:r>
      <w:r w:rsidRPr="002D57A0">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1BA2F26F"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V</w:t>
      </w:r>
      <w:r w:rsidRPr="002D57A0">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553B5FCB" w14:textId="77777777" w:rsidR="003F53EA" w:rsidRPr="002D57A0" w:rsidRDefault="003F53EA" w:rsidP="002D57A0">
      <w:pPr>
        <w:snapToGrid w:val="0"/>
        <w:ind w:right="-2"/>
        <w:rPr>
          <w:rFonts w:ascii="Times New Roman" w:hAnsi="Times New Roman" w:cs="Times New Roman"/>
          <w:bCs/>
          <w:sz w:val="24"/>
          <w:szCs w:val="24"/>
        </w:rPr>
      </w:pPr>
      <w:r w:rsidRPr="00CD208E">
        <w:rPr>
          <w:rFonts w:ascii="Times New Roman" w:hAnsi="Times New Roman" w:cs="Times New Roman"/>
          <w:b/>
          <w:sz w:val="24"/>
          <w:szCs w:val="24"/>
        </w:rPr>
        <w:t>VI</w:t>
      </w:r>
      <w:r w:rsidRPr="002D57A0">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61D6D5EC" w14:textId="7C256AB6" w:rsidR="003F53EA" w:rsidRPr="00897095" w:rsidRDefault="009701F3" w:rsidP="002D57A0">
      <w:pPr>
        <w:pStyle w:val="PargrafodaLista"/>
        <w:numPr>
          <w:ilvl w:val="3"/>
          <w:numId w:val="2"/>
        </w:numPr>
        <w:snapToGrid w:val="0"/>
        <w:spacing w:line="276"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2D57A0">
        <w:rPr>
          <w:rFonts w:ascii="Times New Roman" w:hAnsi="Times New Roman" w:cs="Times New Roman"/>
          <w:bCs/>
        </w:rPr>
        <w:t>Os documentos acima deverão estar acompanhados de todas as alterações ou da consolidação respectiva.</w:t>
      </w:r>
    </w:p>
    <w:p w14:paraId="20989DCA" w14:textId="77777777" w:rsidR="00897095" w:rsidRPr="002D57A0" w:rsidRDefault="00897095" w:rsidP="00897095">
      <w:pPr>
        <w:pStyle w:val="PargrafodaLista"/>
        <w:snapToGrid w:val="0"/>
        <w:spacing w:line="276" w:lineRule="auto"/>
        <w:ind w:left="0" w:right="-2"/>
        <w:jc w:val="both"/>
        <w:rPr>
          <w:rFonts w:ascii="Times New Roman" w:hAnsi="Times New Roman" w:cs="Times New Roman"/>
          <w:b/>
          <w:color w:val="FF0000"/>
        </w:rPr>
      </w:pPr>
    </w:p>
    <w:p w14:paraId="09D99D26" w14:textId="64312261" w:rsidR="003F53EA" w:rsidRPr="002D57A0" w:rsidRDefault="00626483"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2D57A0">
        <w:rPr>
          <w:rFonts w:ascii="Times New Roman" w:hAnsi="Times New Roman" w:cs="Times New Roman"/>
          <w:b/>
          <w:bCs/>
          <w:sz w:val="24"/>
          <w:szCs w:val="24"/>
        </w:rPr>
        <w:t>REGULARIDADE FISCAL E TRABALHISTA:</w:t>
      </w:r>
    </w:p>
    <w:p w14:paraId="7C6E692F"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w:t>
      </w:r>
      <w:r w:rsidRPr="002D57A0">
        <w:rPr>
          <w:rFonts w:ascii="Times New Roman" w:hAnsi="Times New Roman" w:cs="Times New Roman"/>
          <w:bCs/>
          <w:sz w:val="24"/>
          <w:szCs w:val="24"/>
        </w:rPr>
        <w:t xml:space="preserve"> – Registro no Cadastro Nacional de Pessoa Jurídica – CNPJ;</w:t>
      </w:r>
    </w:p>
    <w:p w14:paraId="32C61AA0"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II</w:t>
      </w:r>
      <w:r w:rsidRPr="002D57A0">
        <w:rPr>
          <w:rFonts w:ascii="Times New Roman" w:hAnsi="Times New Roman" w:cs="Times New Roman"/>
          <w:bCs/>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74F82AFD"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III</w:t>
      </w:r>
      <w:r w:rsidRPr="002D57A0">
        <w:rPr>
          <w:rFonts w:ascii="Times New Roman" w:hAnsi="Times New Roman" w:cs="Times New Roman"/>
          <w:bCs/>
          <w:sz w:val="24"/>
          <w:szCs w:val="24"/>
        </w:rPr>
        <w:t xml:space="preserve"> – Prova de regularidade para com as Fazendas Estadual e Municipal ou Distrital, do domicílio ou sede da licitante;</w:t>
      </w:r>
    </w:p>
    <w:p w14:paraId="6F9614F5"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IV</w:t>
      </w:r>
      <w:r w:rsidRPr="002D57A0">
        <w:rPr>
          <w:rFonts w:ascii="Times New Roman" w:hAnsi="Times New Roman" w:cs="Times New Roman"/>
          <w:bCs/>
          <w:sz w:val="24"/>
          <w:szCs w:val="24"/>
        </w:rPr>
        <w:t xml:space="preserve"> – P</w:t>
      </w:r>
      <w:r w:rsidRPr="002D57A0">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BAEEE51" w14:textId="77777777" w:rsidR="003F53EA" w:rsidRPr="002D57A0" w:rsidRDefault="003F53EA" w:rsidP="002D57A0">
      <w:pPr>
        <w:snapToGrid w:val="0"/>
        <w:rPr>
          <w:rFonts w:ascii="Times New Roman" w:hAnsi="Times New Roman" w:cs="Times New Roman"/>
          <w:bCs/>
          <w:sz w:val="24"/>
          <w:szCs w:val="24"/>
        </w:rPr>
      </w:pPr>
      <w:r w:rsidRPr="009701F3">
        <w:rPr>
          <w:rFonts w:ascii="Times New Roman" w:hAnsi="Times New Roman" w:cs="Times New Roman"/>
          <w:b/>
          <w:sz w:val="24"/>
          <w:szCs w:val="24"/>
        </w:rPr>
        <w:t>V</w:t>
      </w:r>
      <w:r w:rsidRPr="002D57A0">
        <w:rPr>
          <w:rFonts w:ascii="Times New Roman" w:hAnsi="Times New Roman" w:cs="Times New Roman"/>
          <w:bCs/>
          <w:sz w:val="24"/>
          <w:szCs w:val="24"/>
        </w:rPr>
        <w:t xml:space="preserve"> – Certificado de Regularidade perante o FGTS, fornecido pela Caixa Econômica Federal.</w:t>
      </w:r>
    </w:p>
    <w:p w14:paraId="30F9883F" w14:textId="77777777" w:rsidR="003F53EA" w:rsidRPr="002D57A0" w:rsidRDefault="003F53EA" w:rsidP="002D57A0">
      <w:pPr>
        <w:snapToGrid w:val="0"/>
        <w:rPr>
          <w:rFonts w:ascii="Times New Roman" w:hAnsi="Times New Roman" w:cs="Times New Roman"/>
          <w:sz w:val="24"/>
          <w:szCs w:val="24"/>
        </w:rPr>
      </w:pPr>
      <w:r w:rsidRPr="009701F3">
        <w:rPr>
          <w:rFonts w:ascii="Times New Roman" w:hAnsi="Times New Roman" w:cs="Times New Roman"/>
          <w:b/>
          <w:sz w:val="24"/>
          <w:szCs w:val="24"/>
        </w:rPr>
        <w:t>VI</w:t>
      </w:r>
      <w:r w:rsidRPr="002D57A0">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B1747C">
          <w:rPr>
            <w:rStyle w:val="ListLabel170"/>
            <w:rFonts w:ascii="Times New Roman" w:hAnsi="Times New Roman" w:cs="Times New Roman"/>
            <w:b/>
            <w:bCs w:val="0"/>
            <w:sz w:val="24"/>
            <w:szCs w:val="24"/>
            <w:u w:val="single"/>
          </w:rPr>
          <w:t>www.tst.jus.br/certidao</w:t>
        </w:r>
      </w:hyperlink>
      <w:r w:rsidRPr="002D57A0">
        <w:rPr>
          <w:rFonts w:ascii="Times New Roman" w:hAnsi="Times New Roman" w:cs="Times New Roman"/>
          <w:bCs/>
          <w:sz w:val="24"/>
          <w:szCs w:val="24"/>
        </w:rPr>
        <w:t>.</w:t>
      </w:r>
    </w:p>
    <w:p w14:paraId="6FECA53C" w14:textId="0D94F21C" w:rsidR="003F53EA" w:rsidRPr="002D57A0" w:rsidRDefault="00DA7B82" w:rsidP="002D57A0">
      <w:pPr>
        <w:pStyle w:val="PargrafodaLista"/>
        <w:numPr>
          <w:ilvl w:val="3"/>
          <w:numId w:val="2"/>
        </w:numPr>
        <w:snapToGrid w:val="0"/>
        <w:spacing w:line="276"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2D57A0">
        <w:rPr>
          <w:rFonts w:ascii="Times New Roman" w:hAnsi="Times New Roman" w:cs="Times New Roman"/>
          <w:bCs/>
        </w:rPr>
        <w:t>Para a regularidade fiscal e trabalhista, será aceita certidão positiva com efeito de negativa.</w:t>
      </w:r>
    </w:p>
    <w:p w14:paraId="648BF285" w14:textId="2618C310" w:rsidR="003F53EA" w:rsidRPr="002D57A0" w:rsidRDefault="00DA7B82" w:rsidP="002D57A0">
      <w:pPr>
        <w:pStyle w:val="PargrafodaLista"/>
        <w:numPr>
          <w:ilvl w:val="3"/>
          <w:numId w:val="2"/>
        </w:numPr>
        <w:snapToGrid w:val="0"/>
        <w:spacing w:line="276"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2D57A0">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67E3BEBE" w14:textId="77777777" w:rsidR="001D707F" w:rsidRDefault="001D707F" w:rsidP="002D57A0">
      <w:pPr>
        <w:pStyle w:val="PargrafodaLista"/>
        <w:snapToGrid w:val="0"/>
        <w:spacing w:line="276" w:lineRule="auto"/>
        <w:ind w:left="0"/>
        <w:jc w:val="both"/>
        <w:rPr>
          <w:rFonts w:ascii="Times New Roman" w:hAnsi="Times New Roman" w:cs="Times New Roman"/>
          <w:bCs/>
        </w:rPr>
      </w:pPr>
    </w:p>
    <w:p w14:paraId="64EA4826" w14:textId="77777777" w:rsidR="0083760A" w:rsidRDefault="0083760A" w:rsidP="002D57A0">
      <w:pPr>
        <w:pStyle w:val="PargrafodaLista"/>
        <w:snapToGrid w:val="0"/>
        <w:spacing w:line="276" w:lineRule="auto"/>
        <w:ind w:left="0"/>
        <w:jc w:val="both"/>
        <w:rPr>
          <w:rFonts w:ascii="Times New Roman" w:hAnsi="Times New Roman" w:cs="Times New Roman"/>
          <w:bCs/>
        </w:rPr>
      </w:pPr>
    </w:p>
    <w:p w14:paraId="1F4D93B5" w14:textId="77777777" w:rsidR="0083760A" w:rsidRPr="002D57A0" w:rsidRDefault="0083760A" w:rsidP="002D57A0">
      <w:pPr>
        <w:pStyle w:val="PargrafodaLista"/>
        <w:snapToGrid w:val="0"/>
        <w:spacing w:line="276" w:lineRule="auto"/>
        <w:ind w:left="0"/>
        <w:jc w:val="both"/>
        <w:rPr>
          <w:rFonts w:ascii="Times New Roman" w:hAnsi="Times New Roman" w:cs="Times New Roman"/>
          <w:bCs/>
        </w:rPr>
      </w:pPr>
    </w:p>
    <w:p w14:paraId="2719647A" w14:textId="1D30C290" w:rsidR="003F53EA" w:rsidRPr="002D57A0" w:rsidRDefault="00626483" w:rsidP="002D57A0">
      <w:pPr>
        <w:numPr>
          <w:ilvl w:val="2"/>
          <w:numId w:val="2"/>
        </w:numPr>
        <w:snapToGrid w:val="0"/>
        <w:ind w:left="0" w:right="-2" w:firstLine="0"/>
        <w:rPr>
          <w:rFonts w:ascii="Times New Roman" w:hAnsi="Times New Roman" w:cs="Times New Roman"/>
          <w:b/>
          <w:bCs/>
          <w:sz w:val="24"/>
          <w:szCs w:val="24"/>
        </w:rPr>
      </w:pPr>
      <w:bookmarkStart w:id="10" w:name="_Ref9528215"/>
      <w:r>
        <w:rPr>
          <w:rFonts w:ascii="Times New Roman" w:hAnsi="Times New Roman" w:cs="Times New Roman"/>
          <w:b/>
          <w:bCs/>
          <w:sz w:val="24"/>
          <w:szCs w:val="24"/>
        </w:rPr>
        <w:lastRenderedPageBreak/>
        <w:t xml:space="preserve"> DA </w:t>
      </w:r>
      <w:r w:rsidR="003F53EA" w:rsidRPr="002D57A0">
        <w:rPr>
          <w:rFonts w:ascii="Times New Roman" w:hAnsi="Times New Roman" w:cs="Times New Roman"/>
          <w:b/>
          <w:bCs/>
          <w:sz w:val="24"/>
          <w:szCs w:val="24"/>
        </w:rPr>
        <w:t>QUALIFICAÇÃO ECONÔMICO-FINANCEIRA:</w:t>
      </w:r>
      <w:bookmarkEnd w:id="10"/>
    </w:p>
    <w:p w14:paraId="143073EA" w14:textId="77777777" w:rsidR="003F53EA" w:rsidRPr="002D57A0" w:rsidRDefault="003F53EA" w:rsidP="002D57A0">
      <w:pPr>
        <w:snapToGrid w:val="0"/>
        <w:ind w:right="-2"/>
        <w:rPr>
          <w:rFonts w:ascii="Times New Roman" w:hAnsi="Times New Roman" w:cs="Times New Roman"/>
          <w:bCs/>
          <w:sz w:val="24"/>
          <w:szCs w:val="24"/>
        </w:rPr>
      </w:pPr>
      <w:r w:rsidRPr="00897095">
        <w:rPr>
          <w:rFonts w:ascii="Times New Roman" w:hAnsi="Times New Roman" w:cs="Times New Roman"/>
          <w:b/>
          <w:sz w:val="24"/>
          <w:szCs w:val="24"/>
        </w:rPr>
        <w:t>I</w:t>
      </w:r>
      <w:r w:rsidRPr="002D57A0">
        <w:rPr>
          <w:rFonts w:ascii="Times New Roman" w:hAnsi="Times New Roman" w:cs="Times New Roman"/>
          <w:bCs/>
          <w:sz w:val="24"/>
          <w:szCs w:val="24"/>
        </w:rPr>
        <w:t xml:space="preserve"> – Certidão Negativa de falência, de concordata, de recuperação judicial ou extrajudicial (Lei nº 11.101, de 9.2.2005), expedida pelo distribuidor da sede da empresa, datado dos </w:t>
      </w:r>
      <w:r w:rsidRPr="00897095">
        <w:rPr>
          <w:rFonts w:ascii="Times New Roman" w:hAnsi="Times New Roman" w:cs="Times New Roman"/>
          <w:b/>
          <w:sz w:val="24"/>
          <w:szCs w:val="24"/>
        </w:rPr>
        <w:t>últimos 30 (trinta) dias</w:t>
      </w:r>
      <w:r w:rsidRPr="002D57A0">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21DB9873" w14:textId="77777777" w:rsidR="001D707F" w:rsidRPr="002D57A0" w:rsidRDefault="001D707F" w:rsidP="002D57A0">
      <w:pPr>
        <w:snapToGrid w:val="0"/>
        <w:ind w:right="-2"/>
        <w:rPr>
          <w:rFonts w:ascii="Times New Roman" w:hAnsi="Times New Roman" w:cs="Times New Roman"/>
          <w:bCs/>
          <w:sz w:val="24"/>
          <w:szCs w:val="24"/>
        </w:rPr>
      </w:pPr>
    </w:p>
    <w:p w14:paraId="00742F59" w14:textId="411E8061" w:rsidR="0023741B" w:rsidRPr="002D57A0" w:rsidRDefault="00626483" w:rsidP="002D57A0">
      <w:pPr>
        <w:numPr>
          <w:ilvl w:val="2"/>
          <w:numId w:val="2"/>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DA </w:t>
      </w:r>
      <w:r w:rsidR="003F53EA" w:rsidRPr="002D57A0">
        <w:rPr>
          <w:rFonts w:ascii="Times New Roman" w:hAnsi="Times New Roman" w:cs="Times New Roman"/>
          <w:b/>
          <w:bCs/>
          <w:sz w:val="24"/>
          <w:szCs w:val="24"/>
        </w:rPr>
        <w:t>QUALIFICAÇÃO TÉCNICA:</w:t>
      </w:r>
    </w:p>
    <w:p w14:paraId="04492C52" w14:textId="24927FCC" w:rsidR="001D707F" w:rsidRPr="002D57A0" w:rsidRDefault="001D707F" w:rsidP="002D57A0">
      <w:pPr>
        <w:snapToGrid w:val="0"/>
        <w:ind w:right="-2"/>
        <w:rPr>
          <w:rFonts w:ascii="Times New Roman" w:hAnsi="Times New Roman" w:cs="Times New Roman"/>
          <w:sz w:val="24"/>
          <w:szCs w:val="24"/>
        </w:rPr>
      </w:pPr>
      <w:r w:rsidRPr="00E64E12">
        <w:rPr>
          <w:rFonts w:ascii="Times New Roman" w:hAnsi="Times New Roman" w:cs="Times New Roman"/>
          <w:b/>
          <w:bCs/>
          <w:sz w:val="24"/>
          <w:szCs w:val="24"/>
        </w:rPr>
        <w:t>I</w:t>
      </w:r>
      <w:r w:rsidRPr="002D57A0">
        <w:rPr>
          <w:rFonts w:ascii="Times New Roman" w:hAnsi="Times New Roman" w:cs="Times New Roman"/>
          <w:sz w:val="24"/>
          <w:szCs w:val="24"/>
        </w:rPr>
        <w:t xml:space="preserve"> </w:t>
      </w:r>
      <w:r w:rsidR="00E64E12">
        <w:rPr>
          <w:rFonts w:ascii="Times New Roman" w:hAnsi="Times New Roman" w:cs="Times New Roman"/>
          <w:sz w:val="24"/>
          <w:szCs w:val="24"/>
        </w:rPr>
        <w:t>–</w:t>
      </w:r>
      <w:r w:rsidRPr="002D57A0">
        <w:rPr>
          <w:rFonts w:ascii="Times New Roman" w:hAnsi="Times New Roman" w:cs="Times New Roman"/>
          <w:sz w:val="24"/>
          <w:szCs w:val="24"/>
        </w:rPr>
        <w:t xml:space="preserve"> Alvará Sanitário emitido pela Vigilância Sanitária para o estabelecimento e para o veículo que será usado no transporte dos produtos;</w:t>
      </w:r>
    </w:p>
    <w:p w14:paraId="0636081B" w14:textId="094BECDA" w:rsidR="001D707F" w:rsidRDefault="001D707F" w:rsidP="002D57A0">
      <w:pPr>
        <w:snapToGrid w:val="0"/>
        <w:ind w:right="-2"/>
        <w:rPr>
          <w:rFonts w:ascii="Times New Roman" w:hAnsi="Times New Roman" w:cs="Times New Roman"/>
          <w:sz w:val="24"/>
          <w:szCs w:val="24"/>
        </w:rPr>
      </w:pPr>
      <w:r w:rsidRPr="00E64E12">
        <w:rPr>
          <w:rFonts w:ascii="Times New Roman" w:hAnsi="Times New Roman" w:cs="Times New Roman"/>
          <w:b/>
          <w:bCs/>
          <w:sz w:val="24"/>
          <w:szCs w:val="24"/>
        </w:rPr>
        <w:t>II</w:t>
      </w:r>
      <w:r w:rsidRPr="002D57A0">
        <w:rPr>
          <w:rFonts w:ascii="Times New Roman" w:hAnsi="Times New Roman" w:cs="Times New Roman"/>
          <w:sz w:val="24"/>
          <w:szCs w:val="24"/>
        </w:rPr>
        <w:t xml:space="preserve"> </w:t>
      </w:r>
      <w:r w:rsidR="00E64E12">
        <w:rPr>
          <w:rFonts w:ascii="Times New Roman" w:hAnsi="Times New Roman" w:cs="Times New Roman"/>
          <w:sz w:val="24"/>
          <w:szCs w:val="24"/>
        </w:rPr>
        <w:t>–</w:t>
      </w:r>
      <w:r w:rsidRPr="002D57A0">
        <w:rPr>
          <w:rFonts w:ascii="Times New Roman" w:hAnsi="Times New Roman" w:cs="Times New Roman"/>
          <w:sz w:val="24"/>
          <w:szCs w:val="24"/>
        </w:rPr>
        <w:t xml:space="preserve">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14:paraId="3A5BD829" w14:textId="77777777" w:rsidR="00616CA4" w:rsidRPr="002D57A0" w:rsidRDefault="00616CA4" w:rsidP="002D57A0">
      <w:pPr>
        <w:snapToGrid w:val="0"/>
        <w:ind w:right="-2"/>
        <w:rPr>
          <w:rFonts w:ascii="Times New Roman" w:hAnsi="Times New Roman" w:cs="Times New Roman"/>
          <w:sz w:val="24"/>
          <w:szCs w:val="24"/>
        </w:rPr>
      </w:pPr>
    </w:p>
    <w:p w14:paraId="61E1A943" w14:textId="3BC77FE0" w:rsidR="00012C19" w:rsidRPr="00616CA4" w:rsidRDefault="00012C19" w:rsidP="002D57A0">
      <w:pPr>
        <w:snapToGrid w:val="0"/>
        <w:ind w:right="-2"/>
        <w:rPr>
          <w:rFonts w:ascii="Times New Roman" w:hAnsi="Times New Roman" w:cs="Times New Roman"/>
          <w:b/>
          <w:bCs/>
          <w:sz w:val="24"/>
          <w:szCs w:val="24"/>
        </w:rPr>
      </w:pPr>
      <w:r w:rsidRPr="00616CA4">
        <w:rPr>
          <w:rFonts w:ascii="Times New Roman" w:hAnsi="Times New Roman" w:cs="Times New Roman"/>
          <w:b/>
          <w:bCs/>
          <w:sz w:val="24"/>
          <w:szCs w:val="24"/>
        </w:rPr>
        <w:t>11.1.11</w:t>
      </w:r>
      <w:r w:rsidR="00493B66" w:rsidRPr="00616CA4">
        <w:rPr>
          <w:rFonts w:ascii="Times New Roman" w:hAnsi="Times New Roman" w:cs="Times New Roman"/>
          <w:b/>
          <w:bCs/>
          <w:sz w:val="24"/>
          <w:szCs w:val="24"/>
        </w:rPr>
        <w:t>.</w:t>
      </w:r>
      <w:r w:rsidRPr="00616CA4">
        <w:rPr>
          <w:rFonts w:ascii="Times New Roman" w:hAnsi="Times New Roman" w:cs="Times New Roman"/>
          <w:b/>
          <w:bCs/>
          <w:sz w:val="24"/>
          <w:szCs w:val="24"/>
        </w:rPr>
        <w:t xml:space="preserve"> </w:t>
      </w:r>
      <w:r w:rsidR="00616CA4" w:rsidRPr="00616CA4">
        <w:rPr>
          <w:rFonts w:ascii="Times New Roman" w:hAnsi="Times New Roman" w:cs="Times New Roman"/>
          <w:b/>
          <w:bCs/>
          <w:sz w:val="24"/>
          <w:szCs w:val="24"/>
        </w:rPr>
        <w:t>DAS DECLARAÇÕES</w:t>
      </w:r>
    </w:p>
    <w:p w14:paraId="29276BC6" w14:textId="44E238EF" w:rsidR="00012C19" w:rsidRPr="002D57A0" w:rsidRDefault="00012C19" w:rsidP="002D57A0">
      <w:pPr>
        <w:snapToGrid w:val="0"/>
        <w:ind w:right="-2"/>
        <w:rPr>
          <w:rFonts w:ascii="Times New Roman" w:hAnsi="Times New Roman" w:cs="Times New Roman"/>
          <w:bCs/>
          <w:sz w:val="24"/>
          <w:szCs w:val="24"/>
        </w:rPr>
      </w:pPr>
      <w:r w:rsidRPr="00493B66">
        <w:rPr>
          <w:rFonts w:ascii="Times New Roman" w:hAnsi="Times New Roman" w:cs="Times New Roman"/>
          <w:b/>
          <w:sz w:val="24"/>
          <w:szCs w:val="24"/>
        </w:rPr>
        <w:t>I</w:t>
      </w:r>
      <w:r w:rsidR="00493B66">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inciso IV, Art. 87 da Lei 8.666/93 e alterações, conforme modelo do Anexo III do Edital.</w:t>
      </w:r>
    </w:p>
    <w:p w14:paraId="7E83C601" w14:textId="77777777" w:rsidR="00FE66C7" w:rsidRDefault="00012C19" w:rsidP="002D57A0">
      <w:pPr>
        <w:snapToGrid w:val="0"/>
        <w:ind w:right="-2"/>
        <w:rPr>
          <w:rFonts w:ascii="Times New Roman" w:hAnsi="Times New Roman" w:cs="Times New Roman"/>
          <w:b/>
          <w:bCs/>
          <w:color w:val="000000"/>
          <w:sz w:val="24"/>
          <w:szCs w:val="24"/>
        </w:rPr>
      </w:pPr>
      <w:r w:rsidRPr="00493B66">
        <w:rPr>
          <w:rFonts w:ascii="Times New Roman" w:hAnsi="Times New Roman" w:cs="Times New Roman"/>
          <w:b/>
          <w:sz w:val="24"/>
          <w:szCs w:val="24"/>
        </w:rPr>
        <w:t>II</w:t>
      </w:r>
      <w:r w:rsidR="00493B66">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 Declaração de atendimento à norma do inciso XXXIII do </w:t>
      </w:r>
      <w:r w:rsidR="00FE66C7">
        <w:rPr>
          <w:rFonts w:ascii="Times New Roman" w:hAnsi="Times New Roman" w:cs="Times New Roman"/>
          <w:bCs/>
          <w:sz w:val="24"/>
          <w:szCs w:val="24"/>
        </w:rPr>
        <w:t>A</w:t>
      </w:r>
      <w:r w:rsidRPr="002D57A0">
        <w:rPr>
          <w:rFonts w:ascii="Times New Roman" w:hAnsi="Times New Roman" w:cs="Times New Roman"/>
          <w:bCs/>
          <w:sz w:val="24"/>
          <w:szCs w:val="24"/>
        </w:rPr>
        <w:t>rtigo 7º da Constituição Federal, conforme modelo do Anexo IV do Edital.</w:t>
      </w:r>
    </w:p>
    <w:p w14:paraId="3D6AF6D1" w14:textId="77777777" w:rsidR="00FE66C7" w:rsidRDefault="00FE66C7" w:rsidP="002D57A0">
      <w:pPr>
        <w:snapToGrid w:val="0"/>
        <w:ind w:right="-2"/>
        <w:rPr>
          <w:rFonts w:ascii="Times New Roman" w:hAnsi="Times New Roman" w:cs="Times New Roman"/>
          <w:b/>
          <w:bCs/>
          <w:color w:val="000000"/>
          <w:sz w:val="24"/>
          <w:szCs w:val="24"/>
        </w:rPr>
      </w:pPr>
    </w:p>
    <w:p w14:paraId="685E59AD" w14:textId="755D74BE" w:rsidR="003F53EA" w:rsidRPr="0057273D" w:rsidRDefault="003F53EA" w:rsidP="0057273D">
      <w:pPr>
        <w:pStyle w:val="PargrafodaLista"/>
        <w:numPr>
          <w:ilvl w:val="2"/>
          <w:numId w:val="4"/>
        </w:numPr>
        <w:snapToGrid w:val="0"/>
        <w:ind w:left="709" w:right="-2" w:hanging="709"/>
        <w:rPr>
          <w:rFonts w:ascii="Times New Roman" w:hAnsi="Times New Roman" w:cs="Times New Roman"/>
          <w:bCs/>
          <w:color w:val="000000"/>
        </w:rPr>
      </w:pPr>
      <w:r w:rsidRPr="0057273D">
        <w:rPr>
          <w:rFonts w:ascii="Times New Roman" w:hAnsi="Times New Roman" w:cs="Times New Roman"/>
          <w:b/>
          <w:bCs/>
          <w:color w:val="000000"/>
        </w:rPr>
        <w:t>DA HABILITAÇÃO DAS MEs / EPPs</w:t>
      </w:r>
    </w:p>
    <w:p w14:paraId="5319808E" w14:textId="77777777" w:rsidR="00441DB5"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713CF0">
        <w:rPr>
          <w:rFonts w:ascii="Times New Roman" w:hAnsi="Times New Roman" w:cs="Times New Roman"/>
          <w:bCs/>
        </w:rPr>
        <w:t xml:space="preserve">As empresas </w:t>
      </w:r>
      <w:r w:rsidRPr="00923452">
        <w:rPr>
          <w:rFonts w:ascii="Times New Roman" w:hAnsi="Times New Roman" w:cs="Times New Roman"/>
          <w:bCs/>
        </w:rPr>
        <w:t>qualificadas como ME / EPP, na forma da Lei Complementar nº 123/2006, deverão apresentar todos os documentos de habilitação, referentes à habilitação jurídica, fiscal e trabalhista, econômico-financeira e técnica, sob pena de inabilitação.</w:t>
      </w:r>
    </w:p>
    <w:p w14:paraId="3F9CE4BB" w14:textId="3FEF1C32" w:rsidR="003F53EA" w:rsidRPr="00441DB5"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441DB5">
        <w:rPr>
          <w:rFonts w:ascii="Times New Roman" w:hAnsi="Times New Roman" w:cs="Times New Roman"/>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5B1F64BD" w14:textId="77777777" w:rsidR="00441DB5"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2D57A0">
        <w:rPr>
          <w:rFonts w:ascii="Times New Roman" w:hAnsi="Times New Roman" w:cs="Times New Roman"/>
          <w:bCs/>
        </w:rPr>
        <w:t>A declaração do vencedor acontecerá no momento imediatamente posterior à fase de habilitação.</w:t>
      </w:r>
    </w:p>
    <w:p w14:paraId="6E1353EA" w14:textId="37733E07" w:rsidR="003F53EA" w:rsidRPr="00441DB5"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441DB5">
        <w:rPr>
          <w:rFonts w:ascii="Times New Roman" w:hAnsi="Times New Roman" w:cs="Times New Roman"/>
          <w:bCs/>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Pr="00441DB5">
        <w:rPr>
          <w:rFonts w:ascii="Times New Roman" w:hAnsi="Times New Roman" w:cs="Times New Roman"/>
          <w:b/>
        </w:rPr>
        <w:t>5 (cinco) dias úteis</w:t>
      </w:r>
      <w:r w:rsidRPr="00441DB5">
        <w:rPr>
          <w:rFonts w:ascii="Times New Roman" w:hAnsi="Times New Roman" w:cs="Times New Roman"/>
          <w:bCs/>
        </w:rPr>
        <w:t>, após a declaração do vencedor, comprovar a regularização.</w:t>
      </w:r>
    </w:p>
    <w:p w14:paraId="2A8231F1" w14:textId="77777777" w:rsidR="00D472C0"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2D57A0">
        <w:rPr>
          <w:rFonts w:ascii="Times New Roman" w:hAnsi="Times New Roman" w:cs="Times New Roman"/>
          <w:bCs/>
        </w:rPr>
        <w:t>O prazo poderá ser prorrogado por igual período, a critério da Administração, quando requerida pelo licitante, mediante apresentação de justificativa.</w:t>
      </w:r>
    </w:p>
    <w:p w14:paraId="66C8BEFC" w14:textId="77777777" w:rsidR="00D472C0"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D472C0">
        <w:rPr>
          <w:rFonts w:ascii="Times New Roman" w:hAnsi="Times New Roman" w:cs="Times New Roman"/>
          <w:bCs/>
        </w:rPr>
        <w:t>A não regularização no prazo previsto implicará decadência do direito à contratação, sem prejuízo das sanções previstas neste Edital, sendo facultado ao</w:t>
      </w:r>
      <w:r w:rsidR="00C506ED" w:rsidRPr="00D472C0">
        <w:rPr>
          <w:rFonts w:ascii="Times New Roman" w:hAnsi="Times New Roman" w:cs="Times New Roman"/>
        </w:rPr>
        <w:t xml:space="preserve"> Município de Pinheiro Machado</w:t>
      </w:r>
      <w:r w:rsidR="006C39D8" w:rsidRPr="00D472C0">
        <w:rPr>
          <w:rFonts w:ascii="Times New Roman" w:hAnsi="Times New Roman" w:cs="Times New Roman"/>
        </w:rPr>
        <w:t>/RS</w:t>
      </w:r>
      <w:r w:rsidRPr="00D472C0">
        <w:rPr>
          <w:rFonts w:ascii="Times New Roman" w:hAnsi="Times New Roman" w:cs="Times New Roman"/>
          <w:bCs/>
        </w:rPr>
        <w:t xml:space="preserve"> convocar os licitantes remanescentes, na ordem de classificação para prosseguimento do certame.</w:t>
      </w:r>
    </w:p>
    <w:p w14:paraId="16F1F01C" w14:textId="0B7A1D75" w:rsidR="003F53EA" w:rsidRPr="00D472C0" w:rsidRDefault="003F53EA" w:rsidP="00F02B25">
      <w:pPr>
        <w:pStyle w:val="PargrafodaLista"/>
        <w:numPr>
          <w:ilvl w:val="3"/>
          <w:numId w:val="4"/>
        </w:numPr>
        <w:snapToGrid w:val="0"/>
        <w:spacing w:line="276" w:lineRule="auto"/>
        <w:ind w:left="0" w:firstLine="0"/>
        <w:jc w:val="both"/>
        <w:rPr>
          <w:rFonts w:ascii="Times New Roman" w:hAnsi="Times New Roman" w:cs="Times New Roman"/>
          <w:bCs/>
        </w:rPr>
      </w:pPr>
      <w:r w:rsidRPr="00D472C0">
        <w:rPr>
          <w:rFonts w:ascii="Times New Roman" w:hAnsi="Times New Roman" w:cs="Times New Roman"/>
          <w:bCs/>
        </w:rPr>
        <w:t xml:space="preserve">O licitante enquadrado como microempreendedor individual que pretenda auferir os benefícios do tratamento diferenciado </w:t>
      </w:r>
      <w:r w:rsidR="00C506ED" w:rsidRPr="00D472C0">
        <w:rPr>
          <w:rFonts w:ascii="Times New Roman" w:hAnsi="Times New Roman" w:cs="Times New Roman"/>
          <w:bCs/>
        </w:rPr>
        <w:t>previstos na Lei Complementar nº</w:t>
      </w:r>
      <w:r w:rsidRPr="00D472C0">
        <w:rPr>
          <w:rFonts w:ascii="Times New Roman" w:hAnsi="Times New Roman" w:cs="Times New Roman"/>
          <w:bCs/>
        </w:rPr>
        <w:t xml:space="preserve"> 123, de 2006, estará dispensado:</w:t>
      </w:r>
    </w:p>
    <w:p w14:paraId="5A951546" w14:textId="6DA1A451" w:rsidR="003F53EA" w:rsidRPr="002D57A0" w:rsidRDefault="003F53EA" w:rsidP="002D57A0">
      <w:pPr>
        <w:snapToGrid w:val="0"/>
        <w:ind w:right="-2"/>
        <w:rPr>
          <w:rFonts w:ascii="Times New Roman" w:hAnsi="Times New Roman" w:cs="Times New Roman"/>
          <w:bCs/>
          <w:color w:val="000000"/>
          <w:sz w:val="24"/>
          <w:szCs w:val="24"/>
        </w:rPr>
      </w:pPr>
      <w:r w:rsidRPr="007A159A">
        <w:rPr>
          <w:rFonts w:ascii="Times New Roman" w:hAnsi="Times New Roman" w:cs="Times New Roman"/>
          <w:b/>
          <w:color w:val="000000"/>
          <w:sz w:val="24"/>
          <w:szCs w:val="24"/>
        </w:rPr>
        <w:t>a)</w:t>
      </w:r>
      <w:r w:rsidRPr="002D57A0">
        <w:rPr>
          <w:rFonts w:ascii="Times New Roman" w:hAnsi="Times New Roman" w:cs="Times New Roman"/>
          <w:bCs/>
          <w:color w:val="000000"/>
          <w:sz w:val="24"/>
          <w:szCs w:val="24"/>
        </w:rPr>
        <w:t xml:space="preserve"> </w:t>
      </w:r>
      <w:r w:rsidR="00DF4842">
        <w:rPr>
          <w:rFonts w:ascii="Times New Roman" w:hAnsi="Times New Roman" w:cs="Times New Roman"/>
          <w:bCs/>
          <w:color w:val="000000"/>
          <w:sz w:val="24"/>
          <w:szCs w:val="24"/>
        </w:rPr>
        <w:t>D</w:t>
      </w:r>
      <w:r w:rsidRPr="002D57A0">
        <w:rPr>
          <w:rFonts w:ascii="Times New Roman" w:hAnsi="Times New Roman" w:cs="Times New Roman"/>
          <w:bCs/>
          <w:color w:val="000000"/>
          <w:sz w:val="24"/>
          <w:szCs w:val="24"/>
        </w:rPr>
        <w:t xml:space="preserve">a prova de inscrição nos cadastros de contribuintes </w:t>
      </w:r>
      <w:r w:rsidR="00DF4842" w:rsidRPr="002D57A0">
        <w:rPr>
          <w:rFonts w:ascii="Times New Roman" w:hAnsi="Times New Roman" w:cs="Times New Roman"/>
          <w:bCs/>
          <w:color w:val="000000"/>
          <w:sz w:val="24"/>
          <w:szCs w:val="24"/>
        </w:rPr>
        <w:t xml:space="preserve">Estadual </w:t>
      </w:r>
      <w:r w:rsidRPr="002D57A0">
        <w:rPr>
          <w:rFonts w:ascii="Times New Roman" w:hAnsi="Times New Roman" w:cs="Times New Roman"/>
          <w:bCs/>
          <w:color w:val="000000"/>
          <w:sz w:val="24"/>
          <w:szCs w:val="24"/>
        </w:rPr>
        <w:t xml:space="preserve">e </w:t>
      </w:r>
      <w:r w:rsidR="00DF4842" w:rsidRPr="002D57A0">
        <w:rPr>
          <w:rFonts w:ascii="Times New Roman" w:hAnsi="Times New Roman" w:cs="Times New Roman"/>
          <w:bCs/>
          <w:color w:val="000000"/>
          <w:sz w:val="24"/>
          <w:szCs w:val="24"/>
        </w:rPr>
        <w:t>Municipal</w:t>
      </w:r>
      <w:r w:rsidRPr="002D57A0">
        <w:rPr>
          <w:rFonts w:ascii="Times New Roman" w:hAnsi="Times New Roman" w:cs="Times New Roman"/>
          <w:bCs/>
          <w:color w:val="000000"/>
          <w:sz w:val="24"/>
          <w:szCs w:val="24"/>
        </w:rPr>
        <w:t>; e</w:t>
      </w:r>
    </w:p>
    <w:p w14:paraId="245DF3A0" w14:textId="4846AF1C" w:rsidR="003F53EA" w:rsidRDefault="003F53EA" w:rsidP="002D57A0">
      <w:pPr>
        <w:snapToGrid w:val="0"/>
        <w:ind w:right="-2"/>
        <w:rPr>
          <w:rFonts w:ascii="Times New Roman" w:hAnsi="Times New Roman" w:cs="Times New Roman"/>
          <w:bCs/>
          <w:color w:val="000000"/>
          <w:sz w:val="24"/>
          <w:szCs w:val="24"/>
        </w:rPr>
      </w:pPr>
      <w:r w:rsidRPr="007A159A">
        <w:rPr>
          <w:rFonts w:ascii="Times New Roman" w:hAnsi="Times New Roman" w:cs="Times New Roman"/>
          <w:b/>
          <w:color w:val="000000"/>
          <w:sz w:val="24"/>
          <w:szCs w:val="24"/>
        </w:rPr>
        <w:t>b)</w:t>
      </w:r>
      <w:r w:rsidRPr="002D57A0">
        <w:rPr>
          <w:rFonts w:ascii="Times New Roman" w:hAnsi="Times New Roman" w:cs="Times New Roman"/>
          <w:bCs/>
          <w:color w:val="000000"/>
          <w:sz w:val="24"/>
          <w:szCs w:val="24"/>
        </w:rPr>
        <w:t xml:space="preserve"> </w:t>
      </w:r>
      <w:r w:rsidR="00DF4842">
        <w:rPr>
          <w:rFonts w:ascii="Times New Roman" w:hAnsi="Times New Roman" w:cs="Times New Roman"/>
          <w:bCs/>
          <w:color w:val="000000"/>
          <w:sz w:val="24"/>
          <w:szCs w:val="24"/>
        </w:rPr>
        <w:t>D</w:t>
      </w:r>
      <w:r w:rsidRPr="002D57A0">
        <w:rPr>
          <w:rFonts w:ascii="Times New Roman" w:hAnsi="Times New Roman" w:cs="Times New Roman"/>
          <w:bCs/>
          <w:color w:val="000000"/>
          <w:sz w:val="24"/>
          <w:szCs w:val="24"/>
        </w:rPr>
        <w:t>a apresentação do balanço patrimonial e das demonstrações contábeis do último exercício.</w:t>
      </w:r>
    </w:p>
    <w:p w14:paraId="38FE3BEF" w14:textId="77777777" w:rsidR="00B1731C" w:rsidRPr="002D57A0" w:rsidRDefault="00B1731C" w:rsidP="002D57A0">
      <w:pPr>
        <w:snapToGrid w:val="0"/>
        <w:ind w:right="-2"/>
        <w:rPr>
          <w:rFonts w:ascii="Times New Roman" w:hAnsi="Times New Roman" w:cs="Times New Roman"/>
          <w:bCs/>
          <w:color w:val="000000"/>
          <w:sz w:val="24"/>
          <w:szCs w:val="24"/>
        </w:rPr>
      </w:pPr>
    </w:p>
    <w:p w14:paraId="435808C2" w14:textId="1C94BEFC" w:rsidR="003F53EA" w:rsidRPr="00146E02" w:rsidRDefault="00626483" w:rsidP="00146E02">
      <w:pPr>
        <w:pStyle w:val="PargrafodaLista"/>
        <w:numPr>
          <w:ilvl w:val="2"/>
          <w:numId w:val="4"/>
        </w:numPr>
        <w:snapToGrid w:val="0"/>
        <w:ind w:left="426" w:right="-2" w:hanging="426"/>
        <w:rPr>
          <w:rFonts w:ascii="Times New Roman" w:hAnsi="Times New Roman" w:cs="Times New Roman"/>
          <w:bCs/>
          <w:color w:val="000000"/>
        </w:rPr>
      </w:pPr>
      <w:r w:rsidRPr="00146E02">
        <w:rPr>
          <w:rFonts w:ascii="Times New Roman" w:hAnsi="Times New Roman" w:cs="Times New Roman"/>
          <w:b/>
          <w:bCs/>
          <w:color w:val="000000"/>
        </w:rPr>
        <w:lastRenderedPageBreak/>
        <w:t xml:space="preserve">DAS </w:t>
      </w:r>
      <w:r w:rsidR="003F53EA" w:rsidRPr="00146E02">
        <w:rPr>
          <w:rFonts w:ascii="Times New Roman" w:hAnsi="Times New Roman" w:cs="Times New Roman"/>
          <w:b/>
          <w:bCs/>
          <w:color w:val="000000"/>
        </w:rPr>
        <w:t>ORIENTAÇÕES GERAIS SOBRE A HABILITAÇÃO</w:t>
      </w:r>
    </w:p>
    <w:p w14:paraId="2E8842B4"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bCs/>
        </w:rPr>
        <w:t xml:space="preserve">Os documentos </w:t>
      </w:r>
      <w:r w:rsidRPr="00DC6AC2">
        <w:rPr>
          <w:rFonts w:ascii="Times New Roman" w:hAnsi="Times New Roman" w:cs="Times New Roman"/>
          <w:bCs/>
          <w:color w:val="000000"/>
        </w:rPr>
        <w:t xml:space="preserve">exigidos para a habilitação, conforme regulado neste Edital, deverão ser enviados em </w:t>
      </w:r>
      <w:r w:rsidRPr="00DC6AC2">
        <w:rPr>
          <w:rFonts w:ascii="Times New Roman" w:hAnsi="Times New Roman" w:cs="Times New Roman"/>
          <w:b/>
          <w:color w:val="000000"/>
        </w:rPr>
        <w:t xml:space="preserve">até </w:t>
      </w:r>
      <w:r w:rsidR="00C506ED" w:rsidRPr="00DC6AC2">
        <w:rPr>
          <w:rFonts w:ascii="Times New Roman" w:hAnsi="Times New Roman" w:cs="Times New Roman"/>
          <w:b/>
          <w:color w:val="000000"/>
        </w:rPr>
        <w:t>02</w:t>
      </w:r>
      <w:r w:rsidR="00626483" w:rsidRPr="00DC6AC2">
        <w:rPr>
          <w:rFonts w:ascii="Times New Roman" w:hAnsi="Times New Roman" w:cs="Times New Roman"/>
          <w:b/>
          <w:color w:val="000000"/>
        </w:rPr>
        <w:t xml:space="preserve"> </w:t>
      </w:r>
      <w:r w:rsidR="00C506ED" w:rsidRPr="00DC6AC2">
        <w:rPr>
          <w:rFonts w:ascii="Times New Roman" w:hAnsi="Times New Roman" w:cs="Times New Roman"/>
          <w:b/>
          <w:color w:val="000000"/>
        </w:rPr>
        <w:t>(duas)</w:t>
      </w:r>
      <w:r w:rsidRPr="00DC6AC2">
        <w:rPr>
          <w:rFonts w:ascii="Times New Roman" w:hAnsi="Times New Roman" w:cs="Times New Roman"/>
          <w:b/>
          <w:color w:val="000000"/>
        </w:rPr>
        <w:t xml:space="preserve"> horas</w:t>
      </w:r>
      <w:r w:rsidRPr="00DC6AC2">
        <w:rPr>
          <w:rFonts w:ascii="Times New Roman" w:hAnsi="Times New Roman" w:cs="Times New Roman"/>
          <w:bCs/>
          <w:color w:val="000000"/>
        </w:rPr>
        <w:t>, exclusivamente por meio de campo próprio no Sistema.</w:t>
      </w:r>
    </w:p>
    <w:p w14:paraId="37F994B2" w14:textId="37451FA0" w:rsidR="0058621D" w:rsidRPr="00871E8E" w:rsidRDefault="003F53EA" w:rsidP="00DC6AC2">
      <w:pPr>
        <w:pStyle w:val="PargrafodaLista"/>
        <w:numPr>
          <w:ilvl w:val="3"/>
          <w:numId w:val="4"/>
        </w:numPr>
        <w:snapToGrid w:val="0"/>
        <w:spacing w:line="276" w:lineRule="auto"/>
        <w:ind w:left="0" w:firstLine="0"/>
        <w:jc w:val="both"/>
        <w:rPr>
          <w:rFonts w:ascii="Times New Roman" w:hAnsi="Times New Roman" w:cs="Times New Roman"/>
          <w:bCs/>
        </w:rPr>
      </w:pPr>
      <w:r w:rsidRPr="00DC6AC2">
        <w:rPr>
          <w:rFonts w:ascii="Times New Roman" w:hAnsi="Times New Roman" w:cs="Times New Roman"/>
          <w:bCs/>
          <w:color w:val="000000"/>
        </w:rPr>
        <w:t xml:space="preserve">Os documentos de habilitação serão remetidos em original, por qualquer processo de cópia reprográfica, </w:t>
      </w:r>
      <w:r w:rsidRPr="00DC6AC2">
        <w:rPr>
          <w:rFonts w:ascii="Times New Roman" w:hAnsi="Times New Roman" w:cs="Times New Roman"/>
          <w:bCs/>
        </w:rPr>
        <w:t>autenticada</w:t>
      </w:r>
      <w:r w:rsidRPr="00DC6AC2">
        <w:rPr>
          <w:rFonts w:ascii="Times New Roman" w:hAnsi="Times New Roman" w:cs="Times New Roman"/>
          <w:bCs/>
          <w:color w:val="000000"/>
        </w:rPr>
        <w:t xml:space="preserve"> por tabelião de notas ou por servidor/funcionário do</w:t>
      </w:r>
      <w:r w:rsidR="00C506ED" w:rsidRPr="00DC6AC2">
        <w:rPr>
          <w:rFonts w:ascii="Times New Roman" w:hAnsi="Times New Roman" w:cs="Times New Roman"/>
          <w:bCs/>
          <w:color w:val="000000"/>
        </w:rPr>
        <w:t xml:space="preserve"> Município de Pinheiro Machado</w:t>
      </w:r>
      <w:r w:rsidR="0026111C">
        <w:rPr>
          <w:rFonts w:ascii="Times New Roman" w:hAnsi="Times New Roman" w:cs="Times New Roman"/>
          <w:bCs/>
          <w:color w:val="000000"/>
        </w:rPr>
        <w:t>/RS</w:t>
      </w:r>
      <w:r w:rsidRPr="00DC6AC2">
        <w:rPr>
          <w:rFonts w:ascii="Times New Roman" w:hAnsi="Times New Roman" w:cs="Times New Roman"/>
          <w:bCs/>
          <w:color w:val="000000"/>
        </w:rPr>
        <w:t xml:space="preserve">, desde que conferidos com o original, ou publicação em órgão da imprensa oficial, para análise, no prazo de </w:t>
      </w:r>
      <w:r w:rsidRPr="00DC6AC2">
        <w:rPr>
          <w:rFonts w:ascii="Times New Roman" w:hAnsi="Times New Roman" w:cs="Times New Roman"/>
        </w:rPr>
        <w:t xml:space="preserve">no prazo </w:t>
      </w:r>
      <w:r w:rsidRPr="00E04932">
        <w:rPr>
          <w:rFonts w:ascii="Times New Roman" w:hAnsi="Times New Roman" w:cs="Times New Roman"/>
          <w:b/>
          <w:bCs/>
        </w:rPr>
        <w:t>máximo de</w:t>
      </w:r>
      <w:r w:rsidR="00C506ED" w:rsidRPr="00E04932">
        <w:rPr>
          <w:rFonts w:ascii="Times New Roman" w:hAnsi="Times New Roman" w:cs="Times New Roman"/>
          <w:b/>
          <w:bCs/>
        </w:rPr>
        <w:t xml:space="preserve"> 02</w:t>
      </w:r>
      <w:r w:rsidR="00E04932" w:rsidRPr="00E04932">
        <w:rPr>
          <w:rFonts w:ascii="Times New Roman" w:hAnsi="Times New Roman" w:cs="Times New Roman"/>
          <w:b/>
          <w:bCs/>
        </w:rPr>
        <w:t xml:space="preserve"> </w:t>
      </w:r>
      <w:r w:rsidR="00C506ED" w:rsidRPr="00E04932">
        <w:rPr>
          <w:rFonts w:ascii="Times New Roman" w:hAnsi="Times New Roman" w:cs="Times New Roman"/>
          <w:b/>
          <w:bCs/>
        </w:rPr>
        <w:t>(dois)</w:t>
      </w:r>
      <w:r w:rsidRPr="00E04932">
        <w:rPr>
          <w:rFonts w:ascii="Times New Roman" w:hAnsi="Times New Roman" w:cs="Times New Roman"/>
          <w:b/>
          <w:bCs/>
        </w:rPr>
        <w:t xml:space="preserve"> dias úteis</w:t>
      </w:r>
      <w:r w:rsidRPr="00DC6AC2">
        <w:rPr>
          <w:rFonts w:ascii="Times New Roman" w:hAnsi="Times New Roman" w:cs="Times New Roman"/>
        </w:rPr>
        <w:t xml:space="preserve">, juntamente com a proposta de preços em envelope fechado e identificado com dados da empresa e do pregão eletrônico, na forma do </w:t>
      </w:r>
      <w:r w:rsidR="00C506ED" w:rsidRPr="00DC6AC2">
        <w:rPr>
          <w:rFonts w:ascii="Times New Roman" w:hAnsi="Times New Roman" w:cs="Times New Roman"/>
          <w:b/>
        </w:rPr>
        <w:t>item 1</w:t>
      </w:r>
      <w:r w:rsidR="00B43683" w:rsidRPr="00DC6AC2">
        <w:rPr>
          <w:rFonts w:ascii="Times New Roman" w:hAnsi="Times New Roman" w:cs="Times New Roman"/>
          <w:b/>
        </w:rPr>
        <w:t>0</w:t>
      </w:r>
      <w:r w:rsidR="00C506ED" w:rsidRPr="00DC6AC2">
        <w:rPr>
          <w:rFonts w:ascii="Times New Roman" w:hAnsi="Times New Roman" w:cs="Times New Roman"/>
          <w:b/>
        </w:rPr>
        <w:t xml:space="preserve">.11 </w:t>
      </w:r>
      <w:r w:rsidRPr="00DC6AC2">
        <w:rPr>
          <w:rFonts w:ascii="Times New Roman" w:hAnsi="Times New Roman" w:cs="Times New Roman"/>
        </w:rPr>
        <w:t xml:space="preserve">deste </w:t>
      </w:r>
      <w:r w:rsidRPr="00871E8E">
        <w:rPr>
          <w:rFonts w:ascii="Times New Roman" w:hAnsi="Times New Roman" w:cs="Times New Roman"/>
        </w:rPr>
        <w:t>Edital</w:t>
      </w:r>
      <w:r w:rsidRPr="00871E8E">
        <w:rPr>
          <w:rFonts w:ascii="Times New Roman" w:hAnsi="Times New Roman" w:cs="Times New Roman"/>
          <w:bCs/>
        </w:rPr>
        <w:t>.</w:t>
      </w:r>
    </w:p>
    <w:p w14:paraId="54E7C535"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rPr>
        <w:t xml:space="preserve">Os documentos apresentados para habilitação deverão estar todos </w:t>
      </w:r>
      <w:r w:rsidRPr="00DC6AC2">
        <w:rPr>
          <w:rFonts w:ascii="Times New Roman" w:hAnsi="Times New Roman" w:cs="Times New Roman"/>
          <w:b/>
        </w:rPr>
        <w:t>em nome e CNPJ da matriz</w:t>
      </w:r>
      <w:r w:rsidRPr="00DC6AC2">
        <w:rPr>
          <w:rFonts w:ascii="Times New Roman" w:hAnsi="Times New Roman" w:cs="Times New Roman"/>
        </w:rPr>
        <w:t xml:space="preserve"> ou todos </w:t>
      </w:r>
      <w:r w:rsidRPr="00DC6AC2">
        <w:rPr>
          <w:rFonts w:ascii="Times New Roman" w:hAnsi="Times New Roman" w:cs="Times New Roman"/>
          <w:b/>
        </w:rPr>
        <w:t>em nome e CNPJ da filial</w:t>
      </w:r>
      <w:r w:rsidRPr="00DC6AC2">
        <w:rPr>
          <w:rFonts w:ascii="Times New Roman" w:hAnsi="Times New Roman" w:cs="Times New Roman"/>
        </w:rPr>
        <w:t xml:space="preserve">, exceto </w:t>
      </w:r>
      <w:r w:rsidRPr="00DC6AC2">
        <w:rPr>
          <w:rFonts w:ascii="Times New Roman" w:hAnsi="Times New Roman" w:cs="Times New Roman"/>
          <w:bCs/>
        </w:rPr>
        <w:t>aqueles</w:t>
      </w:r>
      <w:r w:rsidRPr="00DC6AC2">
        <w:rPr>
          <w:rFonts w:ascii="Times New Roman" w:hAnsi="Times New Roman" w:cs="Times New Roman"/>
        </w:rPr>
        <w:t xml:space="preserve"> que comprovadamente só possam ser fornecidos à matriz e referir-se ao local do domicílio ou sede do interessado.</w:t>
      </w:r>
    </w:p>
    <w:p w14:paraId="05D4BDDA"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rPr>
        <w:t xml:space="preserve">As certidões que não apresentarem em seu teor, data de validade previamente estabelecida pelo órgão expedidor, deverão ter sido expedidas </w:t>
      </w:r>
      <w:r w:rsidRPr="00785B83">
        <w:rPr>
          <w:rFonts w:ascii="Times New Roman" w:hAnsi="Times New Roman" w:cs="Times New Roman"/>
          <w:b/>
          <w:bCs/>
        </w:rPr>
        <w:t xml:space="preserve">até </w:t>
      </w:r>
      <w:proofErr w:type="gramStart"/>
      <w:r w:rsidRPr="00785B83">
        <w:rPr>
          <w:rFonts w:ascii="Times New Roman" w:hAnsi="Times New Roman" w:cs="Times New Roman"/>
          <w:b/>
          <w:bCs/>
        </w:rPr>
        <w:t>90 (noventa) dias</w:t>
      </w:r>
      <w:r w:rsidRPr="00DC6AC2">
        <w:rPr>
          <w:rFonts w:ascii="Times New Roman" w:hAnsi="Times New Roman" w:cs="Times New Roman"/>
          <w:color w:val="FF0000"/>
        </w:rPr>
        <w:t xml:space="preserve"> </w:t>
      </w:r>
      <w:r w:rsidRPr="00DC6AC2">
        <w:rPr>
          <w:rFonts w:ascii="Times New Roman" w:hAnsi="Times New Roman" w:cs="Times New Roman"/>
        </w:rPr>
        <w:t>antes da data da sessão pública deste Pregão, exceto a Certidão Negativa de Falência, Concordata</w:t>
      </w:r>
      <w:proofErr w:type="gramEnd"/>
      <w:r w:rsidRPr="00DC6AC2">
        <w:rPr>
          <w:rFonts w:ascii="Times New Roman" w:hAnsi="Times New Roman" w:cs="Times New Roman"/>
        </w:rPr>
        <w:t xml:space="preserve">, Recuperação Judicial e Extrajudicial que deverá estar datada dos </w:t>
      </w:r>
      <w:r w:rsidRPr="00DC6AC2">
        <w:rPr>
          <w:rFonts w:ascii="Times New Roman" w:hAnsi="Times New Roman" w:cs="Times New Roman"/>
          <w:b/>
          <w:bCs/>
        </w:rPr>
        <w:t>últimos 30 (trinta) dias</w:t>
      </w:r>
      <w:r w:rsidRPr="00DC6AC2">
        <w:rPr>
          <w:rFonts w:ascii="Times New Roman" w:hAnsi="Times New Roman" w:cs="Times New Roman"/>
        </w:rPr>
        <w:t xml:space="preserve"> (</w:t>
      </w:r>
      <w:r w:rsidRPr="002C2C8E">
        <w:rPr>
          <w:rFonts w:ascii="Times New Roman" w:hAnsi="Times New Roman" w:cs="Times New Roman"/>
          <w:b/>
        </w:rPr>
        <w:t xml:space="preserve">itens </w:t>
      </w:r>
      <w:r w:rsidR="007B5F76" w:rsidRPr="002C2C8E">
        <w:rPr>
          <w:rFonts w:ascii="Times New Roman" w:hAnsi="Times New Roman" w:cs="Times New Roman"/>
        </w:rPr>
        <w:fldChar w:fldCharType="begin"/>
      </w:r>
      <w:r w:rsidR="007B5F76" w:rsidRPr="002C2C8E">
        <w:rPr>
          <w:rFonts w:ascii="Times New Roman" w:hAnsi="Times New Roman" w:cs="Times New Roman"/>
        </w:rPr>
        <w:instrText xml:space="preserve">REF _Ref9528405 \r \h \* MERGEFORMAT </w:instrText>
      </w:r>
      <w:r w:rsidR="007B5F76" w:rsidRPr="002C2C8E">
        <w:rPr>
          <w:rFonts w:ascii="Times New Roman" w:hAnsi="Times New Roman" w:cs="Times New Roman"/>
        </w:rPr>
      </w:r>
      <w:r w:rsidR="007B5F76" w:rsidRPr="002C2C8E">
        <w:rPr>
          <w:rFonts w:ascii="Times New Roman" w:hAnsi="Times New Roman" w:cs="Times New Roman"/>
        </w:rPr>
        <w:fldChar w:fldCharType="separate"/>
      </w:r>
      <w:r w:rsidR="006D4336" w:rsidRPr="006D4336">
        <w:rPr>
          <w:rFonts w:ascii="Times New Roman" w:hAnsi="Times New Roman" w:cs="Times New Roman"/>
          <w:b/>
        </w:rPr>
        <w:t>11.1.6</w:t>
      </w:r>
      <w:r w:rsidR="007B5F76" w:rsidRPr="002C2C8E">
        <w:rPr>
          <w:rFonts w:ascii="Times New Roman" w:hAnsi="Times New Roman" w:cs="Times New Roman"/>
        </w:rPr>
        <w:fldChar w:fldCharType="end"/>
      </w:r>
      <w:r w:rsidRPr="002C2C8E">
        <w:rPr>
          <w:rFonts w:ascii="Times New Roman" w:hAnsi="Times New Roman" w:cs="Times New Roman"/>
          <w:b/>
        </w:rPr>
        <w:t xml:space="preserve">, II, e </w:t>
      </w:r>
      <w:r w:rsidR="007B5F76" w:rsidRPr="002C2C8E">
        <w:rPr>
          <w:rFonts w:ascii="Times New Roman" w:hAnsi="Times New Roman" w:cs="Times New Roman"/>
        </w:rPr>
        <w:fldChar w:fldCharType="begin"/>
      </w:r>
      <w:r w:rsidR="007B5F76" w:rsidRPr="002C2C8E">
        <w:rPr>
          <w:rFonts w:ascii="Times New Roman" w:hAnsi="Times New Roman" w:cs="Times New Roman"/>
        </w:rPr>
        <w:instrText xml:space="preserve">REF _Ref9528215 \r \h \* MERGEFORMAT </w:instrText>
      </w:r>
      <w:r w:rsidR="007B5F76" w:rsidRPr="002C2C8E">
        <w:rPr>
          <w:rFonts w:ascii="Times New Roman" w:hAnsi="Times New Roman" w:cs="Times New Roman"/>
        </w:rPr>
      </w:r>
      <w:r w:rsidR="007B5F76" w:rsidRPr="002C2C8E">
        <w:rPr>
          <w:rFonts w:ascii="Times New Roman" w:hAnsi="Times New Roman" w:cs="Times New Roman"/>
        </w:rPr>
        <w:fldChar w:fldCharType="separate"/>
      </w:r>
      <w:r w:rsidR="006D4336" w:rsidRPr="006D4336">
        <w:rPr>
          <w:rFonts w:ascii="Times New Roman" w:hAnsi="Times New Roman" w:cs="Times New Roman"/>
          <w:b/>
        </w:rPr>
        <w:t>11.1.9</w:t>
      </w:r>
      <w:r w:rsidR="007B5F76" w:rsidRPr="002C2C8E">
        <w:rPr>
          <w:rFonts w:ascii="Times New Roman" w:hAnsi="Times New Roman" w:cs="Times New Roman"/>
        </w:rPr>
        <w:fldChar w:fldCharType="end"/>
      </w:r>
      <w:r w:rsidRPr="002C2C8E">
        <w:rPr>
          <w:rFonts w:ascii="Times New Roman" w:hAnsi="Times New Roman" w:cs="Times New Roman"/>
          <w:b/>
        </w:rPr>
        <w:t>, I</w:t>
      </w:r>
      <w:r w:rsidRPr="002C2C8E">
        <w:rPr>
          <w:rFonts w:ascii="Times New Roman" w:hAnsi="Times New Roman" w:cs="Times New Roman"/>
        </w:rPr>
        <w:t>).</w:t>
      </w:r>
    </w:p>
    <w:p w14:paraId="7219CA6B"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bCs/>
          <w:color w:val="000000"/>
        </w:rPr>
        <w:t xml:space="preserve">Havendo necessidade de analisar minuciosamente os documentos enviados via correio eletrônico, o Pregoeiro suspenderá a sessão, </w:t>
      </w:r>
      <w:r w:rsidRPr="00DC6AC2">
        <w:rPr>
          <w:rFonts w:ascii="Times New Roman" w:hAnsi="Times New Roman" w:cs="Times New Roman"/>
          <w:bCs/>
        </w:rPr>
        <w:t>informando</w:t>
      </w:r>
      <w:r w:rsidRPr="00DC6AC2">
        <w:rPr>
          <w:rFonts w:ascii="Times New Roman" w:hAnsi="Times New Roman" w:cs="Times New Roman"/>
          <w:bCs/>
          <w:color w:val="000000"/>
        </w:rPr>
        <w:t xml:space="preserve"> no “chat” a nova data e horário para a continuidade da mesma.</w:t>
      </w:r>
    </w:p>
    <w:p w14:paraId="300C205F"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bCs/>
          <w:color w:val="000000"/>
        </w:rPr>
        <w:t xml:space="preserve">Será inabilitado o licitante que não comprovar sua habilitação, seja por não apresentar quaisquer dos documentos exigidos, </w:t>
      </w:r>
      <w:r w:rsidRPr="00DC6AC2">
        <w:rPr>
          <w:rFonts w:ascii="Times New Roman" w:hAnsi="Times New Roman" w:cs="Times New Roman"/>
          <w:bCs/>
        </w:rPr>
        <w:t>apresentá</w:t>
      </w:r>
      <w:r w:rsidRPr="00DC6AC2">
        <w:rPr>
          <w:rFonts w:ascii="Times New Roman" w:hAnsi="Times New Roman" w:cs="Times New Roman"/>
          <w:bCs/>
          <w:color w:val="000000"/>
        </w:rPr>
        <w:t>-los em desacordo com o estabelecido neste Edital ou deixar de enviar a documentação de habilitação por meio de campo próprio do Sistema quando solicitado pelo pregoeiro, ficando sujeito às penalidades previstas neste Edital.</w:t>
      </w:r>
    </w:p>
    <w:p w14:paraId="339EF02C"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bCs/>
          <w:color w:val="000000"/>
        </w:rPr>
        <w:t xml:space="preserve">No julgamento da habilitação e das propostas, o Pregoeiro poderá sanar erros ou falhas que não alterem a substância </w:t>
      </w:r>
      <w:r w:rsidRPr="00DC6AC2">
        <w:rPr>
          <w:rFonts w:ascii="Times New Roman" w:hAnsi="Times New Roman" w:cs="Times New Roman"/>
        </w:rPr>
        <w:t>das</w:t>
      </w:r>
      <w:r w:rsidRPr="00DC6AC2">
        <w:rPr>
          <w:rFonts w:ascii="Times New Roman" w:hAnsi="Times New Roman" w:cs="Times New Roman"/>
          <w:bCs/>
          <w:color w:val="000000"/>
        </w:rPr>
        <w:t xml:space="preserve"> propostas, dos documentos e sua validade jurídica, mediante despacho fundamentado, registrado em ata e acessível a todos, atribuindo-lhes validade e eficácia para fins de habilitação e classificação.</w:t>
      </w:r>
    </w:p>
    <w:p w14:paraId="4AB6BC4A" w14:textId="77777777" w:rsidR="0058621D"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37600FC2" w14:textId="07AE7477" w:rsidR="003F53EA" w:rsidRPr="00DC6AC2" w:rsidRDefault="003F53EA" w:rsidP="00DC6AC2">
      <w:pPr>
        <w:pStyle w:val="PargrafodaLista"/>
        <w:numPr>
          <w:ilvl w:val="3"/>
          <w:numId w:val="4"/>
        </w:numPr>
        <w:snapToGrid w:val="0"/>
        <w:spacing w:line="276" w:lineRule="auto"/>
        <w:ind w:left="0" w:firstLine="0"/>
        <w:jc w:val="both"/>
        <w:rPr>
          <w:rFonts w:ascii="Times New Roman" w:hAnsi="Times New Roman" w:cs="Times New Roman"/>
          <w:bCs/>
          <w:color w:val="000000"/>
        </w:rPr>
      </w:pPr>
      <w:r w:rsidRPr="00DC6AC2">
        <w:rPr>
          <w:rFonts w:ascii="Times New Roman" w:hAnsi="Times New Roman" w:cs="Times New Roman"/>
        </w:rPr>
        <w:t xml:space="preserve">Constatado o </w:t>
      </w:r>
      <w:r w:rsidRPr="00DC6AC2">
        <w:rPr>
          <w:rFonts w:ascii="Times New Roman" w:hAnsi="Times New Roman" w:cs="Times New Roman"/>
          <w:bCs/>
        </w:rPr>
        <w:t>atendimento</w:t>
      </w:r>
      <w:r w:rsidRPr="00DC6AC2">
        <w:rPr>
          <w:rFonts w:ascii="Times New Roman" w:hAnsi="Times New Roman" w:cs="Times New Roman"/>
        </w:rPr>
        <w:t xml:space="preserve"> pleno às exigências fixadas neste edital, a licitante será declarada vencedora.</w:t>
      </w:r>
    </w:p>
    <w:p w14:paraId="7B4952A6" w14:textId="77777777" w:rsidR="009A2B55" w:rsidRPr="002D57A0" w:rsidRDefault="009A2B55" w:rsidP="002D57A0">
      <w:pPr>
        <w:snapToGrid w:val="0"/>
        <w:ind w:right="-2"/>
        <w:rPr>
          <w:rFonts w:ascii="Times New Roman" w:hAnsi="Times New Roman" w:cs="Times New Roman"/>
          <w:bCs/>
          <w:color w:val="000000"/>
          <w:sz w:val="24"/>
          <w:szCs w:val="24"/>
        </w:rPr>
      </w:pPr>
    </w:p>
    <w:p w14:paraId="46F4ADF4"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DOS RECURSOS:</w:t>
      </w:r>
    </w:p>
    <w:p w14:paraId="33C24907" w14:textId="66A28E86" w:rsidR="003F53EA" w:rsidRPr="002D57A0" w:rsidRDefault="00D40A3E"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B048BF">
        <w:rPr>
          <w:rFonts w:ascii="Times New Roman" w:hAnsi="Times New Roman" w:cs="Times New Roman"/>
          <w:b/>
          <w:bCs/>
          <w:sz w:val="24"/>
          <w:szCs w:val="24"/>
        </w:rPr>
        <w:t>30</w:t>
      </w:r>
      <w:r w:rsidR="00B048BF" w:rsidRPr="00B048BF">
        <w:rPr>
          <w:rFonts w:ascii="Times New Roman" w:hAnsi="Times New Roman" w:cs="Times New Roman"/>
          <w:b/>
          <w:bCs/>
          <w:sz w:val="24"/>
          <w:szCs w:val="24"/>
        </w:rPr>
        <w:t xml:space="preserve"> </w:t>
      </w:r>
      <w:r w:rsidR="00C506ED" w:rsidRPr="00B048BF">
        <w:rPr>
          <w:rFonts w:ascii="Times New Roman" w:hAnsi="Times New Roman" w:cs="Times New Roman"/>
          <w:b/>
          <w:bCs/>
          <w:sz w:val="24"/>
          <w:szCs w:val="24"/>
        </w:rPr>
        <w:t>(trinta) minutos</w:t>
      </w:r>
      <w:r w:rsidR="00C506ED" w:rsidRPr="002D57A0">
        <w:rPr>
          <w:rFonts w:ascii="Times New Roman" w:hAnsi="Times New Roman" w:cs="Times New Roman"/>
          <w:sz w:val="24"/>
          <w:szCs w:val="24"/>
        </w:rPr>
        <w:t>.</w:t>
      </w:r>
    </w:p>
    <w:p w14:paraId="3F784DC9"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54CF35C" w14:textId="77777777"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7420D401" w14:textId="64CBBD39"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bookmarkStart w:id="11" w:name="_Ref9528522"/>
      <w:r w:rsidRPr="002D57A0">
        <w:rPr>
          <w:rFonts w:ascii="Times New Roman" w:hAnsi="Times New Roman" w:cs="Times New Roman"/>
          <w:bCs/>
          <w:sz w:val="24"/>
          <w:szCs w:val="24"/>
        </w:rPr>
        <w:t xml:space="preserve">Os interessados que porventura queiram ter vista do processo licitatório poderão comparecer ao </w:t>
      </w:r>
      <w:r w:rsidR="00C506ED" w:rsidRPr="002D57A0">
        <w:rPr>
          <w:rFonts w:ascii="Times New Roman" w:hAnsi="Times New Roman" w:cs="Times New Roman"/>
          <w:sz w:val="24"/>
          <w:szCs w:val="24"/>
        </w:rPr>
        <w:t>Município de Pinheiro Machado</w:t>
      </w:r>
      <w:r w:rsidR="00D40A3E">
        <w:rPr>
          <w:rFonts w:ascii="Times New Roman" w:hAnsi="Times New Roman" w:cs="Times New Roman"/>
          <w:sz w:val="24"/>
          <w:szCs w:val="24"/>
        </w:rPr>
        <w:t>/RS</w:t>
      </w:r>
      <w:r w:rsidR="00C506ED" w:rsidRPr="002D57A0">
        <w:rPr>
          <w:rFonts w:ascii="Times New Roman" w:hAnsi="Times New Roman" w:cs="Times New Roman"/>
          <w:sz w:val="24"/>
          <w:szCs w:val="24"/>
        </w:rPr>
        <w:t xml:space="preserve">, no setor de Licitações, situado </w:t>
      </w:r>
      <w:r w:rsidR="00EE68C3">
        <w:rPr>
          <w:rFonts w:ascii="Times New Roman" w:hAnsi="Times New Roman" w:cs="Times New Roman"/>
          <w:sz w:val="24"/>
          <w:szCs w:val="24"/>
        </w:rPr>
        <w:t>na</w:t>
      </w:r>
      <w:r w:rsidR="00C506ED" w:rsidRPr="002D57A0">
        <w:rPr>
          <w:rFonts w:ascii="Times New Roman" w:hAnsi="Times New Roman" w:cs="Times New Roman"/>
          <w:sz w:val="24"/>
          <w:szCs w:val="24"/>
        </w:rPr>
        <w:t xml:space="preserve"> Rua Nico de Oliveira, nº</w:t>
      </w:r>
      <w:r w:rsidR="00B7603F" w:rsidRPr="002D57A0">
        <w:rPr>
          <w:rFonts w:ascii="Times New Roman" w:hAnsi="Times New Roman" w:cs="Times New Roman"/>
          <w:sz w:val="24"/>
          <w:szCs w:val="24"/>
        </w:rPr>
        <w:t xml:space="preserve"> </w:t>
      </w:r>
      <w:r w:rsidR="00C506ED" w:rsidRPr="002D57A0">
        <w:rPr>
          <w:rFonts w:ascii="Times New Roman" w:hAnsi="Times New Roman" w:cs="Times New Roman"/>
          <w:sz w:val="24"/>
          <w:szCs w:val="24"/>
        </w:rPr>
        <w:t>763, CEP: 96.470-000</w:t>
      </w:r>
      <w:r w:rsidRPr="002D57A0">
        <w:rPr>
          <w:rFonts w:ascii="Times New Roman" w:hAnsi="Times New Roman" w:cs="Times New Roman"/>
          <w:bCs/>
          <w:sz w:val="24"/>
          <w:szCs w:val="24"/>
        </w:rPr>
        <w:t xml:space="preserve">, de segunda </w:t>
      </w:r>
      <w:r w:rsidR="00EE68C3">
        <w:rPr>
          <w:rFonts w:ascii="Times New Roman" w:hAnsi="Times New Roman" w:cs="Times New Roman"/>
          <w:bCs/>
          <w:sz w:val="24"/>
          <w:szCs w:val="24"/>
        </w:rPr>
        <w:t>a</w:t>
      </w:r>
      <w:r w:rsidRPr="002D57A0">
        <w:rPr>
          <w:rFonts w:ascii="Times New Roman" w:hAnsi="Times New Roman" w:cs="Times New Roman"/>
          <w:bCs/>
          <w:sz w:val="24"/>
          <w:szCs w:val="24"/>
        </w:rPr>
        <w:t xml:space="preserve"> sexta-feira, das </w:t>
      </w:r>
      <w:r w:rsidR="00C506ED" w:rsidRPr="00EE68C3">
        <w:rPr>
          <w:rFonts w:ascii="Times New Roman" w:hAnsi="Times New Roman" w:cs="Times New Roman"/>
          <w:b/>
          <w:sz w:val="24"/>
          <w:szCs w:val="24"/>
        </w:rPr>
        <w:t>08</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30</w:t>
      </w:r>
      <w:r w:rsidRPr="002D57A0">
        <w:rPr>
          <w:rFonts w:ascii="Times New Roman" w:hAnsi="Times New Roman" w:cs="Times New Roman"/>
          <w:bCs/>
          <w:sz w:val="24"/>
          <w:szCs w:val="24"/>
        </w:rPr>
        <w:t xml:space="preserve"> às </w:t>
      </w:r>
      <w:r w:rsidR="00C506ED" w:rsidRPr="00EE68C3">
        <w:rPr>
          <w:rFonts w:ascii="Times New Roman" w:hAnsi="Times New Roman" w:cs="Times New Roman"/>
          <w:b/>
          <w:sz w:val="24"/>
          <w:szCs w:val="24"/>
        </w:rPr>
        <w:t>12</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00</w:t>
      </w:r>
      <w:r w:rsidR="00C506ED" w:rsidRPr="002D57A0">
        <w:rPr>
          <w:rFonts w:ascii="Times New Roman" w:hAnsi="Times New Roman" w:cs="Times New Roman"/>
          <w:bCs/>
          <w:sz w:val="24"/>
          <w:szCs w:val="24"/>
        </w:rPr>
        <w:t xml:space="preserve"> e das </w:t>
      </w:r>
      <w:r w:rsidR="00C506ED" w:rsidRPr="00EE68C3">
        <w:rPr>
          <w:rFonts w:ascii="Times New Roman" w:hAnsi="Times New Roman" w:cs="Times New Roman"/>
          <w:b/>
          <w:sz w:val="24"/>
          <w:szCs w:val="24"/>
        </w:rPr>
        <w:t>13</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30</w:t>
      </w:r>
      <w:r w:rsidR="00C506ED" w:rsidRPr="002D57A0">
        <w:rPr>
          <w:rFonts w:ascii="Times New Roman" w:hAnsi="Times New Roman" w:cs="Times New Roman"/>
          <w:bCs/>
          <w:sz w:val="24"/>
          <w:szCs w:val="24"/>
        </w:rPr>
        <w:t xml:space="preserve"> às </w:t>
      </w:r>
      <w:r w:rsidR="00C506ED" w:rsidRPr="00EE68C3">
        <w:rPr>
          <w:rFonts w:ascii="Times New Roman" w:hAnsi="Times New Roman" w:cs="Times New Roman"/>
          <w:b/>
          <w:sz w:val="24"/>
          <w:szCs w:val="24"/>
        </w:rPr>
        <w:t>17</w:t>
      </w:r>
      <w:r w:rsidR="00EE68C3" w:rsidRPr="00EE68C3">
        <w:rPr>
          <w:rFonts w:ascii="Times New Roman" w:hAnsi="Times New Roman" w:cs="Times New Roman"/>
          <w:b/>
          <w:sz w:val="24"/>
          <w:szCs w:val="24"/>
        </w:rPr>
        <w:t>h</w:t>
      </w:r>
      <w:r w:rsidR="00C506ED" w:rsidRPr="00EE68C3">
        <w:rPr>
          <w:rFonts w:ascii="Times New Roman" w:hAnsi="Times New Roman" w:cs="Times New Roman"/>
          <w:b/>
          <w:sz w:val="24"/>
          <w:szCs w:val="24"/>
        </w:rPr>
        <w:t>00</w:t>
      </w:r>
      <w:r w:rsidRPr="002D57A0">
        <w:rPr>
          <w:rFonts w:ascii="Times New Roman" w:hAnsi="Times New Roman" w:cs="Times New Roman"/>
          <w:bCs/>
          <w:sz w:val="24"/>
          <w:szCs w:val="24"/>
        </w:rPr>
        <w:t>.</w:t>
      </w:r>
      <w:bookmarkEnd w:id="11"/>
    </w:p>
    <w:p w14:paraId="2A72246C" w14:textId="4C777EE9" w:rsidR="003F53EA" w:rsidRPr="002D57A0" w:rsidRDefault="00851C98"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2D57A0">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851C98">
        <w:rPr>
          <w:rFonts w:ascii="Times New Roman" w:hAnsi="Times New Roman" w:cs="Times New Roman"/>
          <w:b/>
          <w:bCs/>
          <w:sz w:val="24"/>
          <w:szCs w:val="24"/>
        </w:rPr>
        <w:t>03 (três) dias úteis</w:t>
      </w:r>
      <w:r w:rsidR="003F53EA" w:rsidRPr="002D57A0">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7EC1906" w14:textId="1F4C7C53" w:rsidR="003F53EA" w:rsidRPr="002D57A0" w:rsidRDefault="003F53E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851C98">
        <w:rPr>
          <w:rFonts w:ascii="Times New Roman" w:hAnsi="Times New Roman" w:cs="Times New Roman"/>
          <w:bCs/>
          <w:sz w:val="24"/>
          <w:szCs w:val="24"/>
        </w:rPr>
        <w:t>.</w:t>
      </w:r>
      <w:r w:rsidRPr="002D57A0">
        <w:rPr>
          <w:rFonts w:ascii="Times New Roman" w:hAnsi="Times New Roman" w:cs="Times New Roman"/>
          <w:bCs/>
          <w:sz w:val="24"/>
          <w:szCs w:val="24"/>
        </w:rPr>
        <w:t>).</w:t>
      </w:r>
    </w:p>
    <w:p w14:paraId="3788FA8F" w14:textId="1AAF1E46" w:rsidR="003F53EA" w:rsidRPr="002D57A0" w:rsidRDefault="00851C98"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851C98">
        <w:rPr>
          <w:rFonts w:ascii="Times New Roman" w:hAnsi="Times New Roman" w:cs="Times New Roman"/>
          <w:b/>
          <w:color w:val="000000"/>
          <w:sz w:val="24"/>
          <w:szCs w:val="24"/>
        </w:rPr>
        <w:t>5 (cinco) dias úteis</w:t>
      </w:r>
      <w:r w:rsidR="003F53EA" w:rsidRPr="002D57A0">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2D57A0">
        <w:rPr>
          <w:rFonts w:ascii="Times New Roman" w:hAnsi="Times New Roman" w:cs="Times New Roman"/>
          <w:bCs/>
          <w:color w:val="000000"/>
          <w:sz w:val="24"/>
          <w:szCs w:val="24"/>
        </w:rPr>
        <w:t xml:space="preserve"> Prefeito </w:t>
      </w:r>
      <w:r w:rsidR="003F53EA" w:rsidRPr="002D57A0">
        <w:rPr>
          <w:rFonts w:ascii="Times New Roman" w:hAnsi="Times New Roman" w:cs="Times New Roman"/>
          <w:bCs/>
          <w:color w:val="000000"/>
          <w:sz w:val="24"/>
          <w:szCs w:val="24"/>
        </w:rPr>
        <w:t xml:space="preserve">para a decisão final no prazo de </w:t>
      </w:r>
      <w:r w:rsidR="003F53EA" w:rsidRPr="004935B3">
        <w:rPr>
          <w:rFonts w:ascii="Times New Roman" w:hAnsi="Times New Roman" w:cs="Times New Roman"/>
          <w:b/>
          <w:color w:val="000000"/>
          <w:sz w:val="24"/>
          <w:szCs w:val="24"/>
        </w:rPr>
        <w:t>5 (cinco) dias úteis</w:t>
      </w:r>
      <w:r w:rsidR="003F53EA" w:rsidRPr="002D57A0">
        <w:rPr>
          <w:rFonts w:ascii="Times New Roman" w:hAnsi="Times New Roman" w:cs="Times New Roman"/>
          <w:bCs/>
          <w:color w:val="000000"/>
          <w:sz w:val="24"/>
          <w:szCs w:val="24"/>
        </w:rPr>
        <w:t>.</w:t>
      </w:r>
    </w:p>
    <w:p w14:paraId="1D0111B3" w14:textId="4B292B6F"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acolhimento do recurso invalida tão somente os atos insuscetíveis de aproveitamento. </w:t>
      </w:r>
    </w:p>
    <w:p w14:paraId="4D10BA05" w14:textId="05743086" w:rsidR="003F53EA" w:rsidRPr="002D57A0" w:rsidRDefault="004935B3" w:rsidP="002D57A0">
      <w:pPr>
        <w:numPr>
          <w:ilvl w:val="1"/>
          <w:numId w:val="4"/>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Os autos do processo permanecerão com vista franqueada aos interessados, no endereço constante neste Edital (</w:t>
      </w:r>
      <w:r w:rsidR="003F53EA" w:rsidRPr="002D57A0">
        <w:rPr>
          <w:rFonts w:ascii="Times New Roman" w:hAnsi="Times New Roman" w:cs="Times New Roman"/>
          <w:b/>
          <w:bCs/>
          <w:color w:val="000000"/>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_Ref9528522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6D4336" w:rsidRPr="006D4336">
        <w:rPr>
          <w:rFonts w:ascii="Times New Roman" w:hAnsi="Times New Roman" w:cs="Times New Roman"/>
          <w:b/>
          <w:bCs/>
          <w:sz w:val="24"/>
          <w:szCs w:val="24"/>
        </w:rPr>
        <w:t>12.1.14</w:t>
      </w:r>
      <w:r w:rsidR="007B5F76" w:rsidRPr="002D57A0">
        <w:rPr>
          <w:rFonts w:ascii="Times New Roman" w:hAnsi="Times New Roman" w:cs="Times New Roman"/>
          <w:sz w:val="24"/>
          <w:szCs w:val="24"/>
        </w:rPr>
        <w:fldChar w:fldCharType="end"/>
      </w:r>
      <w:r w:rsidR="003F53EA" w:rsidRPr="002D57A0">
        <w:rPr>
          <w:rFonts w:ascii="Times New Roman" w:hAnsi="Times New Roman" w:cs="Times New Roman"/>
          <w:bCs/>
          <w:color w:val="000000"/>
          <w:sz w:val="24"/>
          <w:szCs w:val="24"/>
        </w:rPr>
        <w:t>).</w:t>
      </w:r>
    </w:p>
    <w:p w14:paraId="15BD4249" w14:textId="55762712"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18A4B6A6" w14:textId="77777777" w:rsidR="007A0699" w:rsidRPr="002D57A0" w:rsidRDefault="007A0699" w:rsidP="002D57A0">
      <w:pPr>
        <w:snapToGrid w:val="0"/>
        <w:ind w:right="-2"/>
        <w:rPr>
          <w:rFonts w:ascii="Times New Roman" w:hAnsi="Times New Roman" w:cs="Times New Roman"/>
          <w:bCs/>
          <w:color w:val="000000"/>
          <w:sz w:val="24"/>
          <w:szCs w:val="24"/>
        </w:rPr>
      </w:pPr>
    </w:p>
    <w:p w14:paraId="01FFC6C4"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ADJUDICAÇÃO E HOMOLOGAÇÃO:</w:t>
      </w:r>
    </w:p>
    <w:p w14:paraId="4C78F31E" w14:textId="165C2627"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2D57A0">
        <w:rPr>
          <w:rFonts w:ascii="Times New Roman" w:hAnsi="Times New Roman" w:cs="Times New Roman"/>
          <w:bCs/>
          <w:color w:val="000000"/>
          <w:sz w:val="24"/>
          <w:szCs w:val="24"/>
        </w:rPr>
        <w:t>ao Prefeito</w:t>
      </w:r>
      <w:r w:rsidR="003F53EA" w:rsidRPr="002D57A0">
        <w:rPr>
          <w:rFonts w:ascii="Times New Roman" w:hAnsi="Times New Roman" w:cs="Times New Roman"/>
          <w:bCs/>
          <w:color w:val="000000"/>
          <w:sz w:val="24"/>
          <w:szCs w:val="24"/>
        </w:rPr>
        <w:t>.</w:t>
      </w:r>
    </w:p>
    <w:p w14:paraId="57139C4B" w14:textId="2E3DDD36" w:rsidR="003F53E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265FC449" w14:textId="77777777" w:rsidR="009A2B55" w:rsidRPr="002D57A0" w:rsidRDefault="009A2B55" w:rsidP="002D57A0">
      <w:pPr>
        <w:snapToGrid w:val="0"/>
        <w:ind w:right="-2"/>
        <w:rPr>
          <w:rFonts w:ascii="Times New Roman" w:hAnsi="Times New Roman" w:cs="Times New Roman"/>
          <w:bCs/>
          <w:color w:val="000000"/>
          <w:sz w:val="24"/>
          <w:szCs w:val="24"/>
        </w:rPr>
      </w:pPr>
    </w:p>
    <w:p w14:paraId="42F9F298"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ATA DE REGISTRO DE PREÇOS</w:t>
      </w:r>
    </w:p>
    <w:p w14:paraId="09DC9567" w14:textId="68306F39"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 xml:space="preserve">Homologado o resultado da licitação, terá o adjudicatário o prazo de </w:t>
      </w:r>
      <w:r w:rsidR="0032503A" w:rsidRPr="002D57A0">
        <w:rPr>
          <w:rFonts w:ascii="Times New Roman" w:hAnsi="Times New Roman" w:cs="Times New Roman"/>
          <w:b/>
          <w:bCs/>
          <w:color w:val="000000"/>
          <w:sz w:val="24"/>
          <w:szCs w:val="24"/>
        </w:rPr>
        <w:t>05 (cinco) dias</w:t>
      </w:r>
      <w:r w:rsidR="0032503A" w:rsidRPr="002D57A0">
        <w:rPr>
          <w:rFonts w:ascii="Times New Roman" w:hAnsi="Times New Roman" w:cs="Times New Roman"/>
          <w:bCs/>
          <w:color w:val="000000"/>
          <w:sz w:val="24"/>
          <w:szCs w:val="24"/>
        </w:rPr>
        <w:t>, contados a partir da data de sua convocação, para assinar a Ata de Registro de Preços, cujo prazo de validade encontra-se nela fixado, sob pena de decair do direito à contratação, sem prejuízo das sanções previstas no item 17 deste Edital.</w:t>
      </w:r>
    </w:p>
    <w:p w14:paraId="6E5C3E46" w14:textId="2527BB5F"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63CDE390" w14:textId="004BE0F1" w:rsidR="0032503A" w:rsidRPr="002D57A0" w:rsidRDefault="004935B3"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Serão formalizadas tantas Atas de Registro de Preços quanto necessárias para o registro de todos os itens constantes no Termo de Referência, com a indicação do licitante vencedor, a descrição do(s) item(</w:t>
      </w:r>
      <w:proofErr w:type="spellStart"/>
      <w:r w:rsidR="0032503A" w:rsidRPr="002D57A0">
        <w:rPr>
          <w:rFonts w:ascii="Times New Roman" w:hAnsi="Times New Roman" w:cs="Times New Roman"/>
          <w:bCs/>
          <w:color w:val="000000"/>
          <w:sz w:val="24"/>
          <w:szCs w:val="24"/>
        </w:rPr>
        <w:t>ns</w:t>
      </w:r>
      <w:proofErr w:type="spellEnd"/>
      <w:r w:rsidR="0032503A" w:rsidRPr="002D57A0">
        <w:rPr>
          <w:rFonts w:ascii="Times New Roman" w:hAnsi="Times New Roman" w:cs="Times New Roman"/>
          <w:bCs/>
          <w:color w:val="000000"/>
          <w:sz w:val="24"/>
          <w:szCs w:val="24"/>
        </w:rPr>
        <w:t>), as respectivas quantidades, preços registrados e demais condições.</w:t>
      </w:r>
    </w:p>
    <w:p w14:paraId="6C9FE6F3" w14:textId="2F8B9416" w:rsidR="0032503A" w:rsidRPr="002D57A0" w:rsidRDefault="0025299D"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 xml:space="preserve">A Ata de Registro de Preços resultante do presente certame terá validade de </w:t>
      </w:r>
      <w:r w:rsidR="0032503A" w:rsidRPr="004935B3">
        <w:rPr>
          <w:rFonts w:ascii="Times New Roman" w:hAnsi="Times New Roman" w:cs="Times New Roman"/>
          <w:b/>
          <w:color w:val="000000"/>
          <w:sz w:val="24"/>
          <w:szCs w:val="24"/>
        </w:rPr>
        <w:t>06 (seis) meses</w:t>
      </w:r>
      <w:r w:rsidR="0032503A" w:rsidRPr="002D57A0">
        <w:rPr>
          <w:rFonts w:ascii="Times New Roman" w:hAnsi="Times New Roman" w:cs="Times New Roman"/>
          <w:bCs/>
          <w:color w:val="000000"/>
          <w:sz w:val="24"/>
          <w:szCs w:val="24"/>
        </w:rPr>
        <w:t>, contados da data de sua assinatura ou até a aquisição da quantidade total adjudicada dos produtos, o que vier a ocorrer primeiro.</w:t>
      </w:r>
    </w:p>
    <w:p w14:paraId="4D6BD7BC" w14:textId="18BCD4C8" w:rsidR="0032503A" w:rsidRPr="002D57A0" w:rsidRDefault="0025299D" w:rsidP="002D57A0">
      <w:pPr>
        <w:numPr>
          <w:ilvl w:val="1"/>
          <w:numId w:val="4"/>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2503A" w:rsidRPr="002D57A0">
        <w:rPr>
          <w:rFonts w:ascii="Times New Roman" w:hAnsi="Times New Roman" w:cs="Times New Roman"/>
          <w:bCs/>
          <w:color w:val="000000"/>
          <w:sz w:val="24"/>
          <w:szCs w:val="24"/>
        </w:rPr>
        <w:t>O término do prazo de vigência não implica extinção das obrigações dela decorrentes, ainda em execução.</w:t>
      </w:r>
    </w:p>
    <w:p w14:paraId="3D403105" w14:textId="3EC82838"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2D57A0">
        <w:rPr>
          <w:rFonts w:ascii="Times New Roman" w:hAnsi="Times New Roman" w:cs="Times New Roman"/>
          <w:b/>
          <w:bCs/>
          <w:color w:val="000000"/>
          <w:sz w:val="24"/>
          <w:szCs w:val="24"/>
        </w:rPr>
        <w:t>DO CADASTRO RESERVA</w:t>
      </w:r>
    </w:p>
    <w:p w14:paraId="62A571F8"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0012192E"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lastRenderedPageBreak/>
        <w:t>Havendo um ou mais licitantes que aceitem cotar suas propostas em valor igual ao do licitante vencedor, estes serão classificados segundo a ordem da última proposta apresentada durante a fase competitiva.</w:t>
      </w:r>
    </w:p>
    <w:p w14:paraId="515CA445"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Será incluído na ata, sob a forma de anexo, o registro dos licitantes que aceitarem cotar os produtos com preços iguais aos do licitante vencedor na sequência da classificação do certame.</w:t>
      </w:r>
    </w:p>
    <w:p w14:paraId="6A16CB80"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0789CC37"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4C6BFDDF" w14:textId="04C73EED"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2D57A0">
        <w:rPr>
          <w:rFonts w:ascii="Times New Roman" w:hAnsi="Times New Roman" w:cs="Times New Roman"/>
          <w:b/>
          <w:bCs/>
          <w:color w:val="000000"/>
          <w:sz w:val="24"/>
          <w:szCs w:val="24"/>
        </w:rPr>
        <w:t>DOS ACRÉSCIMOS QUANTITATIVOS DA ATA DE REGISTRO DE PREÇOS</w:t>
      </w:r>
    </w:p>
    <w:p w14:paraId="65F72E13"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É vedado efetuar acréscimos nos quantitativos fixados pela Ata de Registro de Preços, inclusive o acréscimo de que trata o § 1º do art. 65 da Lei nº 8.666/1993.</w:t>
      </w:r>
    </w:p>
    <w:p w14:paraId="56AF757A"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Os contratos decorrentes do Sistema de Registro de Preços poderão ser alterados, observado o disposto no art. 65 da Lei nº 8.666/1993.</w:t>
      </w:r>
    </w:p>
    <w:p w14:paraId="243ABCB6" w14:textId="3E098D75" w:rsidR="0032503A" w:rsidRPr="002D57A0" w:rsidRDefault="0025299D" w:rsidP="002D57A0">
      <w:pPr>
        <w:numPr>
          <w:ilvl w:val="1"/>
          <w:numId w:val="4"/>
        </w:numPr>
        <w:snapToGrid w:val="0"/>
        <w:ind w:left="0" w:right="-2" w:firstLine="0"/>
        <w:rPr>
          <w:rFonts w:ascii="Times New Roman" w:hAnsi="Times New Roman" w:cs="Times New Roman"/>
          <w:b/>
          <w:bCs/>
          <w:color w:val="000000"/>
          <w:sz w:val="24"/>
          <w:szCs w:val="24"/>
        </w:rPr>
      </w:pPr>
      <w:r w:rsidRPr="002D57A0">
        <w:rPr>
          <w:rFonts w:ascii="Times New Roman" w:hAnsi="Times New Roman" w:cs="Times New Roman"/>
          <w:b/>
          <w:bCs/>
          <w:color w:val="000000"/>
          <w:sz w:val="24"/>
          <w:szCs w:val="24"/>
        </w:rPr>
        <w:t>DOS CONTRATOS ORIUNDOS DA ATA DE REGISTRO DE PREÇOS</w:t>
      </w:r>
    </w:p>
    <w:p w14:paraId="7C666176" w14:textId="77777777" w:rsidR="0032503A" w:rsidRPr="002D57A0" w:rsidRDefault="0032503A" w:rsidP="002D57A0">
      <w:pPr>
        <w:numPr>
          <w:ilvl w:val="2"/>
          <w:numId w:val="4"/>
        </w:numPr>
        <w:snapToGrid w:val="0"/>
        <w:ind w:left="0" w:right="-2" w:firstLine="0"/>
        <w:rPr>
          <w:rFonts w:ascii="Times New Roman" w:hAnsi="Times New Roman" w:cs="Times New Roman"/>
          <w:bCs/>
          <w:sz w:val="24"/>
          <w:szCs w:val="24"/>
        </w:rPr>
      </w:pPr>
      <w:r w:rsidRPr="002D57A0">
        <w:rPr>
          <w:rFonts w:ascii="Times New Roman" w:hAnsi="Times New Roman" w:cs="Times New Roman"/>
          <w:bCs/>
          <w:sz w:val="24"/>
          <w:szCs w:val="24"/>
        </w:rPr>
        <w:t>Os contratos decorrentes do Sistema de Registro de Preços deverão ser assinados no prazo de validade da ata de registro de preços.</w:t>
      </w:r>
    </w:p>
    <w:p w14:paraId="7EB5F9C7" w14:textId="77777777" w:rsidR="0032503A" w:rsidRPr="002D57A0"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14.9 </w:t>
      </w:r>
      <w:r w:rsidRPr="002D57A0">
        <w:rPr>
          <w:rFonts w:ascii="Times New Roman" w:hAnsi="Times New Roman" w:cs="Times New Roman"/>
          <w:color w:val="000000"/>
          <w:sz w:val="24"/>
          <w:szCs w:val="24"/>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2D57A0">
        <w:rPr>
          <w:rFonts w:ascii="Times New Roman" w:hAnsi="Times New Roman" w:cs="Times New Roman"/>
          <w:i/>
          <w:iCs/>
          <w:color w:val="000000"/>
          <w:sz w:val="24"/>
          <w:szCs w:val="24"/>
        </w:rPr>
        <w:t>d da Lei 8.666/93</w:t>
      </w:r>
      <w:r w:rsidRPr="002D57A0">
        <w:rPr>
          <w:rFonts w:ascii="Times New Roman" w:hAnsi="Times New Roman" w:cs="Times New Roman"/>
          <w:color w:val="000000"/>
          <w:sz w:val="24"/>
          <w:szCs w:val="24"/>
        </w:rPr>
        <w:t xml:space="preserve">). </w:t>
      </w:r>
    </w:p>
    <w:p w14:paraId="263C48B2" w14:textId="77777777" w:rsidR="0032503A" w:rsidRPr="002D57A0"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14.10 </w:t>
      </w:r>
      <w:r w:rsidRPr="002D57A0">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71BDA2D0" w14:textId="77777777" w:rsidR="0032503A" w:rsidRDefault="0032503A" w:rsidP="002D57A0">
      <w:pPr>
        <w:autoSpaceDE w:val="0"/>
        <w:autoSpaceDN w:val="0"/>
        <w:adjustRightInd w:val="0"/>
        <w:rPr>
          <w:rFonts w:ascii="Times New Roman" w:hAnsi="Times New Roman" w:cs="Times New Roman"/>
          <w:color w:val="000000"/>
          <w:sz w:val="24"/>
          <w:szCs w:val="24"/>
        </w:rPr>
      </w:pPr>
      <w:r w:rsidRPr="002D57A0">
        <w:rPr>
          <w:rFonts w:ascii="Times New Roman" w:hAnsi="Times New Roman" w:cs="Times New Roman"/>
          <w:b/>
          <w:color w:val="000000"/>
          <w:sz w:val="24"/>
          <w:szCs w:val="24"/>
        </w:rPr>
        <w:t>14.11</w:t>
      </w:r>
      <w:r w:rsidRPr="002D57A0">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6A17F55E" w14:textId="77777777" w:rsidR="0025299D" w:rsidRPr="002D57A0" w:rsidRDefault="0025299D" w:rsidP="002D57A0">
      <w:pPr>
        <w:autoSpaceDE w:val="0"/>
        <w:autoSpaceDN w:val="0"/>
        <w:adjustRightInd w:val="0"/>
        <w:rPr>
          <w:rFonts w:ascii="Times New Roman" w:hAnsi="Times New Roman" w:cs="Times New Roman"/>
          <w:bCs/>
          <w:sz w:val="24"/>
          <w:szCs w:val="24"/>
        </w:rPr>
      </w:pPr>
    </w:p>
    <w:p w14:paraId="131BF0B7"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DO TERMO DE CONTRATO OU INSTRUMENTO EQUIVALENTE:</w:t>
      </w:r>
    </w:p>
    <w:p w14:paraId="31EE465E" w14:textId="342D0405" w:rsidR="003F53EA" w:rsidRPr="002D57A0" w:rsidRDefault="0025299D"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1D0E4C3B" w14:textId="3E000ABC" w:rsidR="003F53EA" w:rsidRPr="002D57A0" w:rsidRDefault="0025299D" w:rsidP="002D57A0">
      <w:pPr>
        <w:numPr>
          <w:ilvl w:val="1"/>
          <w:numId w:val="4"/>
        </w:numPr>
        <w:snapToGrid w:val="0"/>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 contrato a ser assinado estabelecerá as cláusulas, crit</w:t>
      </w:r>
      <w:r w:rsidR="00874C7E" w:rsidRPr="002D57A0">
        <w:rPr>
          <w:rFonts w:ascii="Times New Roman" w:hAnsi="Times New Roman" w:cs="Times New Roman"/>
          <w:bCs/>
          <w:color w:val="000000"/>
          <w:sz w:val="24"/>
          <w:szCs w:val="24"/>
        </w:rPr>
        <w:t>érios e condições definidas no A</w:t>
      </w:r>
      <w:r w:rsidR="003F53EA" w:rsidRPr="002D57A0">
        <w:rPr>
          <w:rFonts w:ascii="Times New Roman" w:hAnsi="Times New Roman" w:cs="Times New Roman"/>
          <w:bCs/>
          <w:color w:val="000000"/>
          <w:sz w:val="24"/>
          <w:szCs w:val="24"/>
        </w:rPr>
        <w:t xml:space="preserve">rt. 55 da Lei nº 8.666/1993 e observará os termos contidos </w:t>
      </w:r>
      <w:r w:rsidR="003F53EA" w:rsidRPr="002D57A0">
        <w:rPr>
          <w:rFonts w:ascii="Times New Roman" w:hAnsi="Times New Roman" w:cs="Times New Roman"/>
          <w:bCs/>
          <w:color w:val="000000" w:themeColor="text1"/>
          <w:sz w:val="24"/>
          <w:szCs w:val="24"/>
        </w:rPr>
        <w:t xml:space="preserve">na minuta Anexo VII deste Edital </w:t>
      </w:r>
      <w:r w:rsidR="003F53EA" w:rsidRPr="002D57A0">
        <w:rPr>
          <w:rFonts w:ascii="Times New Roman" w:hAnsi="Times New Roman" w:cs="Times New Roman"/>
          <w:bCs/>
          <w:color w:val="000000"/>
          <w:sz w:val="24"/>
          <w:szCs w:val="24"/>
        </w:rPr>
        <w:t>ou as disposições constantes</w:t>
      </w:r>
      <w:r w:rsidR="003F53EA" w:rsidRPr="002D57A0">
        <w:rPr>
          <w:rFonts w:ascii="Times New Roman" w:hAnsi="Times New Roman" w:cs="Times New Roman"/>
          <w:color w:val="000000"/>
          <w:sz w:val="24"/>
          <w:szCs w:val="24"/>
        </w:rPr>
        <w:t xml:space="preserve"> de </w:t>
      </w:r>
      <w:r w:rsidR="003F53EA" w:rsidRPr="002D57A0">
        <w:rPr>
          <w:rFonts w:ascii="Times New Roman" w:hAnsi="Times New Roman" w:cs="Times New Roman"/>
          <w:bCs/>
          <w:color w:val="000000"/>
          <w:sz w:val="24"/>
          <w:szCs w:val="24"/>
        </w:rPr>
        <w:t>instrumento equivalente</w:t>
      </w:r>
      <w:r w:rsidR="003F53EA" w:rsidRPr="002D57A0">
        <w:rPr>
          <w:rFonts w:ascii="Times New Roman" w:hAnsi="Times New Roman" w:cs="Times New Roman"/>
          <w:color w:val="000000"/>
          <w:sz w:val="24"/>
          <w:szCs w:val="24"/>
        </w:rPr>
        <w:t>.</w:t>
      </w:r>
    </w:p>
    <w:p w14:paraId="488F433B" w14:textId="218FB97A" w:rsidR="003F53EA" w:rsidRPr="002D57A0" w:rsidRDefault="0025299D" w:rsidP="002D57A0">
      <w:pPr>
        <w:numPr>
          <w:ilvl w:val="1"/>
          <w:numId w:val="4"/>
        </w:numPr>
        <w:snapToGrid w:val="0"/>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2D57A0">
        <w:rPr>
          <w:rFonts w:ascii="Times New Roman" w:hAnsi="Times New Roman" w:cs="Times New Roman"/>
          <w:color w:val="000000"/>
          <w:sz w:val="24"/>
          <w:szCs w:val="24"/>
        </w:rPr>
        <w:t>O prazo máximo para assinatura e entrega do termo de contrato é de</w:t>
      </w:r>
      <w:r w:rsidR="00C506ED" w:rsidRPr="002D57A0">
        <w:rPr>
          <w:rFonts w:ascii="Times New Roman" w:hAnsi="Times New Roman" w:cs="Times New Roman"/>
          <w:bCs/>
          <w:color w:val="000000"/>
          <w:sz w:val="24"/>
          <w:szCs w:val="24"/>
        </w:rPr>
        <w:t xml:space="preserve"> </w:t>
      </w:r>
      <w:r w:rsidR="00C506ED" w:rsidRPr="005D360B">
        <w:rPr>
          <w:rFonts w:ascii="Times New Roman" w:hAnsi="Times New Roman" w:cs="Times New Roman"/>
          <w:b/>
          <w:color w:val="000000"/>
          <w:sz w:val="24"/>
          <w:szCs w:val="24"/>
        </w:rPr>
        <w:t>05</w:t>
      </w:r>
      <w:r w:rsidR="005D360B" w:rsidRPr="005D360B">
        <w:rPr>
          <w:rFonts w:ascii="Times New Roman" w:hAnsi="Times New Roman" w:cs="Times New Roman"/>
          <w:b/>
          <w:color w:val="000000"/>
          <w:sz w:val="24"/>
          <w:szCs w:val="24"/>
        </w:rPr>
        <w:t xml:space="preserve"> </w:t>
      </w:r>
      <w:r w:rsidR="00C506ED" w:rsidRPr="005D360B">
        <w:rPr>
          <w:rFonts w:ascii="Times New Roman" w:hAnsi="Times New Roman" w:cs="Times New Roman"/>
          <w:b/>
          <w:color w:val="000000"/>
          <w:sz w:val="24"/>
          <w:szCs w:val="24"/>
        </w:rPr>
        <w:t>(cinco)</w:t>
      </w:r>
      <w:r w:rsidR="003F53EA" w:rsidRPr="005D360B">
        <w:rPr>
          <w:rFonts w:ascii="Times New Roman" w:hAnsi="Times New Roman" w:cs="Times New Roman"/>
          <w:b/>
          <w:color w:val="000000"/>
          <w:sz w:val="24"/>
          <w:szCs w:val="24"/>
        </w:rPr>
        <w:t xml:space="preserve"> dias úteis</w:t>
      </w:r>
      <w:r w:rsidR="003F53EA" w:rsidRPr="002D57A0">
        <w:rPr>
          <w:rFonts w:ascii="Times New Roman" w:hAnsi="Times New Roman" w:cs="Times New Roman"/>
          <w:color w:val="000000"/>
          <w:sz w:val="24"/>
          <w:szCs w:val="24"/>
        </w:rPr>
        <w:t>, contados da data do</w:t>
      </w:r>
      <w:r w:rsidR="00C506ED" w:rsidRPr="002D57A0">
        <w:rPr>
          <w:rFonts w:ascii="Times New Roman" w:hAnsi="Times New Roman" w:cs="Times New Roman"/>
          <w:color w:val="000000"/>
          <w:sz w:val="24"/>
          <w:szCs w:val="24"/>
        </w:rPr>
        <w:t xml:space="preserve"> e-mail</w:t>
      </w:r>
      <w:r w:rsidR="003D2FEB" w:rsidRPr="002D57A0">
        <w:rPr>
          <w:rFonts w:ascii="Times New Roman" w:hAnsi="Times New Roman" w:cs="Times New Roman"/>
          <w:color w:val="000000"/>
          <w:sz w:val="24"/>
          <w:szCs w:val="24"/>
        </w:rPr>
        <w:t xml:space="preserve"> enviado pelo Município</w:t>
      </w:r>
      <w:r w:rsidR="003F53EA" w:rsidRPr="002D57A0">
        <w:rPr>
          <w:rFonts w:ascii="Times New Roman" w:hAnsi="Times New Roman" w:cs="Times New Roman"/>
          <w:bCs/>
          <w:color w:val="000000"/>
          <w:sz w:val="24"/>
          <w:szCs w:val="24"/>
        </w:rPr>
        <w:t>.</w:t>
      </w:r>
    </w:p>
    <w:p w14:paraId="3B13196F"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2D57A0">
        <w:rPr>
          <w:rFonts w:ascii="Times New Roman" w:hAnsi="Times New Roman" w:cs="Times New Roman"/>
          <w:bCs/>
          <w:sz w:val="24"/>
          <w:szCs w:val="24"/>
        </w:rPr>
        <w:t xml:space="preserve"> </w:t>
      </w:r>
      <w:r w:rsidR="003D2FEB" w:rsidRPr="002D57A0">
        <w:rPr>
          <w:rFonts w:ascii="Times New Roman" w:hAnsi="Times New Roman" w:cs="Times New Roman"/>
          <w:sz w:val="24"/>
          <w:szCs w:val="24"/>
        </w:rPr>
        <w:t>Município de Pinheiro Machado</w:t>
      </w:r>
      <w:r w:rsidRPr="002D57A0">
        <w:rPr>
          <w:rFonts w:ascii="Times New Roman" w:hAnsi="Times New Roman" w:cs="Times New Roman"/>
          <w:bCs/>
          <w:sz w:val="24"/>
          <w:szCs w:val="24"/>
        </w:rPr>
        <w:t>.</w:t>
      </w:r>
    </w:p>
    <w:p w14:paraId="66C3797C" w14:textId="33051730"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t xml:space="preserve">Alternativamente à convocação para a assinatura do termo de contrato, o </w:t>
      </w:r>
      <w:r w:rsidR="003D2FEB" w:rsidRPr="002D57A0">
        <w:rPr>
          <w:rFonts w:ascii="Times New Roman" w:hAnsi="Times New Roman" w:cs="Times New Roman"/>
          <w:sz w:val="24"/>
          <w:szCs w:val="24"/>
        </w:rPr>
        <w:t>Município de Pinheiro Machado</w:t>
      </w:r>
      <w:r w:rsidR="005D360B">
        <w:rPr>
          <w:rFonts w:ascii="Times New Roman" w:hAnsi="Times New Roman" w:cs="Times New Roman"/>
          <w:sz w:val="24"/>
          <w:szCs w:val="24"/>
        </w:rPr>
        <w:t>/RS</w:t>
      </w:r>
      <w:r w:rsidR="003D2FEB" w:rsidRPr="002D57A0">
        <w:rPr>
          <w:rFonts w:ascii="Times New Roman" w:hAnsi="Times New Roman" w:cs="Times New Roman"/>
          <w:bCs/>
          <w:sz w:val="24"/>
          <w:szCs w:val="24"/>
        </w:rPr>
        <w:t xml:space="preserve"> </w:t>
      </w:r>
      <w:r w:rsidRPr="002D57A0">
        <w:rPr>
          <w:rFonts w:ascii="Times New Roman" w:hAnsi="Times New Roman" w:cs="Times New Roman"/>
          <w:bCs/>
          <w:sz w:val="24"/>
          <w:szCs w:val="24"/>
        </w:rPr>
        <w:t xml:space="preserve">poderá encaminhá-lo para assinatura, mediante correio eletrônico, para que seja assinado e devolvido no prazo de </w:t>
      </w:r>
      <w:r w:rsidRPr="005D360B">
        <w:rPr>
          <w:rFonts w:ascii="Times New Roman" w:hAnsi="Times New Roman" w:cs="Times New Roman"/>
          <w:b/>
          <w:sz w:val="24"/>
          <w:szCs w:val="24"/>
        </w:rPr>
        <w:t>5 (cinco) dias úteis</w:t>
      </w:r>
      <w:r w:rsidRPr="002D57A0">
        <w:rPr>
          <w:rFonts w:ascii="Times New Roman" w:hAnsi="Times New Roman" w:cs="Times New Roman"/>
          <w:bCs/>
          <w:sz w:val="24"/>
          <w:szCs w:val="24"/>
        </w:rPr>
        <w:t>, a contar da data de seu recebimento.</w:t>
      </w:r>
    </w:p>
    <w:p w14:paraId="741872CB"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bCs/>
          <w:sz w:val="24"/>
          <w:szCs w:val="24"/>
        </w:rPr>
        <w:lastRenderedPageBreak/>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68F8D366" w14:textId="65576C0B"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2CD2E16C" w14:textId="65D8D981"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O prazo de vigência do contrato será </w:t>
      </w:r>
      <w:r w:rsidR="003F53EA" w:rsidRPr="002D57A0">
        <w:rPr>
          <w:rFonts w:ascii="Times New Roman" w:hAnsi="Times New Roman" w:cs="Times New Roman"/>
          <w:bCs/>
          <w:color w:val="000000" w:themeColor="text1"/>
          <w:sz w:val="24"/>
          <w:szCs w:val="24"/>
        </w:rPr>
        <w:t>de</w:t>
      </w:r>
      <w:r w:rsidR="003D2FEB" w:rsidRPr="002D57A0">
        <w:rPr>
          <w:rFonts w:ascii="Times New Roman" w:hAnsi="Times New Roman" w:cs="Times New Roman"/>
          <w:bCs/>
          <w:color w:val="000000" w:themeColor="text1"/>
          <w:sz w:val="24"/>
          <w:szCs w:val="24"/>
        </w:rPr>
        <w:t xml:space="preserve"> </w:t>
      </w:r>
      <w:r w:rsidR="003A4FB2" w:rsidRPr="002D57A0">
        <w:rPr>
          <w:rFonts w:ascii="Times New Roman" w:hAnsi="Times New Roman" w:cs="Times New Roman"/>
          <w:bCs/>
          <w:color w:val="000000" w:themeColor="text1"/>
          <w:sz w:val="24"/>
          <w:szCs w:val="24"/>
        </w:rPr>
        <w:t>06</w:t>
      </w:r>
      <w:r w:rsidR="003D2FEB" w:rsidRPr="002D57A0">
        <w:rPr>
          <w:rFonts w:ascii="Times New Roman" w:hAnsi="Times New Roman" w:cs="Times New Roman"/>
          <w:bCs/>
          <w:color w:val="000000" w:themeColor="text1"/>
          <w:sz w:val="24"/>
          <w:szCs w:val="24"/>
        </w:rPr>
        <w:t>(</w:t>
      </w:r>
      <w:r w:rsidR="003A4FB2" w:rsidRPr="002D57A0">
        <w:rPr>
          <w:rFonts w:ascii="Times New Roman" w:hAnsi="Times New Roman" w:cs="Times New Roman"/>
          <w:bCs/>
          <w:color w:val="000000" w:themeColor="text1"/>
          <w:sz w:val="24"/>
          <w:szCs w:val="24"/>
        </w:rPr>
        <w:t>seis</w:t>
      </w:r>
      <w:r w:rsidR="003D2FEB" w:rsidRPr="002D57A0">
        <w:rPr>
          <w:rFonts w:ascii="Times New Roman" w:hAnsi="Times New Roman" w:cs="Times New Roman"/>
          <w:bCs/>
          <w:color w:val="000000" w:themeColor="text1"/>
          <w:sz w:val="24"/>
          <w:szCs w:val="24"/>
        </w:rPr>
        <w:t>)</w:t>
      </w:r>
      <w:r w:rsidR="003F53EA" w:rsidRPr="002D57A0">
        <w:rPr>
          <w:rFonts w:ascii="Times New Roman" w:hAnsi="Times New Roman" w:cs="Times New Roman"/>
          <w:bCs/>
          <w:color w:val="000000" w:themeColor="text1"/>
          <w:sz w:val="24"/>
          <w:szCs w:val="24"/>
        </w:rPr>
        <w:t xml:space="preserve">meses, prorrogável </w:t>
      </w:r>
      <w:r w:rsidR="003F53EA" w:rsidRPr="002D57A0">
        <w:rPr>
          <w:rFonts w:ascii="Times New Roman" w:hAnsi="Times New Roman" w:cs="Times New Roman"/>
          <w:bCs/>
          <w:color w:val="000000"/>
          <w:sz w:val="24"/>
          <w:szCs w:val="24"/>
        </w:rPr>
        <w:t>na ocorrência de uma das hipóteses dispostas no art. 57, 1º da Lei nº 8.666/1993.</w:t>
      </w:r>
    </w:p>
    <w:p w14:paraId="311EBF42" w14:textId="4B1D1F33" w:rsidR="003F53EA" w:rsidRPr="002D57A0" w:rsidRDefault="005D360B"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039C0459" w14:textId="478A44EB"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As </w:t>
      </w:r>
      <w:r w:rsidRPr="002D57A0">
        <w:rPr>
          <w:rFonts w:ascii="Times New Roman" w:hAnsi="Times New Roman" w:cs="Times New Roman"/>
          <w:bCs/>
          <w:color w:val="000000"/>
          <w:sz w:val="24"/>
          <w:szCs w:val="24"/>
        </w:rPr>
        <w:t>hipóteses, prazo e condições de prestação das garantias;</w:t>
      </w:r>
    </w:p>
    <w:p w14:paraId="135F74BF" w14:textId="292B686F"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Critérios </w:t>
      </w:r>
      <w:r w:rsidRPr="002D57A0">
        <w:rPr>
          <w:rFonts w:ascii="Times New Roman" w:hAnsi="Times New Roman" w:cs="Times New Roman"/>
          <w:bCs/>
          <w:color w:val="000000"/>
          <w:sz w:val="24"/>
          <w:szCs w:val="24"/>
        </w:rPr>
        <w:t>para o recebimento do objeto;</w:t>
      </w:r>
    </w:p>
    <w:p w14:paraId="500E6F85" w14:textId="63EE1D82"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III</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Prazos </w:t>
      </w:r>
      <w:r w:rsidRPr="002D57A0">
        <w:rPr>
          <w:rFonts w:ascii="Times New Roman" w:hAnsi="Times New Roman" w:cs="Times New Roman"/>
          <w:bCs/>
          <w:color w:val="000000"/>
          <w:sz w:val="24"/>
          <w:szCs w:val="24"/>
        </w:rPr>
        <w:t>e condições de pagamento;</w:t>
      </w:r>
    </w:p>
    <w:p w14:paraId="54D91AA1" w14:textId="50968112"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IV</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Atualização </w:t>
      </w:r>
      <w:r w:rsidRPr="002D57A0">
        <w:rPr>
          <w:rFonts w:ascii="Times New Roman" w:hAnsi="Times New Roman" w:cs="Times New Roman"/>
          <w:bCs/>
          <w:color w:val="000000"/>
          <w:sz w:val="24"/>
          <w:szCs w:val="24"/>
        </w:rPr>
        <w:t>financeira ou reajustamentos, quando possível;</w:t>
      </w:r>
    </w:p>
    <w:p w14:paraId="27DF801C" w14:textId="19962714" w:rsidR="003F53EA" w:rsidRPr="002D57A0" w:rsidRDefault="003F53EA" w:rsidP="002D57A0">
      <w:pPr>
        <w:snapToGrid w:val="0"/>
        <w:rPr>
          <w:rFonts w:ascii="Times New Roman" w:hAnsi="Times New Roman" w:cs="Times New Roman"/>
          <w:bCs/>
          <w:color w:val="000000"/>
          <w:sz w:val="24"/>
          <w:szCs w:val="24"/>
        </w:rPr>
      </w:pPr>
      <w:r w:rsidRPr="005D360B">
        <w:rPr>
          <w:rFonts w:ascii="Times New Roman" w:hAnsi="Times New Roman" w:cs="Times New Roman"/>
          <w:b/>
          <w:color w:val="000000"/>
          <w:sz w:val="24"/>
          <w:szCs w:val="24"/>
        </w:rPr>
        <w:t>V</w:t>
      </w:r>
      <w:r w:rsidRPr="002D57A0">
        <w:rPr>
          <w:rFonts w:ascii="Times New Roman" w:hAnsi="Times New Roman" w:cs="Times New Roman"/>
          <w:bCs/>
          <w:color w:val="000000"/>
          <w:sz w:val="24"/>
          <w:szCs w:val="24"/>
        </w:rPr>
        <w:t xml:space="preserve"> – </w:t>
      </w:r>
      <w:r w:rsidR="005D360B" w:rsidRPr="002D57A0">
        <w:rPr>
          <w:rFonts w:ascii="Times New Roman" w:hAnsi="Times New Roman" w:cs="Times New Roman"/>
          <w:bCs/>
          <w:color w:val="000000"/>
          <w:sz w:val="24"/>
          <w:szCs w:val="24"/>
        </w:rPr>
        <w:t xml:space="preserve">Hipóteses </w:t>
      </w:r>
      <w:r w:rsidRPr="002D57A0">
        <w:rPr>
          <w:rFonts w:ascii="Times New Roman" w:hAnsi="Times New Roman" w:cs="Times New Roman"/>
          <w:bCs/>
          <w:color w:val="000000"/>
          <w:sz w:val="24"/>
          <w:szCs w:val="24"/>
        </w:rPr>
        <w:t>de compensações financeiras ou penalizações, por eventuais atrasos e descontos, por eventuais antecipações de pagamentos.</w:t>
      </w:r>
    </w:p>
    <w:p w14:paraId="4442820C" w14:textId="78CF68D3"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O presente Edital fará parte integrante do contrato, bem como seus anexos e a proposta apresentada pela licitante vencedora.</w:t>
      </w:r>
    </w:p>
    <w:p w14:paraId="4683D1F6" w14:textId="47F57132"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2D57A0">
        <w:rPr>
          <w:rFonts w:ascii="Times New Roman" w:hAnsi="Times New Roman" w:cs="Times New Roman"/>
          <w:bCs/>
          <w:color w:val="000000"/>
          <w:sz w:val="24"/>
          <w:szCs w:val="24"/>
        </w:rPr>
        <w:t xml:space="preserve">Será designado um Fiscal </w:t>
      </w:r>
      <w:r w:rsidR="003F53EA" w:rsidRPr="002D57A0">
        <w:rPr>
          <w:rFonts w:ascii="Times New Roman" w:hAnsi="Times New Roman" w:cs="Times New Roman"/>
          <w:bCs/>
          <w:color w:val="000000"/>
          <w:sz w:val="24"/>
          <w:szCs w:val="24"/>
        </w:rPr>
        <w:t xml:space="preserve">para o contrato, </w:t>
      </w:r>
      <w:r w:rsidR="003A4FB2" w:rsidRPr="002D57A0">
        <w:rPr>
          <w:rFonts w:ascii="Times New Roman" w:hAnsi="Times New Roman" w:cs="Times New Roman"/>
          <w:bCs/>
          <w:color w:val="000000"/>
          <w:sz w:val="24"/>
          <w:szCs w:val="24"/>
        </w:rPr>
        <w:t>através de portaria, que realizará a fiscalização do contrato.</w:t>
      </w:r>
    </w:p>
    <w:p w14:paraId="4A1AAEC5" w14:textId="2E045F76" w:rsidR="003F53EA" w:rsidRPr="002D57A0" w:rsidRDefault="004F369F" w:rsidP="002D57A0">
      <w:pPr>
        <w:numPr>
          <w:ilvl w:val="1"/>
          <w:numId w:val="4"/>
        </w:numPr>
        <w:snapToGrid w:val="0"/>
        <w:ind w:left="0" w:firstLine="0"/>
        <w:rPr>
          <w:rFonts w:ascii="Times New Roman" w:hAnsi="Times New Roman" w:cs="Times New Roman"/>
          <w:bCs/>
          <w:color w:val="000000"/>
          <w:sz w:val="24"/>
          <w:szCs w:val="24"/>
        </w:rPr>
      </w:pPr>
      <w:bookmarkStart w:id="12" w:name="_Ref9528565"/>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É vedada a subcontratação, cessão ou transferência total ou parcial do objeto deste Pregão.</w:t>
      </w:r>
      <w:bookmarkEnd w:id="12"/>
    </w:p>
    <w:p w14:paraId="7CAFA4B0" w14:textId="77777777" w:rsidR="003F53EA" w:rsidRPr="004F369F" w:rsidRDefault="003F53EA" w:rsidP="002D57A0">
      <w:pPr>
        <w:numPr>
          <w:ilvl w:val="1"/>
          <w:numId w:val="4"/>
        </w:numPr>
        <w:snapToGrid w:val="0"/>
        <w:ind w:left="0" w:firstLine="0"/>
        <w:rPr>
          <w:rFonts w:ascii="Times New Roman" w:hAnsi="Times New Roman" w:cs="Times New Roman"/>
          <w:color w:val="FF0000"/>
          <w:sz w:val="24"/>
          <w:szCs w:val="24"/>
        </w:rPr>
      </w:pPr>
      <w:r w:rsidRPr="002D57A0">
        <w:rPr>
          <w:rFonts w:ascii="Times New Roman" w:hAnsi="Times New Roman" w:cs="Times New Roman"/>
          <w:bCs/>
          <w:color w:val="000000"/>
          <w:sz w:val="24"/>
          <w:szCs w:val="24"/>
        </w:rPr>
        <w:t>O objeto da licitação deverá ser entregue, nos prazos, local e condições previstas</w:t>
      </w:r>
      <w:r w:rsidRPr="002D57A0">
        <w:rPr>
          <w:rFonts w:ascii="Times New Roman" w:hAnsi="Times New Roman" w:cs="Times New Roman"/>
          <w:color w:val="000000"/>
          <w:sz w:val="24"/>
          <w:szCs w:val="24"/>
        </w:rPr>
        <w:t xml:space="preserve"> no Termo de Referência</w:t>
      </w:r>
      <w:r w:rsidRPr="002D57A0">
        <w:rPr>
          <w:rFonts w:ascii="Times New Roman" w:hAnsi="Times New Roman" w:cs="Times New Roman"/>
          <w:bCs/>
          <w:color w:val="000000"/>
          <w:sz w:val="24"/>
          <w:szCs w:val="24"/>
        </w:rPr>
        <w:t xml:space="preserve">, </w:t>
      </w:r>
      <w:r w:rsidRPr="002D57A0">
        <w:rPr>
          <w:rFonts w:ascii="Times New Roman" w:hAnsi="Times New Roman" w:cs="Times New Roman"/>
          <w:bCs/>
          <w:color w:val="000000" w:themeColor="text1"/>
          <w:sz w:val="24"/>
          <w:szCs w:val="24"/>
        </w:rPr>
        <w:t>Anexo I deste Edital e observará as regras para recebimento definidas</w:t>
      </w:r>
      <w:r w:rsidRPr="002D57A0">
        <w:rPr>
          <w:rFonts w:ascii="Times New Roman" w:hAnsi="Times New Roman" w:cs="Times New Roman"/>
          <w:color w:val="000000" w:themeColor="text1"/>
          <w:sz w:val="24"/>
          <w:szCs w:val="24"/>
        </w:rPr>
        <w:t xml:space="preserve"> no Contrato, </w:t>
      </w:r>
      <w:r w:rsidRPr="002D57A0">
        <w:rPr>
          <w:rFonts w:ascii="Times New Roman" w:hAnsi="Times New Roman" w:cs="Times New Roman"/>
          <w:bCs/>
          <w:color w:val="000000" w:themeColor="text1"/>
          <w:sz w:val="24"/>
          <w:szCs w:val="24"/>
        </w:rPr>
        <w:t>anexo VII, ou instrumento equivalente</w:t>
      </w:r>
      <w:r w:rsidRPr="002D57A0">
        <w:rPr>
          <w:rFonts w:ascii="Times New Roman" w:hAnsi="Times New Roman" w:cs="Times New Roman"/>
          <w:color w:val="000000" w:themeColor="text1"/>
          <w:sz w:val="24"/>
          <w:szCs w:val="24"/>
        </w:rPr>
        <w:t>.</w:t>
      </w:r>
    </w:p>
    <w:p w14:paraId="363DFBC0" w14:textId="77777777" w:rsidR="004F369F" w:rsidRPr="002D57A0" w:rsidRDefault="004F369F" w:rsidP="004F369F">
      <w:pPr>
        <w:snapToGrid w:val="0"/>
        <w:rPr>
          <w:rFonts w:ascii="Times New Roman" w:hAnsi="Times New Roman" w:cs="Times New Roman"/>
          <w:color w:val="FF0000"/>
          <w:sz w:val="24"/>
          <w:szCs w:val="24"/>
        </w:rPr>
      </w:pPr>
    </w:p>
    <w:p w14:paraId="794DEE11"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 FISCALIZAÇÃO:</w:t>
      </w:r>
    </w:p>
    <w:p w14:paraId="3DB30560" w14:textId="7C8318D7" w:rsidR="003F53EA" w:rsidRDefault="004F369F" w:rsidP="002D57A0">
      <w:pPr>
        <w:numPr>
          <w:ilvl w:val="1"/>
          <w:numId w:val="4"/>
        </w:numPr>
        <w:snapToGrid w:val="0"/>
        <w:ind w:left="0" w:firstLine="0"/>
        <w:rPr>
          <w:rFonts w:ascii="Times New Roman" w:hAnsi="Times New Roman" w:cs="Times New Roman"/>
          <w:bCs/>
          <w:color w:val="000000" w:themeColor="text1"/>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Sujeitar-se-á a </w:t>
      </w:r>
      <w:r w:rsidRPr="002D57A0">
        <w:rPr>
          <w:rFonts w:ascii="Times New Roman" w:hAnsi="Times New Roman" w:cs="Times New Roman"/>
          <w:bCs/>
          <w:color w:val="000000"/>
          <w:sz w:val="24"/>
          <w:szCs w:val="24"/>
        </w:rPr>
        <w:t xml:space="preserve">CONTRATADA </w:t>
      </w:r>
      <w:r w:rsidR="003F53EA" w:rsidRPr="002D57A0">
        <w:rPr>
          <w:rFonts w:ascii="Times New Roman" w:hAnsi="Times New Roman" w:cs="Times New Roman"/>
          <w:bCs/>
          <w:color w:val="000000"/>
          <w:sz w:val="24"/>
          <w:szCs w:val="24"/>
        </w:rPr>
        <w:t xml:space="preserve">à mais ampla e irrestrita fiscalização por parte da autoridade encarregada de acompanhar a execução do objeto desta </w:t>
      </w:r>
      <w:r w:rsidR="003F53EA" w:rsidRPr="002D57A0">
        <w:rPr>
          <w:rFonts w:ascii="Times New Roman" w:hAnsi="Times New Roman" w:cs="Times New Roman"/>
          <w:color w:val="000000"/>
          <w:sz w:val="24"/>
          <w:szCs w:val="24"/>
        </w:rPr>
        <w:t>licitação</w:t>
      </w:r>
      <w:r w:rsidR="003F53EA" w:rsidRPr="002D57A0">
        <w:rPr>
          <w:rFonts w:ascii="Times New Roman" w:hAnsi="Times New Roman" w:cs="Times New Roman"/>
          <w:bCs/>
          <w:color w:val="000000"/>
          <w:sz w:val="24"/>
          <w:szCs w:val="24"/>
        </w:rPr>
        <w:t xml:space="preserve">, observadas as regras definidas na minuta contratual, </w:t>
      </w:r>
      <w:r w:rsidR="003F53EA" w:rsidRPr="002D57A0">
        <w:rPr>
          <w:rFonts w:ascii="Times New Roman" w:hAnsi="Times New Roman" w:cs="Times New Roman"/>
          <w:bCs/>
          <w:color w:val="000000" w:themeColor="text1"/>
          <w:sz w:val="24"/>
          <w:szCs w:val="24"/>
        </w:rPr>
        <w:t>Anexo VII deste Edital, ou no instrumento equivalente.</w:t>
      </w:r>
    </w:p>
    <w:p w14:paraId="251CD135" w14:textId="77777777" w:rsidR="004F369F" w:rsidRPr="002D57A0" w:rsidRDefault="004F369F" w:rsidP="004F369F">
      <w:pPr>
        <w:snapToGrid w:val="0"/>
        <w:rPr>
          <w:rFonts w:ascii="Times New Roman" w:hAnsi="Times New Roman" w:cs="Times New Roman"/>
          <w:bCs/>
          <w:color w:val="000000" w:themeColor="text1"/>
          <w:sz w:val="24"/>
          <w:szCs w:val="24"/>
        </w:rPr>
      </w:pPr>
    </w:p>
    <w:p w14:paraId="17E20FD1" w14:textId="42A96816" w:rsidR="003F53EA" w:rsidRPr="002D57A0" w:rsidRDefault="00BE1191"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13" w:name="_Ref9527858"/>
      <w:r>
        <w:rPr>
          <w:rFonts w:ascii="Times New Roman" w:eastAsia="Times New Roman" w:hAnsi="Times New Roman" w:cs="Times New Roman"/>
          <w:b/>
          <w:kern w:val="2"/>
          <w:sz w:val="24"/>
          <w:szCs w:val="24"/>
          <w:lang w:eastAsia="pt-BR"/>
        </w:rPr>
        <w:t xml:space="preserve"> </w:t>
      </w:r>
      <w:r w:rsidR="003F53EA" w:rsidRPr="002D57A0">
        <w:rPr>
          <w:rFonts w:ascii="Times New Roman" w:eastAsia="Times New Roman" w:hAnsi="Times New Roman" w:cs="Times New Roman"/>
          <w:b/>
          <w:kern w:val="2"/>
          <w:sz w:val="24"/>
          <w:szCs w:val="24"/>
          <w:lang w:eastAsia="pt-BR"/>
        </w:rPr>
        <w:t>DAS SANÇÕES ADMINISTRATIVAS:</w:t>
      </w:r>
      <w:bookmarkEnd w:id="13"/>
    </w:p>
    <w:p w14:paraId="56857388" w14:textId="3783498D"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2D57A0">
        <w:rPr>
          <w:rFonts w:ascii="Times New Roman" w:hAnsi="Times New Roman" w:cs="Times New Roman"/>
          <w:bCs/>
          <w:color w:val="000000"/>
          <w:sz w:val="24"/>
          <w:szCs w:val="24"/>
        </w:rPr>
        <w:t xml:space="preserve">o </w:t>
      </w:r>
      <w:r w:rsidR="003D2FEB" w:rsidRPr="002D57A0">
        <w:rPr>
          <w:rFonts w:ascii="Times New Roman" w:hAnsi="Times New Roman" w:cs="Times New Roman"/>
          <w:sz w:val="24"/>
          <w:szCs w:val="24"/>
        </w:rPr>
        <w:t>Município de Pinheiro Machado</w:t>
      </w:r>
      <w:r w:rsidR="003F53EA" w:rsidRPr="002D57A0">
        <w:rPr>
          <w:rFonts w:ascii="Times New Roman" w:hAnsi="Times New Roman" w:cs="Times New Roman"/>
          <w:bCs/>
          <w:color w:val="000000"/>
          <w:sz w:val="24"/>
          <w:szCs w:val="24"/>
        </w:rPr>
        <w:t xml:space="preserve"> pelo prazo de </w:t>
      </w:r>
      <w:r w:rsidR="003F53EA" w:rsidRPr="00BE1191">
        <w:rPr>
          <w:rFonts w:ascii="Times New Roman" w:hAnsi="Times New Roman" w:cs="Times New Roman"/>
          <w:b/>
          <w:color w:val="000000"/>
          <w:sz w:val="24"/>
          <w:szCs w:val="24"/>
        </w:rPr>
        <w:t>até 05 (cinco) anos</w:t>
      </w:r>
      <w:r w:rsidR="003F53EA" w:rsidRPr="002D57A0">
        <w:rPr>
          <w:rFonts w:ascii="Times New Roman" w:hAnsi="Times New Roman" w:cs="Times New Roman"/>
          <w:bCs/>
          <w:color w:val="000000"/>
          <w:sz w:val="24"/>
          <w:szCs w:val="24"/>
        </w:rPr>
        <w:t>, sem prejuízo das multas previstas neste Edital e seus anexos e das demais cominações legais.</w:t>
      </w:r>
    </w:p>
    <w:p w14:paraId="58AE017F" w14:textId="780AE0DE"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A Administração poderá, ainda, utilizar-se da sanção de advertência, prevista no art. 87, I, da Lei nº 8.666/1993, aplicada ao pregão subsidiariamente</w:t>
      </w:r>
      <w:r w:rsidR="003D2FEB" w:rsidRPr="002D57A0">
        <w:rPr>
          <w:rFonts w:ascii="Times New Roman" w:hAnsi="Times New Roman" w:cs="Times New Roman"/>
          <w:bCs/>
          <w:color w:val="000000"/>
          <w:sz w:val="24"/>
          <w:szCs w:val="24"/>
        </w:rPr>
        <w:t>.</w:t>
      </w:r>
    </w:p>
    <w:p w14:paraId="267C3DDB" w14:textId="54618C6C" w:rsidR="003F53EA" w:rsidRPr="002D57A0" w:rsidRDefault="00BE1191" w:rsidP="002D57A0">
      <w:pPr>
        <w:numPr>
          <w:ilvl w:val="1"/>
          <w:numId w:val="4"/>
        </w:numPr>
        <w:snapToGrid w:val="0"/>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2D57A0">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75DB070" w14:textId="3D54FB1A" w:rsidR="003F53EA" w:rsidRPr="002D57A0" w:rsidRDefault="00BE1191" w:rsidP="002D57A0">
      <w:pPr>
        <w:numPr>
          <w:ilvl w:val="1"/>
          <w:numId w:val="4"/>
        </w:numPr>
        <w:snapToGrid w:val="0"/>
        <w:ind w:left="0" w:firstLine="0"/>
        <w:rPr>
          <w:rFonts w:ascii="Times New Roman" w:hAnsi="Times New Roman" w:cs="Times New Roman"/>
          <w:bCs/>
          <w:sz w:val="24"/>
          <w:szCs w:val="24"/>
        </w:rPr>
      </w:pPr>
      <w:r>
        <w:rPr>
          <w:rFonts w:ascii="Times New Roman" w:hAnsi="Times New Roman" w:cs="Times New Roman"/>
          <w:bCs/>
          <w:color w:val="000000"/>
          <w:sz w:val="24"/>
          <w:szCs w:val="24"/>
        </w:rPr>
        <w:lastRenderedPageBreak/>
        <w:t xml:space="preserve"> </w:t>
      </w:r>
      <w:r w:rsidR="003F53EA" w:rsidRPr="002D57A0">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30465CCE" w14:textId="1EA72BD8"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Pela inexecução total ou parcial do contrato, o</w:t>
      </w:r>
      <w:r w:rsidR="003D2FEB" w:rsidRPr="002D57A0">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3F53EA" w:rsidRPr="002D57A0">
        <w:rPr>
          <w:rFonts w:ascii="Times New Roman" w:hAnsi="Times New Roman" w:cs="Times New Roman"/>
          <w:bCs/>
          <w:color w:val="000000"/>
          <w:sz w:val="24"/>
          <w:szCs w:val="24"/>
        </w:rPr>
        <w:t xml:space="preserve">, garantida a prévia defesa, aplicará as sanções definidas na minuta do contrato, </w:t>
      </w:r>
      <w:r w:rsidR="00AB1B43" w:rsidRPr="002D57A0">
        <w:rPr>
          <w:rFonts w:ascii="Times New Roman" w:hAnsi="Times New Roman" w:cs="Times New Roman"/>
          <w:bCs/>
          <w:color w:val="000000"/>
          <w:sz w:val="24"/>
          <w:szCs w:val="24"/>
        </w:rPr>
        <w:t xml:space="preserve">Anexo </w:t>
      </w:r>
      <w:r w:rsidR="003F53EA" w:rsidRPr="002D57A0">
        <w:rPr>
          <w:rFonts w:ascii="Times New Roman" w:hAnsi="Times New Roman" w:cs="Times New Roman"/>
          <w:bCs/>
          <w:color w:val="000000"/>
          <w:sz w:val="24"/>
          <w:szCs w:val="24"/>
        </w:rPr>
        <w:t xml:space="preserve">VII deste </w:t>
      </w:r>
      <w:r w:rsidR="00AB1B43" w:rsidRPr="002D57A0">
        <w:rPr>
          <w:rFonts w:ascii="Times New Roman" w:hAnsi="Times New Roman" w:cs="Times New Roman"/>
          <w:bCs/>
          <w:color w:val="000000"/>
          <w:sz w:val="24"/>
          <w:szCs w:val="24"/>
        </w:rPr>
        <w:t xml:space="preserve">Edital </w:t>
      </w:r>
      <w:r w:rsidR="003F53EA" w:rsidRPr="002D57A0">
        <w:rPr>
          <w:rFonts w:ascii="Times New Roman" w:hAnsi="Times New Roman" w:cs="Times New Roman"/>
          <w:bCs/>
          <w:color w:val="000000"/>
          <w:sz w:val="24"/>
          <w:szCs w:val="24"/>
        </w:rPr>
        <w:t>ou dispostas em instrumento equivalente.</w:t>
      </w:r>
    </w:p>
    <w:p w14:paraId="16631372" w14:textId="061FB533"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2D57A0">
        <w:rPr>
          <w:rFonts w:ascii="Times New Roman" w:hAnsi="Times New Roman" w:cs="Times New Roman"/>
          <w:bCs/>
          <w:color w:val="000000"/>
          <w:sz w:val="24"/>
          <w:szCs w:val="24"/>
        </w:rPr>
        <w:t xml:space="preserve">Lei Municipal </w:t>
      </w:r>
      <w:r w:rsidR="0033320D">
        <w:rPr>
          <w:rFonts w:ascii="Times New Roman" w:hAnsi="Times New Roman" w:cs="Times New Roman"/>
          <w:bCs/>
          <w:color w:val="000000"/>
          <w:sz w:val="24"/>
          <w:szCs w:val="24"/>
        </w:rPr>
        <w:t xml:space="preserve">nº </w:t>
      </w:r>
      <w:r w:rsidR="00B7603F" w:rsidRPr="002D57A0">
        <w:rPr>
          <w:rFonts w:ascii="Times New Roman" w:hAnsi="Times New Roman" w:cs="Times New Roman"/>
          <w:bCs/>
          <w:color w:val="000000"/>
          <w:sz w:val="24"/>
          <w:szCs w:val="24"/>
        </w:rPr>
        <w:t>2.273/2002.</w:t>
      </w:r>
    </w:p>
    <w:p w14:paraId="71EDB043" w14:textId="21A47BF9" w:rsidR="003F53EA" w:rsidRPr="002D57A0"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2D57A0">
        <w:rPr>
          <w:rFonts w:ascii="Times New Roman" w:hAnsi="Times New Roman" w:cs="Times New Roman"/>
          <w:sz w:val="24"/>
          <w:szCs w:val="24"/>
        </w:rPr>
        <w:t>Município de Pinheiro Machado</w:t>
      </w:r>
      <w:r w:rsidR="0033320D">
        <w:rPr>
          <w:rFonts w:ascii="Times New Roman" w:hAnsi="Times New Roman" w:cs="Times New Roman"/>
          <w:sz w:val="24"/>
          <w:szCs w:val="24"/>
        </w:rPr>
        <w:t>/RS</w:t>
      </w:r>
      <w:r w:rsidR="003F53EA" w:rsidRPr="002D57A0">
        <w:rPr>
          <w:rFonts w:ascii="Times New Roman" w:hAnsi="Times New Roman" w:cs="Times New Roman"/>
          <w:bCs/>
          <w:color w:val="000000"/>
          <w:sz w:val="24"/>
          <w:szCs w:val="24"/>
        </w:rPr>
        <w:t>, observado o princípio da proporcionalidade.</w:t>
      </w:r>
    </w:p>
    <w:p w14:paraId="468FEEDA" w14:textId="1C213D9B" w:rsidR="003F53EA" w:rsidRPr="00A73791" w:rsidRDefault="00BE11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2D57A0">
        <w:rPr>
          <w:rFonts w:ascii="Times New Roman" w:hAnsi="Times New Roman" w:cs="Times New Roman"/>
          <w:bCs/>
          <w:color w:val="000000"/>
          <w:sz w:val="24"/>
          <w:szCs w:val="24"/>
        </w:rPr>
        <w:t xml:space="preserve">As penalidades serão obrigatoriamente registradas </w:t>
      </w:r>
      <w:r w:rsidR="003D2FEB" w:rsidRPr="002D57A0">
        <w:rPr>
          <w:rFonts w:ascii="Times New Roman" w:hAnsi="Times New Roman" w:cs="Times New Roman"/>
          <w:bCs/>
          <w:color w:val="000000"/>
          <w:sz w:val="24"/>
          <w:szCs w:val="24"/>
        </w:rPr>
        <w:t xml:space="preserve">no </w:t>
      </w:r>
      <w:r w:rsidR="0033320D" w:rsidRPr="002D57A0">
        <w:rPr>
          <w:rFonts w:ascii="Times New Roman" w:hAnsi="Times New Roman" w:cs="Times New Roman"/>
          <w:bCs/>
          <w:color w:val="000000"/>
          <w:sz w:val="24"/>
          <w:szCs w:val="24"/>
        </w:rPr>
        <w:t>Cadastro Municipal</w:t>
      </w:r>
      <w:r w:rsidR="003F53EA" w:rsidRPr="002D57A0">
        <w:rPr>
          <w:rFonts w:ascii="Times New Roman" w:hAnsi="Times New Roman" w:cs="Times New Roman"/>
          <w:bCs/>
          <w:sz w:val="24"/>
          <w:szCs w:val="24"/>
        </w:rPr>
        <w:t>.</w:t>
      </w:r>
    </w:p>
    <w:p w14:paraId="2E1D358B" w14:textId="77777777" w:rsidR="00A73791" w:rsidRPr="002D57A0" w:rsidRDefault="00A73791" w:rsidP="00A73791">
      <w:pPr>
        <w:snapToGrid w:val="0"/>
        <w:rPr>
          <w:rFonts w:ascii="Times New Roman" w:hAnsi="Times New Roman" w:cs="Times New Roman"/>
          <w:bCs/>
          <w:color w:val="000000"/>
          <w:sz w:val="24"/>
          <w:szCs w:val="24"/>
        </w:rPr>
      </w:pPr>
    </w:p>
    <w:p w14:paraId="1ACB0C6C"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DAS DISPOSIÇÕES GERAIS:</w:t>
      </w:r>
    </w:p>
    <w:p w14:paraId="7AA83BEF" w14:textId="4F9F23F5"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O </w:t>
      </w:r>
      <w:r w:rsidR="003D2FEB" w:rsidRPr="002D57A0">
        <w:rPr>
          <w:rFonts w:ascii="Times New Roman" w:hAnsi="Times New Roman" w:cs="Times New Roman"/>
          <w:sz w:val="24"/>
          <w:szCs w:val="24"/>
        </w:rPr>
        <w:t>Município de Pinheiro Machado</w:t>
      </w:r>
      <w:r w:rsidR="00A73791">
        <w:rPr>
          <w:rFonts w:ascii="Times New Roman" w:hAnsi="Times New Roman" w:cs="Times New Roman"/>
          <w:sz w:val="24"/>
          <w:szCs w:val="24"/>
        </w:rPr>
        <w:t>/RS</w:t>
      </w:r>
      <w:r w:rsidR="003D2FEB" w:rsidRPr="002D57A0">
        <w:rPr>
          <w:rFonts w:ascii="Times New Roman" w:hAnsi="Times New Roman" w:cs="Times New Roman"/>
          <w:sz w:val="24"/>
          <w:szCs w:val="24"/>
        </w:rPr>
        <w:t xml:space="preserve"> </w:t>
      </w:r>
      <w:r w:rsidRPr="002D57A0">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3104294" w14:textId="77777777" w:rsidR="003F53EA" w:rsidRPr="002D57A0" w:rsidRDefault="003F53EA" w:rsidP="002D57A0">
      <w:pPr>
        <w:numPr>
          <w:ilvl w:val="2"/>
          <w:numId w:val="4"/>
        </w:numPr>
        <w:snapToGrid w:val="0"/>
        <w:ind w:left="0" w:firstLine="0"/>
        <w:rPr>
          <w:rFonts w:ascii="Times New Roman" w:hAnsi="Times New Roman" w:cs="Times New Roman"/>
          <w:bCs/>
          <w:sz w:val="24"/>
          <w:szCs w:val="24"/>
        </w:rPr>
      </w:pPr>
      <w:r w:rsidRPr="002D57A0">
        <w:rPr>
          <w:rFonts w:ascii="Times New Roman" w:hAnsi="Times New Roman" w:cs="Times New Roman"/>
          <w:sz w:val="24"/>
          <w:szCs w:val="24"/>
        </w:rPr>
        <w:t>A anulação do pregão induz à do contrato.</w:t>
      </w:r>
    </w:p>
    <w:p w14:paraId="41D6D9E5"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 anulação da licitação por motivo de ilegalidade não gera obrigação de indenizar.</w:t>
      </w:r>
    </w:p>
    <w:p w14:paraId="6A71ED85" w14:textId="3D543E87"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2FB20486" w14:textId="63EF91D0"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2D57A0">
        <w:rPr>
          <w:rFonts w:ascii="Times New Roman" w:hAnsi="Times New Roman" w:cs="Times New Roman"/>
          <w:sz w:val="24"/>
          <w:szCs w:val="24"/>
        </w:rPr>
        <w:t>Município de Pinheiro Machado</w:t>
      </w:r>
      <w:r>
        <w:rPr>
          <w:rFonts w:ascii="Times New Roman" w:hAnsi="Times New Roman" w:cs="Times New Roman"/>
          <w:sz w:val="24"/>
          <w:szCs w:val="24"/>
        </w:rPr>
        <w:t>/RS</w:t>
      </w:r>
      <w:r w:rsidR="003F53EA" w:rsidRPr="002D57A0">
        <w:rPr>
          <w:rFonts w:ascii="Times New Roman" w:hAnsi="Times New Roman" w:cs="Times New Roman"/>
          <w:sz w:val="24"/>
          <w:szCs w:val="24"/>
        </w:rPr>
        <w:t>.</w:t>
      </w:r>
    </w:p>
    <w:p w14:paraId="5B645029" w14:textId="78B9D16B"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26419AD" w14:textId="0BA3F58D"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539C116" w14:textId="2C0FE97B"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53B14E85" w14:textId="797CE38E" w:rsidR="003F53EA" w:rsidRPr="002D57A0" w:rsidRDefault="00A73791" w:rsidP="002D57A0">
      <w:pPr>
        <w:numPr>
          <w:ilvl w:val="1"/>
          <w:numId w:val="4"/>
        </w:numPr>
        <w:snapToGrid w:val="0"/>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41E22E0" w14:textId="4732B08D" w:rsidR="003F53EA" w:rsidRPr="002D57A0" w:rsidRDefault="00A73791" w:rsidP="002D57A0">
      <w:pPr>
        <w:numPr>
          <w:ilvl w:val="1"/>
          <w:numId w:val="4"/>
        </w:numPr>
        <w:snapToGri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2D57A0">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32CCE0F"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8E9D165" w14:textId="1359A8EA"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lastRenderedPageBreak/>
        <w:t xml:space="preserve"> O foro da cidade de</w:t>
      </w:r>
      <w:r w:rsidR="003D2FEB" w:rsidRPr="002D57A0">
        <w:rPr>
          <w:rFonts w:ascii="Times New Roman" w:hAnsi="Times New Roman" w:cs="Times New Roman"/>
          <w:sz w:val="24"/>
          <w:szCs w:val="24"/>
        </w:rPr>
        <w:t xml:space="preserve"> Pinheiro Machado</w:t>
      </w:r>
      <w:r w:rsidR="00A73791">
        <w:rPr>
          <w:rFonts w:ascii="Times New Roman" w:hAnsi="Times New Roman" w:cs="Times New Roman"/>
          <w:sz w:val="24"/>
          <w:szCs w:val="24"/>
        </w:rPr>
        <w:t>/RS</w:t>
      </w:r>
      <w:r w:rsidRPr="002D57A0">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0D12CF29"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Os casos omissos e demais dúvidas suscitadas serão dirimidas pelo (a) Pregoeiro (a), no endereço eletrônico mencionado neste Edital, </w:t>
      </w:r>
      <w:r w:rsidRPr="002D57A0">
        <w:rPr>
          <w:rFonts w:ascii="Times New Roman" w:hAnsi="Times New Roman" w:cs="Times New Roman"/>
          <w:b/>
          <w:sz w:val="24"/>
          <w:szCs w:val="24"/>
        </w:rPr>
        <w:t xml:space="preserve">item </w:t>
      </w:r>
      <w:r w:rsidR="007B5F76" w:rsidRPr="002D57A0">
        <w:rPr>
          <w:rFonts w:ascii="Times New Roman" w:hAnsi="Times New Roman" w:cs="Times New Roman"/>
          <w:sz w:val="24"/>
          <w:szCs w:val="24"/>
        </w:rPr>
        <w:fldChar w:fldCharType="begin"/>
      </w:r>
      <w:r w:rsidR="007B5F76" w:rsidRPr="002D57A0">
        <w:rPr>
          <w:rFonts w:ascii="Times New Roman" w:hAnsi="Times New Roman" w:cs="Times New Roman"/>
          <w:sz w:val="24"/>
          <w:szCs w:val="24"/>
        </w:rPr>
        <w:instrText xml:space="preserve">REF _Ref9528655 \r \h \* MERGEFORMAT </w:instrText>
      </w:r>
      <w:r w:rsidR="007B5F76" w:rsidRPr="002D57A0">
        <w:rPr>
          <w:rFonts w:ascii="Times New Roman" w:hAnsi="Times New Roman" w:cs="Times New Roman"/>
          <w:sz w:val="24"/>
          <w:szCs w:val="24"/>
        </w:rPr>
      </w:r>
      <w:r w:rsidR="007B5F76" w:rsidRPr="002D57A0">
        <w:rPr>
          <w:rFonts w:ascii="Times New Roman" w:hAnsi="Times New Roman" w:cs="Times New Roman"/>
          <w:sz w:val="24"/>
          <w:szCs w:val="24"/>
        </w:rPr>
        <w:fldChar w:fldCharType="separate"/>
      </w:r>
      <w:r w:rsidR="006D4336" w:rsidRPr="006D4336">
        <w:rPr>
          <w:rFonts w:ascii="Times New Roman" w:hAnsi="Times New Roman" w:cs="Times New Roman"/>
          <w:b/>
          <w:sz w:val="24"/>
          <w:szCs w:val="24"/>
        </w:rPr>
        <w:t>3.5</w:t>
      </w:r>
      <w:r w:rsidR="007B5F76" w:rsidRPr="002D57A0">
        <w:rPr>
          <w:rFonts w:ascii="Times New Roman" w:hAnsi="Times New Roman" w:cs="Times New Roman"/>
          <w:sz w:val="24"/>
          <w:szCs w:val="24"/>
        </w:rPr>
        <w:fldChar w:fldCharType="end"/>
      </w:r>
      <w:r w:rsidRPr="002D57A0">
        <w:rPr>
          <w:rFonts w:ascii="Times New Roman" w:hAnsi="Times New Roman" w:cs="Times New Roman"/>
          <w:sz w:val="24"/>
          <w:szCs w:val="24"/>
        </w:rPr>
        <w:t xml:space="preserve">, ou através do fone </w:t>
      </w:r>
      <w:r w:rsidR="003D2FEB" w:rsidRPr="002D57A0">
        <w:rPr>
          <w:rFonts w:ascii="Times New Roman" w:hAnsi="Times New Roman" w:cs="Times New Roman"/>
          <w:sz w:val="24"/>
          <w:szCs w:val="24"/>
        </w:rPr>
        <w:t>(53) 3248-3511</w:t>
      </w:r>
      <w:r w:rsidRPr="002D57A0">
        <w:rPr>
          <w:rFonts w:ascii="Times New Roman" w:hAnsi="Times New Roman" w:cs="Times New Roman"/>
          <w:sz w:val="24"/>
          <w:szCs w:val="24"/>
        </w:rPr>
        <w:t>.</w:t>
      </w:r>
    </w:p>
    <w:p w14:paraId="25A2059A" w14:textId="7BDDDE83"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Este pregão poderá ter a data de abertura da sessão pública transferida por conveniência </w:t>
      </w:r>
      <w:r w:rsidR="003D2FEB" w:rsidRPr="002D57A0">
        <w:rPr>
          <w:rFonts w:ascii="Times New Roman" w:hAnsi="Times New Roman" w:cs="Times New Roman"/>
          <w:sz w:val="24"/>
          <w:szCs w:val="24"/>
        </w:rPr>
        <w:t>Município de Pinheiro Machado</w:t>
      </w:r>
      <w:r w:rsidR="00A73791">
        <w:rPr>
          <w:rFonts w:ascii="Times New Roman" w:hAnsi="Times New Roman" w:cs="Times New Roman"/>
          <w:sz w:val="24"/>
          <w:szCs w:val="24"/>
        </w:rPr>
        <w:t>/RS</w:t>
      </w:r>
      <w:r w:rsidRPr="002D57A0">
        <w:rPr>
          <w:rFonts w:ascii="Times New Roman" w:hAnsi="Times New Roman" w:cs="Times New Roman"/>
          <w:sz w:val="24"/>
          <w:szCs w:val="24"/>
        </w:rPr>
        <w:t xml:space="preserve">, sem prejuízo do disposto no </w:t>
      </w:r>
      <w:r w:rsidR="00A73791" w:rsidRPr="002D57A0">
        <w:rPr>
          <w:rFonts w:ascii="Times New Roman" w:hAnsi="Times New Roman" w:cs="Times New Roman"/>
          <w:sz w:val="24"/>
          <w:szCs w:val="24"/>
        </w:rPr>
        <w:t xml:space="preserve">Inciso </w:t>
      </w:r>
      <w:r w:rsidRPr="002D57A0">
        <w:rPr>
          <w:rFonts w:ascii="Times New Roman" w:hAnsi="Times New Roman" w:cs="Times New Roman"/>
          <w:sz w:val="24"/>
          <w:szCs w:val="24"/>
        </w:rPr>
        <w:t xml:space="preserve">V do </w:t>
      </w:r>
      <w:r w:rsidR="00A73791" w:rsidRPr="002D57A0">
        <w:rPr>
          <w:rFonts w:ascii="Times New Roman" w:hAnsi="Times New Roman" w:cs="Times New Roman"/>
          <w:sz w:val="24"/>
          <w:szCs w:val="24"/>
        </w:rPr>
        <w:t>Art</w:t>
      </w:r>
      <w:r w:rsidRPr="002D57A0">
        <w:rPr>
          <w:rFonts w:ascii="Times New Roman" w:hAnsi="Times New Roman" w:cs="Times New Roman"/>
          <w:sz w:val="24"/>
          <w:szCs w:val="24"/>
        </w:rPr>
        <w:t>. 4º, da Lei nº 10.520/2002.</w:t>
      </w:r>
    </w:p>
    <w:p w14:paraId="53BDB724"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 Edital está disponibilizado, na íntegra, no endereço eletrônico </w:t>
      </w:r>
      <w:hyperlink r:id="rId24">
        <w:r w:rsidRPr="00456914">
          <w:rPr>
            <w:rStyle w:val="LinkdaInternet"/>
            <w:rFonts w:ascii="Times New Roman" w:hAnsi="Times New Roman" w:cs="Times New Roman"/>
            <w:b/>
            <w:bCs/>
            <w:color w:val="auto"/>
            <w:sz w:val="24"/>
            <w:szCs w:val="24"/>
          </w:rPr>
          <w:t>www.portaldecompraspublicas.com.br</w:t>
        </w:r>
      </w:hyperlink>
      <w:r w:rsidRPr="002D57A0">
        <w:rPr>
          <w:rFonts w:ascii="Times New Roman" w:hAnsi="Times New Roman" w:cs="Times New Roman"/>
          <w:sz w:val="24"/>
          <w:szCs w:val="24"/>
        </w:rPr>
        <w:t xml:space="preserve"> e também na página</w:t>
      </w:r>
      <w:r w:rsidR="003D2FEB" w:rsidRPr="002D57A0">
        <w:rPr>
          <w:rFonts w:ascii="Times New Roman" w:hAnsi="Times New Roman" w:cs="Times New Roman"/>
          <w:sz w:val="24"/>
          <w:szCs w:val="24"/>
        </w:rPr>
        <w:t xml:space="preserve"> </w:t>
      </w:r>
      <w:hyperlink r:id="rId25" w:history="1">
        <w:r w:rsidR="003D2FEB" w:rsidRPr="00456914">
          <w:rPr>
            <w:rStyle w:val="Hyperlink"/>
            <w:rFonts w:ascii="Times New Roman" w:hAnsi="Times New Roman" w:cs="Times New Roman"/>
            <w:b/>
            <w:bCs/>
            <w:color w:val="auto"/>
            <w:sz w:val="24"/>
            <w:szCs w:val="24"/>
          </w:rPr>
          <w:t>www.pinheiromachado.rs.gov.br</w:t>
        </w:r>
      </w:hyperlink>
      <w:r w:rsidR="003D2FEB" w:rsidRPr="002D57A0">
        <w:rPr>
          <w:rFonts w:ascii="Times New Roman" w:hAnsi="Times New Roman" w:cs="Times New Roman"/>
          <w:sz w:val="24"/>
          <w:szCs w:val="24"/>
        </w:rPr>
        <w:t>.</w:t>
      </w:r>
    </w:p>
    <w:p w14:paraId="3027C3E2" w14:textId="1AE20717" w:rsidR="003F53EA"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O inteiro teor do processo está disponível para vista aos interessados,</w:t>
      </w:r>
      <w:r w:rsidR="003D2FEB" w:rsidRPr="002D57A0">
        <w:rPr>
          <w:rFonts w:ascii="Times New Roman" w:hAnsi="Times New Roman" w:cs="Times New Roman"/>
          <w:sz w:val="24"/>
          <w:szCs w:val="24"/>
        </w:rPr>
        <w:t xml:space="preserve"> na Prefeitura de Pinheiro Machado</w:t>
      </w:r>
      <w:r w:rsidR="00456914">
        <w:rPr>
          <w:rFonts w:ascii="Times New Roman" w:hAnsi="Times New Roman" w:cs="Times New Roman"/>
          <w:sz w:val="24"/>
          <w:szCs w:val="24"/>
        </w:rPr>
        <w:t>/RS</w:t>
      </w:r>
      <w:r w:rsidRPr="002D57A0">
        <w:rPr>
          <w:rFonts w:ascii="Times New Roman" w:hAnsi="Times New Roman" w:cs="Times New Roman"/>
          <w:bCs/>
          <w:sz w:val="24"/>
          <w:szCs w:val="24"/>
        </w:rPr>
        <w:t xml:space="preserve">, sito </w:t>
      </w:r>
      <w:r w:rsidR="00456914">
        <w:rPr>
          <w:rFonts w:ascii="Times New Roman" w:hAnsi="Times New Roman" w:cs="Times New Roman"/>
          <w:bCs/>
          <w:sz w:val="24"/>
          <w:szCs w:val="24"/>
        </w:rPr>
        <w:t xml:space="preserve">na </w:t>
      </w:r>
      <w:r w:rsidR="003D2FEB" w:rsidRPr="002D57A0">
        <w:rPr>
          <w:rFonts w:ascii="Times New Roman" w:hAnsi="Times New Roman" w:cs="Times New Roman"/>
          <w:bCs/>
          <w:sz w:val="24"/>
          <w:szCs w:val="24"/>
        </w:rPr>
        <w:t>Rua Nico de oliveira, nº 763, CEP: 96.470-000</w:t>
      </w:r>
      <w:r w:rsidRPr="002D57A0">
        <w:rPr>
          <w:rFonts w:ascii="Times New Roman" w:hAnsi="Times New Roman" w:cs="Times New Roman"/>
          <w:sz w:val="24"/>
          <w:szCs w:val="24"/>
        </w:rPr>
        <w:t>.</w:t>
      </w:r>
    </w:p>
    <w:p w14:paraId="0DB118F0" w14:textId="77777777" w:rsidR="00456914" w:rsidRPr="002D57A0" w:rsidRDefault="00456914" w:rsidP="00456914">
      <w:pPr>
        <w:snapToGrid w:val="0"/>
        <w:rPr>
          <w:rFonts w:ascii="Times New Roman" w:hAnsi="Times New Roman" w:cs="Times New Roman"/>
          <w:sz w:val="24"/>
          <w:szCs w:val="24"/>
        </w:rPr>
      </w:pPr>
    </w:p>
    <w:p w14:paraId="00928CD9" w14:textId="77777777" w:rsidR="003F53EA" w:rsidRPr="002D57A0" w:rsidRDefault="003F53EA" w:rsidP="002D57A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sidRPr="002D57A0">
        <w:rPr>
          <w:rFonts w:ascii="Times New Roman" w:eastAsia="Times New Roman" w:hAnsi="Times New Roman" w:cs="Times New Roman"/>
          <w:b/>
          <w:kern w:val="2"/>
          <w:sz w:val="24"/>
          <w:szCs w:val="24"/>
          <w:lang w:eastAsia="pt-BR"/>
        </w:rPr>
        <w:t>ANEXOS:</w:t>
      </w:r>
    </w:p>
    <w:p w14:paraId="113208D9" w14:textId="77777777" w:rsidR="003F53EA" w:rsidRPr="002D57A0" w:rsidRDefault="003F53EA" w:rsidP="002D57A0">
      <w:pPr>
        <w:numPr>
          <w:ilvl w:val="1"/>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Integram este Edital, para todos os fins e efeitos, os seguintes anexos:</w:t>
      </w:r>
    </w:p>
    <w:p w14:paraId="478A2029"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I - Termo de Referência;</w:t>
      </w:r>
    </w:p>
    <w:p w14:paraId="19009422" w14:textId="77777777" w:rsidR="00BF4F6B"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w:t>
      </w:r>
      <w:r w:rsidRPr="002D57A0">
        <w:rPr>
          <w:rFonts w:ascii="Times New Roman" w:hAnsi="Times New Roman" w:cs="Times New Roman"/>
          <w:color w:val="000000" w:themeColor="text1"/>
          <w:sz w:val="24"/>
          <w:szCs w:val="24"/>
        </w:rPr>
        <w:t xml:space="preserve">ANEXO II </w:t>
      </w:r>
      <w:r w:rsidR="00BF4F6B" w:rsidRPr="002D57A0">
        <w:rPr>
          <w:rFonts w:ascii="Times New Roman" w:hAnsi="Times New Roman" w:cs="Times New Roman"/>
          <w:color w:val="000000" w:themeColor="text1"/>
          <w:sz w:val="24"/>
          <w:szCs w:val="24"/>
        </w:rPr>
        <w:t xml:space="preserve">– Modelo de Proposta de Preços </w:t>
      </w:r>
    </w:p>
    <w:p w14:paraId="463FA63B"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ANEXO III – Modelo de Declaração de que não Emprega Menor;</w:t>
      </w:r>
    </w:p>
    <w:p w14:paraId="12D90306"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IV – Modelo de Declaração de Enquadramento como ME/EPP;</w:t>
      </w:r>
    </w:p>
    <w:p w14:paraId="2A55ABA3"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V – Declaração de Ciência e Termo de Responsabilidade;</w:t>
      </w:r>
    </w:p>
    <w:p w14:paraId="33A6575E"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ANEXO VI – Minuta de Ata de Registro de Preços;</w:t>
      </w:r>
    </w:p>
    <w:p w14:paraId="0F72921C" w14:textId="77777777" w:rsidR="003F53EA" w:rsidRPr="002D57A0" w:rsidRDefault="003F53EA" w:rsidP="002D57A0">
      <w:pPr>
        <w:numPr>
          <w:ilvl w:val="2"/>
          <w:numId w:val="4"/>
        </w:numPr>
        <w:snapToGri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 ANEXO VII – Minuta de Contrato.</w:t>
      </w:r>
    </w:p>
    <w:p w14:paraId="395BF14C" w14:textId="7C01B3CA" w:rsidR="003F53EA" w:rsidRPr="002D57A0" w:rsidRDefault="0095694F"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Pinheiro Machado</w:t>
      </w:r>
      <w:r w:rsidR="00B977E6">
        <w:rPr>
          <w:rFonts w:ascii="Times New Roman" w:hAnsi="Times New Roman" w:cs="Times New Roman"/>
          <w:color w:val="000000"/>
          <w:sz w:val="24"/>
          <w:szCs w:val="24"/>
        </w:rPr>
        <w:t>/RS</w:t>
      </w:r>
      <w:r w:rsidRPr="002D57A0">
        <w:rPr>
          <w:rFonts w:ascii="Times New Roman" w:hAnsi="Times New Roman" w:cs="Times New Roman"/>
          <w:color w:val="000000"/>
          <w:sz w:val="24"/>
          <w:szCs w:val="24"/>
        </w:rPr>
        <w:t xml:space="preserve">, </w:t>
      </w:r>
      <w:r w:rsidR="009948B3">
        <w:rPr>
          <w:rFonts w:ascii="Times New Roman" w:hAnsi="Times New Roman" w:cs="Times New Roman"/>
          <w:color w:val="000000" w:themeColor="text1"/>
          <w:sz w:val="24"/>
          <w:szCs w:val="24"/>
        </w:rPr>
        <w:t xml:space="preserve">01 </w:t>
      </w:r>
      <w:r w:rsidR="00B618EC" w:rsidRPr="002D57A0">
        <w:rPr>
          <w:rFonts w:ascii="Times New Roman" w:hAnsi="Times New Roman" w:cs="Times New Roman"/>
          <w:color w:val="000000" w:themeColor="text1"/>
          <w:sz w:val="24"/>
          <w:szCs w:val="24"/>
        </w:rPr>
        <w:t xml:space="preserve">de </w:t>
      </w:r>
      <w:r w:rsidR="009948B3">
        <w:rPr>
          <w:rFonts w:ascii="Times New Roman" w:hAnsi="Times New Roman" w:cs="Times New Roman"/>
          <w:color w:val="000000" w:themeColor="text1"/>
          <w:sz w:val="24"/>
          <w:szCs w:val="24"/>
        </w:rPr>
        <w:t>novembro</w:t>
      </w:r>
      <w:bookmarkStart w:id="14" w:name="_GoBack"/>
      <w:bookmarkEnd w:id="14"/>
      <w:r w:rsidR="00B618EC" w:rsidRPr="002D57A0">
        <w:rPr>
          <w:rFonts w:ascii="Times New Roman" w:hAnsi="Times New Roman" w:cs="Times New Roman"/>
          <w:color w:val="000000" w:themeColor="text1"/>
          <w:sz w:val="24"/>
          <w:szCs w:val="24"/>
        </w:rPr>
        <w:t xml:space="preserve"> de 2023</w:t>
      </w:r>
      <w:r w:rsidR="00FD7872" w:rsidRPr="002D57A0">
        <w:rPr>
          <w:rFonts w:ascii="Times New Roman" w:hAnsi="Times New Roman" w:cs="Times New Roman"/>
          <w:color w:val="000000"/>
          <w:sz w:val="24"/>
          <w:szCs w:val="24"/>
        </w:rPr>
        <w:t>.</w:t>
      </w:r>
    </w:p>
    <w:p w14:paraId="1744C222" w14:textId="77777777" w:rsidR="0095694F" w:rsidRPr="002D57A0" w:rsidRDefault="0095694F" w:rsidP="002D57A0">
      <w:pPr>
        <w:ind w:right="-2" w:firstLine="709"/>
        <w:jc w:val="right"/>
        <w:rPr>
          <w:rFonts w:ascii="Times New Roman" w:hAnsi="Times New Roman" w:cs="Times New Roman"/>
          <w:color w:val="000000"/>
          <w:sz w:val="24"/>
          <w:szCs w:val="24"/>
        </w:rPr>
      </w:pPr>
    </w:p>
    <w:p w14:paraId="43D85DCE" w14:textId="77777777" w:rsidR="0095694F" w:rsidRDefault="0095694F" w:rsidP="002D57A0">
      <w:pPr>
        <w:ind w:right="-2" w:firstLine="709"/>
        <w:jc w:val="right"/>
        <w:rPr>
          <w:rFonts w:ascii="Times New Roman" w:hAnsi="Times New Roman" w:cs="Times New Roman"/>
          <w:color w:val="000000"/>
          <w:sz w:val="24"/>
          <w:szCs w:val="24"/>
        </w:rPr>
      </w:pPr>
    </w:p>
    <w:p w14:paraId="7684129D" w14:textId="77777777" w:rsidR="00AC27DD" w:rsidRPr="002D57A0" w:rsidRDefault="00AC27DD" w:rsidP="002D57A0">
      <w:pPr>
        <w:ind w:right="-2" w:firstLine="709"/>
        <w:jc w:val="right"/>
        <w:rPr>
          <w:rFonts w:ascii="Times New Roman" w:hAnsi="Times New Roman" w:cs="Times New Roman"/>
          <w:color w:val="000000"/>
          <w:sz w:val="24"/>
          <w:szCs w:val="24"/>
        </w:rPr>
      </w:pPr>
    </w:p>
    <w:p w14:paraId="5E937E4D" w14:textId="77777777" w:rsidR="0095694F" w:rsidRPr="002D57A0" w:rsidRDefault="0095694F" w:rsidP="002D57A0">
      <w:pPr>
        <w:ind w:right="-2" w:firstLine="709"/>
        <w:jc w:val="right"/>
        <w:rPr>
          <w:rFonts w:ascii="Times New Roman" w:hAnsi="Times New Roman" w:cs="Times New Roman"/>
          <w:color w:val="000000"/>
          <w:sz w:val="24"/>
          <w:szCs w:val="24"/>
        </w:rPr>
      </w:pPr>
    </w:p>
    <w:p w14:paraId="5B614156" w14:textId="77777777" w:rsidR="003F53EA" w:rsidRPr="002D57A0" w:rsidRDefault="0095694F" w:rsidP="002D57A0">
      <w:pPr>
        <w:jc w:val="center"/>
        <w:rPr>
          <w:rFonts w:ascii="Times New Roman" w:hAnsi="Times New Roman" w:cs="Times New Roman"/>
          <w:b/>
          <w:bCs/>
          <w:iCs/>
          <w:color w:val="000000"/>
          <w:sz w:val="24"/>
          <w:szCs w:val="24"/>
        </w:rPr>
      </w:pPr>
      <w:r w:rsidRPr="002D57A0">
        <w:rPr>
          <w:rFonts w:ascii="Times New Roman" w:hAnsi="Times New Roman" w:cs="Times New Roman"/>
          <w:b/>
          <w:bCs/>
          <w:iCs/>
          <w:color w:val="000000"/>
          <w:sz w:val="24"/>
          <w:szCs w:val="24"/>
        </w:rPr>
        <w:t>Ronaldo Costa Madruga</w:t>
      </w:r>
    </w:p>
    <w:p w14:paraId="3D1479A0" w14:textId="4ED3A596" w:rsidR="0095694F" w:rsidRPr="002D57A0" w:rsidRDefault="0095694F" w:rsidP="002D57A0">
      <w:pPr>
        <w:jc w:val="center"/>
        <w:rPr>
          <w:rFonts w:ascii="Times New Roman" w:hAnsi="Times New Roman" w:cs="Times New Roman"/>
          <w:sz w:val="24"/>
          <w:szCs w:val="24"/>
        </w:rPr>
      </w:pPr>
      <w:r w:rsidRPr="002D57A0">
        <w:rPr>
          <w:rFonts w:ascii="Times New Roman" w:hAnsi="Times New Roman" w:cs="Times New Roman"/>
          <w:b/>
          <w:bCs/>
          <w:iCs/>
          <w:color w:val="000000"/>
          <w:sz w:val="24"/>
          <w:szCs w:val="24"/>
        </w:rPr>
        <w:t>Prefeito</w:t>
      </w:r>
    </w:p>
    <w:p w14:paraId="558AD2DB" w14:textId="77777777" w:rsidR="00C55EC3" w:rsidRPr="002D57A0" w:rsidRDefault="00C55EC3" w:rsidP="002D57A0">
      <w:pPr>
        <w:ind w:right="-2"/>
        <w:jc w:val="center"/>
        <w:rPr>
          <w:rFonts w:ascii="Times New Roman" w:hAnsi="Times New Roman" w:cs="Times New Roman"/>
          <w:sz w:val="24"/>
          <w:szCs w:val="24"/>
        </w:rPr>
      </w:pPr>
    </w:p>
    <w:p w14:paraId="49C7EC55" w14:textId="77777777" w:rsidR="00C55EC3" w:rsidRPr="002D57A0" w:rsidRDefault="00C55EC3" w:rsidP="002D57A0">
      <w:pPr>
        <w:ind w:right="-2"/>
        <w:jc w:val="center"/>
        <w:rPr>
          <w:rFonts w:ascii="Times New Roman" w:hAnsi="Times New Roman" w:cs="Times New Roman"/>
          <w:sz w:val="24"/>
          <w:szCs w:val="24"/>
        </w:rPr>
      </w:pPr>
    </w:p>
    <w:p w14:paraId="15C24B61" w14:textId="77777777" w:rsidR="00D33255" w:rsidRPr="002D57A0" w:rsidRDefault="00D33255" w:rsidP="002D57A0">
      <w:pPr>
        <w:ind w:right="-2"/>
        <w:jc w:val="center"/>
        <w:rPr>
          <w:rFonts w:ascii="Times New Roman" w:hAnsi="Times New Roman" w:cs="Times New Roman"/>
          <w:sz w:val="24"/>
          <w:szCs w:val="24"/>
        </w:rPr>
      </w:pPr>
    </w:p>
    <w:p w14:paraId="59D27B30" w14:textId="77777777" w:rsidR="00D33255" w:rsidRPr="002D57A0" w:rsidRDefault="00D33255" w:rsidP="002D57A0">
      <w:pPr>
        <w:ind w:right="-2"/>
        <w:jc w:val="center"/>
        <w:rPr>
          <w:rFonts w:ascii="Times New Roman" w:hAnsi="Times New Roman" w:cs="Times New Roman"/>
          <w:sz w:val="24"/>
          <w:szCs w:val="24"/>
        </w:rPr>
      </w:pPr>
    </w:p>
    <w:p w14:paraId="7ACCCE0E" w14:textId="77777777" w:rsidR="00D33255" w:rsidRPr="002D57A0" w:rsidRDefault="00D33255" w:rsidP="002D57A0">
      <w:pPr>
        <w:ind w:right="-2"/>
        <w:jc w:val="center"/>
        <w:rPr>
          <w:rFonts w:ascii="Times New Roman" w:hAnsi="Times New Roman" w:cs="Times New Roman"/>
          <w:sz w:val="24"/>
          <w:szCs w:val="24"/>
        </w:rPr>
      </w:pPr>
    </w:p>
    <w:p w14:paraId="1E09E553" w14:textId="77777777" w:rsidR="00D33255" w:rsidRPr="002D57A0" w:rsidRDefault="00D33255" w:rsidP="002D57A0">
      <w:pPr>
        <w:ind w:right="-2"/>
        <w:jc w:val="center"/>
        <w:rPr>
          <w:rFonts w:ascii="Times New Roman" w:hAnsi="Times New Roman" w:cs="Times New Roman"/>
          <w:sz w:val="24"/>
          <w:szCs w:val="24"/>
        </w:rPr>
      </w:pPr>
    </w:p>
    <w:p w14:paraId="7CAF6CE7" w14:textId="77777777" w:rsidR="00D33255" w:rsidRDefault="00D33255" w:rsidP="002D57A0">
      <w:pPr>
        <w:ind w:right="-2"/>
        <w:jc w:val="center"/>
        <w:rPr>
          <w:rFonts w:ascii="Times New Roman" w:hAnsi="Times New Roman" w:cs="Times New Roman"/>
          <w:sz w:val="24"/>
          <w:szCs w:val="24"/>
        </w:rPr>
      </w:pPr>
    </w:p>
    <w:p w14:paraId="5326C641" w14:textId="77777777" w:rsidR="00033DB4" w:rsidRDefault="00033DB4" w:rsidP="002D57A0">
      <w:pPr>
        <w:ind w:right="-2"/>
        <w:jc w:val="center"/>
        <w:rPr>
          <w:rFonts w:ascii="Times New Roman" w:hAnsi="Times New Roman" w:cs="Times New Roman"/>
          <w:sz w:val="24"/>
          <w:szCs w:val="24"/>
        </w:rPr>
      </w:pPr>
    </w:p>
    <w:p w14:paraId="7090427B" w14:textId="77777777" w:rsidR="00033DB4" w:rsidRDefault="00033DB4" w:rsidP="002D57A0">
      <w:pPr>
        <w:ind w:right="-2"/>
        <w:jc w:val="center"/>
        <w:rPr>
          <w:rFonts w:ascii="Times New Roman" w:hAnsi="Times New Roman" w:cs="Times New Roman"/>
          <w:sz w:val="24"/>
          <w:szCs w:val="24"/>
        </w:rPr>
      </w:pPr>
    </w:p>
    <w:p w14:paraId="403C1A97" w14:textId="77777777" w:rsidR="00033DB4" w:rsidRPr="002D57A0" w:rsidRDefault="00033DB4" w:rsidP="002D57A0">
      <w:pPr>
        <w:ind w:right="-2"/>
        <w:jc w:val="center"/>
        <w:rPr>
          <w:rFonts w:ascii="Times New Roman" w:hAnsi="Times New Roman" w:cs="Times New Roman"/>
          <w:sz w:val="24"/>
          <w:szCs w:val="24"/>
        </w:rPr>
      </w:pPr>
    </w:p>
    <w:p w14:paraId="70F1CC42" w14:textId="77777777" w:rsidR="00D33255" w:rsidRPr="002D57A0" w:rsidRDefault="00D33255" w:rsidP="002D57A0">
      <w:pPr>
        <w:ind w:right="-2"/>
        <w:jc w:val="center"/>
        <w:rPr>
          <w:rFonts w:ascii="Times New Roman" w:hAnsi="Times New Roman" w:cs="Times New Roman"/>
          <w:sz w:val="24"/>
          <w:szCs w:val="24"/>
        </w:rPr>
      </w:pPr>
    </w:p>
    <w:p w14:paraId="0735E103" w14:textId="77777777" w:rsidR="00D33255" w:rsidRPr="002D57A0" w:rsidRDefault="00D33255" w:rsidP="002D57A0">
      <w:pPr>
        <w:ind w:right="-2"/>
        <w:jc w:val="center"/>
        <w:rPr>
          <w:rFonts w:ascii="Times New Roman" w:hAnsi="Times New Roman" w:cs="Times New Roman"/>
          <w:sz w:val="24"/>
          <w:szCs w:val="24"/>
        </w:rPr>
      </w:pPr>
    </w:p>
    <w:p w14:paraId="3905EC42" w14:textId="77777777" w:rsidR="00D33255" w:rsidRPr="002D57A0" w:rsidRDefault="00D33255" w:rsidP="002D57A0">
      <w:pPr>
        <w:ind w:right="-2"/>
        <w:jc w:val="center"/>
        <w:rPr>
          <w:rFonts w:ascii="Times New Roman" w:hAnsi="Times New Roman" w:cs="Times New Roman"/>
          <w:sz w:val="24"/>
          <w:szCs w:val="24"/>
        </w:rPr>
      </w:pPr>
    </w:p>
    <w:p w14:paraId="62EB49C3" w14:textId="77777777" w:rsidR="00C55EC3" w:rsidRPr="002D57A0" w:rsidRDefault="00C55EC3" w:rsidP="00B977E6">
      <w:pPr>
        <w:ind w:right="-2"/>
        <w:rPr>
          <w:rFonts w:ascii="Times New Roman" w:hAnsi="Times New Roman" w:cs="Times New Roman"/>
          <w:sz w:val="24"/>
          <w:szCs w:val="24"/>
        </w:rPr>
      </w:pPr>
    </w:p>
    <w:p w14:paraId="7779A6A9" w14:textId="4FEEBA20" w:rsidR="00C55EC3" w:rsidRPr="002C6DB8" w:rsidRDefault="00D33255" w:rsidP="002D57A0">
      <w:pPr>
        <w:ind w:right="-2"/>
        <w:jc w:val="center"/>
        <w:rPr>
          <w:rFonts w:ascii="Times New Roman" w:hAnsi="Times New Roman" w:cs="Times New Roman"/>
          <w:b/>
          <w:bCs/>
          <w:color w:val="FF0000"/>
          <w:sz w:val="24"/>
          <w:szCs w:val="24"/>
          <w:u w:val="single"/>
        </w:rPr>
      </w:pPr>
      <w:r w:rsidRPr="002D57A0">
        <w:rPr>
          <w:rFonts w:ascii="Times New Roman" w:hAnsi="Times New Roman" w:cs="Times New Roman"/>
          <w:sz w:val="24"/>
          <w:szCs w:val="24"/>
        </w:rPr>
        <w:lastRenderedPageBreak/>
        <w:t xml:space="preserve">ANEXO </w:t>
      </w:r>
      <w:r w:rsidRPr="008038F0">
        <w:rPr>
          <w:rFonts w:ascii="Times New Roman" w:hAnsi="Times New Roman" w:cs="Times New Roman"/>
          <w:color w:val="000000" w:themeColor="text1"/>
          <w:sz w:val="24"/>
          <w:szCs w:val="24"/>
        </w:rPr>
        <w:t>I</w:t>
      </w:r>
      <w:r w:rsidR="008038F0" w:rsidRPr="008038F0">
        <w:rPr>
          <w:rFonts w:ascii="Times New Roman" w:hAnsi="Times New Roman" w:cs="Times New Roman"/>
          <w:color w:val="000000" w:themeColor="text1"/>
          <w:sz w:val="24"/>
          <w:szCs w:val="24"/>
        </w:rPr>
        <w:t xml:space="preserve"> - </w:t>
      </w:r>
      <w:r w:rsidRPr="008038F0">
        <w:rPr>
          <w:rFonts w:ascii="Times New Roman" w:hAnsi="Times New Roman" w:cs="Times New Roman"/>
          <w:bCs/>
          <w:color w:val="000000" w:themeColor="text1"/>
          <w:sz w:val="24"/>
          <w:szCs w:val="24"/>
        </w:rPr>
        <w:t>TERMO DE REFERÊNCIA</w:t>
      </w:r>
    </w:p>
    <w:p w14:paraId="213DFA10" w14:textId="77777777" w:rsidR="00642C38" w:rsidRPr="00B977E6" w:rsidRDefault="00642C38" w:rsidP="002D57A0">
      <w:pPr>
        <w:ind w:right="-2"/>
        <w:jc w:val="center"/>
        <w:rPr>
          <w:rFonts w:ascii="Times New Roman" w:hAnsi="Times New Roman" w:cs="Times New Roman"/>
          <w:b/>
          <w:bCs/>
          <w:sz w:val="24"/>
          <w:szCs w:val="24"/>
          <w:u w:val="single"/>
        </w:rPr>
      </w:pPr>
    </w:p>
    <w:p w14:paraId="10FBA605" w14:textId="5FDC35BE" w:rsidR="00C55EC3" w:rsidRDefault="00383E18" w:rsidP="00383E18">
      <w:pPr>
        <w:pStyle w:val="PargrafodaLista"/>
        <w:numPr>
          <w:ilvl w:val="0"/>
          <w:numId w:val="6"/>
        </w:numPr>
        <w:ind w:left="284" w:hanging="284"/>
        <w:rPr>
          <w:rFonts w:ascii="Times New Roman" w:hAnsi="Times New Roman" w:cs="Times New Roman"/>
          <w:b/>
          <w:bCs/>
        </w:rPr>
      </w:pPr>
      <w:r w:rsidRPr="00AC508C">
        <w:rPr>
          <w:rFonts w:ascii="Times New Roman" w:hAnsi="Times New Roman" w:cs="Times New Roman"/>
          <w:b/>
          <w:bCs/>
        </w:rPr>
        <w:t xml:space="preserve">DO </w:t>
      </w:r>
      <w:r w:rsidR="00C55EC3" w:rsidRPr="00AC508C">
        <w:rPr>
          <w:rFonts w:ascii="Times New Roman" w:hAnsi="Times New Roman" w:cs="Times New Roman"/>
          <w:b/>
          <w:bCs/>
        </w:rPr>
        <w:t>OBJETO</w:t>
      </w:r>
    </w:p>
    <w:p w14:paraId="00267726" w14:textId="77777777" w:rsidR="0070513E" w:rsidRPr="0070513E" w:rsidRDefault="0070513E" w:rsidP="0070513E">
      <w:pPr>
        <w:rPr>
          <w:rFonts w:ascii="Times New Roman" w:hAnsi="Times New Roman" w:cs="Times New Roman"/>
          <w:b/>
          <w:bCs/>
        </w:rPr>
      </w:pPr>
    </w:p>
    <w:p w14:paraId="211CD4C7" w14:textId="6C918CFA" w:rsidR="00C55EC3" w:rsidRPr="002D57A0" w:rsidRDefault="00AC508C" w:rsidP="00AC508C">
      <w:pPr>
        <w:pStyle w:val="PargrafodaLista"/>
        <w:numPr>
          <w:ilvl w:val="1"/>
          <w:numId w:val="6"/>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 </w:t>
      </w:r>
      <w:r w:rsidR="00C55EC3" w:rsidRPr="002D57A0">
        <w:rPr>
          <w:rFonts w:ascii="Times New Roman" w:hAnsi="Times New Roman" w:cs="Times New Roman"/>
        </w:rPr>
        <w:t xml:space="preserve">O presente Termo de Referência tem por objeto </w:t>
      </w:r>
      <w:r w:rsidR="00F92E2B" w:rsidRPr="002D57A0">
        <w:rPr>
          <w:rFonts w:ascii="Times New Roman" w:hAnsi="Times New Roman" w:cs="Times New Roman"/>
        </w:rPr>
        <w:t xml:space="preserve">contratação de empresa </w:t>
      </w:r>
      <w:r w:rsidR="00F92E2B" w:rsidRPr="00F92E2B">
        <w:rPr>
          <w:rFonts w:ascii="Times New Roman" w:hAnsi="Times New Roman" w:cs="Times New Roman"/>
          <w:b/>
          <w:bCs/>
        </w:rPr>
        <w:t>especializada</w:t>
      </w:r>
      <w:r w:rsidR="00F92E2B" w:rsidRPr="002D57A0">
        <w:rPr>
          <w:rFonts w:ascii="Times New Roman" w:hAnsi="Times New Roman" w:cs="Times New Roman"/>
        </w:rPr>
        <w:t xml:space="preserve"> para o </w:t>
      </w:r>
      <w:r w:rsidR="00F92E2B" w:rsidRPr="00F92E2B">
        <w:rPr>
          <w:rFonts w:ascii="Times New Roman" w:hAnsi="Times New Roman" w:cs="Times New Roman"/>
          <w:b/>
          <w:bCs/>
        </w:rPr>
        <w:t>fornecimento</w:t>
      </w:r>
      <w:r w:rsidR="00F92E2B" w:rsidRPr="002D57A0">
        <w:rPr>
          <w:rFonts w:ascii="Times New Roman" w:hAnsi="Times New Roman" w:cs="Times New Roman"/>
        </w:rPr>
        <w:t xml:space="preserve"> de </w:t>
      </w:r>
      <w:r w:rsidR="00F92E2B" w:rsidRPr="00F92E2B">
        <w:rPr>
          <w:rFonts w:ascii="Times New Roman" w:hAnsi="Times New Roman" w:cs="Times New Roman"/>
          <w:b/>
          <w:bCs/>
        </w:rPr>
        <w:t>gêneros</w:t>
      </w:r>
      <w:r w:rsidR="00F92E2B" w:rsidRPr="002D57A0">
        <w:rPr>
          <w:rFonts w:ascii="Times New Roman" w:hAnsi="Times New Roman" w:cs="Times New Roman"/>
        </w:rPr>
        <w:t xml:space="preserve"> </w:t>
      </w:r>
      <w:r w:rsidR="00F92E2B" w:rsidRPr="00F92E2B">
        <w:rPr>
          <w:rFonts w:ascii="Times New Roman" w:hAnsi="Times New Roman" w:cs="Times New Roman"/>
          <w:b/>
          <w:bCs/>
        </w:rPr>
        <w:t>alimentícios</w:t>
      </w:r>
      <w:r w:rsidR="00F92E2B" w:rsidRPr="002D57A0">
        <w:rPr>
          <w:rFonts w:ascii="Times New Roman" w:hAnsi="Times New Roman" w:cs="Times New Roman"/>
        </w:rPr>
        <w:t xml:space="preserve">, destinado ao </w:t>
      </w:r>
      <w:r w:rsidR="00F92E2B" w:rsidRPr="00F92E2B">
        <w:rPr>
          <w:rFonts w:ascii="Times New Roman" w:hAnsi="Times New Roman" w:cs="Times New Roman"/>
          <w:b/>
          <w:bCs/>
        </w:rPr>
        <w:t>programa nacional de alimentação escolar</w:t>
      </w:r>
      <w:r w:rsidR="00F92E2B">
        <w:rPr>
          <w:rFonts w:ascii="Times New Roman" w:hAnsi="Times New Roman" w:cs="Times New Roman"/>
          <w:b/>
          <w:bCs/>
        </w:rPr>
        <w:t xml:space="preserve"> – </w:t>
      </w:r>
      <w:r w:rsidR="00F92E2B" w:rsidRPr="00F92E2B">
        <w:rPr>
          <w:rFonts w:ascii="Times New Roman" w:hAnsi="Times New Roman" w:cs="Times New Roman"/>
          <w:b/>
          <w:bCs/>
        </w:rPr>
        <w:t>PNAE</w:t>
      </w:r>
      <w:r w:rsidR="00F92E2B" w:rsidRPr="002D57A0">
        <w:rPr>
          <w:rFonts w:ascii="Times New Roman" w:hAnsi="Times New Roman" w:cs="Times New Roman"/>
        </w:rPr>
        <w:t>, para as escolas municipais de Pinheiro Machado/RS</w:t>
      </w:r>
      <w:r w:rsidR="008038F0">
        <w:rPr>
          <w:rFonts w:ascii="Times New Roman" w:hAnsi="Times New Roman" w:cs="Times New Roman"/>
        </w:rPr>
        <w:t xml:space="preserve"> e para secretarias</w:t>
      </w:r>
      <w:r w:rsidR="00C55EC3" w:rsidRPr="002D57A0">
        <w:rPr>
          <w:rFonts w:ascii="Times New Roman" w:hAnsi="Times New Roman" w:cs="Times New Roman"/>
        </w:rPr>
        <w:t>.</w:t>
      </w:r>
    </w:p>
    <w:p w14:paraId="6A1B8A4A" w14:textId="77777777" w:rsidR="00C55EC3" w:rsidRPr="00CB4694" w:rsidRDefault="00C55EC3" w:rsidP="00CB4694">
      <w:pPr>
        <w:rPr>
          <w:rFonts w:ascii="Times New Roman" w:hAnsi="Times New Roman" w:cs="Times New Roman"/>
        </w:rPr>
      </w:pPr>
    </w:p>
    <w:p w14:paraId="3D953B55" w14:textId="7D4A85BB" w:rsidR="00C55EC3" w:rsidRPr="00CB3485" w:rsidRDefault="00CB4694" w:rsidP="00CB4694">
      <w:pPr>
        <w:pStyle w:val="PargrafodaLista"/>
        <w:numPr>
          <w:ilvl w:val="1"/>
          <w:numId w:val="6"/>
        </w:numPr>
        <w:ind w:left="426" w:hanging="426"/>
        <w:rPr>
          <w:rFonts w:ascii="Times New Roman" w:hAnsi="Times New Roman" w:cs="Times New Roman"/>
          <w:b/>
          <w:bCs/>
        </w:rPr>
      </w:pPr>
      <w:r>
        <w:rPr>
          <w:rFonts w:ascii="Times New Roman" w:hAnsi="Times New Roman" w:cs="Times New Roman"/>
        </w:rPr>
        <w:t xml:space="preserve"> </w:t>
      </w:r>
      <w:r w:rsidR="00637FB3" w:rsidRPr="00637FB3">
        <w:rPr>
          <w:rFonts w:ascii="Times New Roman" w:hAnsi="Times New Roman" w:cs="Times New Roman"/>
          <w:b/>
          <w:bCs/>
        </w:rPr>
        <w:t>DAS</w:t>
      </w:r>
      <w:r w:rsidR="00637FB3">
        <w:rPr>
          <w:rFonts w:ascii="Times New Roman" w:hAnsi="Times New Roman" w:cs="Times New Roman"/>
        </w:rPr>
        <w:t xml:space="preserve"> </w:t>
      </w:r>
      <w:r w:rsidR="00C55EC3" w:rsidRPr="00CB3485">
        <w:rPr>
          <w:rFonts w:ascii="Times New Roman" w:hAnsi="Times New Roman" w:cs="Times New Roman"/>
          <w:b/>
          <w:bCs/>
        </w:rPr>
        <w:t>ESPECIFICAÇÕES DOS PRODUTOS E PREÇOS MÁXIMOS ESTIMADOS</w:t>
      </w:r>
    </w:p>
    <w:p w14:paraId="21120EC9" w14:textId="77777777" w:rsidR="00C55EC3" w:rsidRDefault="00C55EC3" w:rsidP="002D57A0">
      <w:pPr>
        <w:rPr>
          <w:rFonts w:ascii="Times New Roman" w:hAnsi="Times New Roman" w:cs="Times New Roman"/>
          <w:sz w:val="24"/>
          <w:szCs w:val="24"/>
        </w:rPr>
      </w:pPr>
    </w:p>
    <w:p w14:paraId="5A343A84" w14:textId="77777777" w:rsidR="005C3246" w:rsidRPr="002D57A0" w:rsidRDefault="005C3246" w:rsidP="002D57A0">
      <w:pPr>
        <w:rPr>
          <w:rFonts w:ascii="Times New Roman" w:hAnsi="Times New Roman" w:cs="Times New Roman"/>
          <w:sz w:val="24"/>
          <w:szCs w:val="24"/>
        </w:rPr>
      </w:pPr>
    </w:p>
    <w:tbl>
      <w:tblPr>
        <w:tblStyle w:val="Tabelacomgrade1"/>
        <w:tblW w:w="0" w:type="auto"/>
        <w:tblInd w:w="108" w:type="dxa"/>
        <w:tblLayout w:type="fixed"/>
        <w:tblLook w:val="04A0" w:firstRow="1" w:lastRow="0" w:firstColumn="1" w:lastColumn="0" w:noHBand="0" w:noVBand="1"/>
      </w:tblPr>
      <w:tblGrid>
        <w:gridCol w:w="709"/>
        <w:gridCol w:w="851"/>
        <w:gridCol w:w="6095"/>
        <w:gridCol w:w="992"/>
        <w:gridCol w:w="1559"/>
      </w:tblGrid>
      <w:tr w:rsidR="00C55EC3" w:rsidRPr="000973AE" w14:paraId="50A1E9E7" w14:textId="77777777" w:rsidTr="00784CA0">
        <w:trPr>
          <w:trHeight w:val="635"/>
        </w:trPr>
        <w:tc>
          <w:tcPr>
            <w:tcW w:w="709" w:type="dxa"/>
            <w:vAlign w:val="center"/>
          </w:tcPr>
          <w:p w14:paraId="4CCE05DE" w14:textId="77777777" w:rsidR="00C55EC3" w:rsidRPr="00DE20EC" w:rsidRDefault="00C55EC3" w:rsidP="00784CA0">
            <w:pPr>
              <w:spacing w:line="276" w:lineRule="auto"/>
              <w:jc w:val="center"/>
              <w:rPr>
                <w:rFonts w:ascii="Times New Roman" w:eastAsia="Calibri" w:hAnsi="Times New Roman" w:cs="Times New Roman"/>
                <w:b/>
                <w:bCs/>
                <w:sz w:val="24"/>
                <w:szCs w:val="24"/>
              </w:rPr>
            </w:pPr>
            <w:r w:rsidRPr="00DE20EC">
              <w:rPr>
                <w:rFonts w:ascii="Times New Roman" w:eastAsia="Calibri" w:hAnsi="Times New Roman" w:cs="Times New Roman"/>
                <w:b/>
                <w:bCs/>
                <w:sz w:val="24"/>
                <w:szCs w:val="24"/>
              </w:rPr>
              <w:t>Item</w:t>
            </w:r>
          </w:p>
        </w:tc>
        <w:tc>
          <w:tcPr>
            <w:tcW w:w="851" w:type="dxa"/>
            <w:vAlign w:val="center"/>
          </w:tcPr>
          <w:p w14:paraId="16C3EF1E" w14:textId="77777777" w:rsidR="00C55EC3" w:rsidRPr="00976947" w:rsidRDefault="00C55EC3" w:rsidP="00784CA0">
            <w:pPr>
              <w:spacing w:line="276" w:lineRule="auto"/>
              <w:jc w:val="center"/>
              <w:rPr>
                <w:rFonts w:ascii="Times New Roman" w:eastAsia="Calibri" w:hAnsi="Times New Roman" w:cs="Times New Roman"/>
                <w:b/>
                <w:bCs/>
                <w:sz w:val="24"/>
                <w:szCs w:val="24"/>
              </w:rPr>
            </w:pPr>
            <w:r w:rsidRPr="00976947">
              <w:rPr>
                <w:rFonts w:ascii="Times New Roman" w:eastAsia="Calibri" w:hAnsi="Times New Roman" w:cs="Times New Roman"/>
                <w:b/>
                <w:bCs/>
                <w:sz w:val="24"/>
                <w:szCs w:val="24"/>
              </w:rPr>
              <w:t>Un.</w:t>
            </w:r>
          </w:p>
        </w:tc>
        <w:tc>
          <w:tcPr>
            <w:tcW w:w="6095" w:type="dxa"/>
            <w:vAlign w:val="center"/>
          </w:tcPr>
          <w:p w14:paraId="75B900BA" w14:textId="77777777" w:rsidR="00C55EC3" w:rsidRPr="002245A8" w:rsidRDefault="00C55EC3" w:rsidP="00784CA0">
            <w:pPr>
              <w:spacing w:line="276" w:lineRule="auto"/>
              <w:jc w:val="center"/>
              <w:rPr>
                <w:rFonts w:ascii="Times New Roman" w:eastAsia="Calibri" w:hAnsi="Times New Roman" w:cs="Times New Roman"/>
                <w:b/>
                <w:bCs/>
                <w:sz w:val="24"/>
                <w:szCs w:val="24"/>
              </w:rPr>
            </w:pPr>
            <w:r w:rsidRPr="002245A8">
              <w:rPr>
                <w:rFonts w:ascii="Times New Roman" w:eastAsia="Calibri" w:hAnsi="Times New Roman" w:cs="Times New Roman"/>
                <w:b/>
                <w:bCs/>
                <w:sz w:val="24"/>
                <w:szCs w:val="24"/>
              </w:rPr>
              <w:t>Descrição</w:t>
            </w:r>
          </w:p>
        </w:tc>
        <w:tc>
          <w:tcPr>
            <w:tcW w:w="992" w:type="dxa"/>
            <w:vAlign w:val="center"/>
          </w:tcPr>
          <w:p w14:paraId="555DCD90" w14:textId="77777777" w:rsidR="00C55EC3" w:rsidRPr="002245A8" w:rsidRDefault="00C55EC3" w:rsidP="00784CA0">
            <w:pPr>
              <w:spacing w:line="276" w:lineRule="auto"/>
              <w:jc w:val="center"/>
              <w:rPr>
                <w:rFonts w:ascii="Times New Roman" w:eastAsia="Calibri" w:hAnsi="Times New Roman" w:cs="Times New Roman"/>
                <w:b/>
                <w:bCs/>
                <w:sz w:val="24"/>
                <w:szCs w:val="24"/>
              </w:rPr>
            </w:pPr>
            <w:r w:rsidRPr="002245A8">
              <w:rPr>
                <w:rFonts w:ascii="Times New Roman" w:eastAsia="Calibri" w:hAnsi="Times New Roman" w:cs="Times New Roman"/>
                <w:b/>
                <w:bCs/>
                <w:sz w:val="24"/>
                <w:szCs w:val="24"/>
              </w:rPr>
              <w:t>Quant.</w:t>
            </w:r>
          </w:p>
        </w:tc>
        <w:tc>
          <w:tcPr>
            <w:tcW w:w="1559" w:type="dxa"/>
            <w:vAlign w:val="center"/>
          </w:tcPr>
          <w:p w14:paraId="0AA40008" w14:textId="2284583F" w:rsidR="00C55EC3" w:rsidRPr="00F106A1" w:rsidRDefault="00C55EC3" w:rsidP="00784CA0">
            <w:pPr>
              <w:spacing w:line="276" w:lineRule="auto"/>
              <w:jc w:val="center"/>
              <w:rPr>
                <w:rFonts w:ascii="Times New Roman" w:eastAsia="Calibri" w:hAnsi="Times New Roman" w:cs="Times New Roman"/>
                <w:b/>
                <w:bCs/>
                <w:color w:val="FF0000"/>
                <w:sz w:val="24"/>
                <w:szCs w:val="24"/>
              </w:rPr>
            </w:pPr>
            <w:r w:rsidRPr="00FD6498">
              <w:rPr>
                <w:rFonts w:ascii="Times New Roman" w:eastAsia="Calibri" w:hAnsi="Times New Roman" w:cs="Times New Roman"/>
                <w:b/>
                <w:bCs/>
                <w:sz w:val="24"/>
                <w:szCs w:val="24"/>
              </w:rPr>
              <w:t>Valor Ref</w:t>
            </w:r>
            <w:r w:rsidR="00784CA0" w:rsidRPr="00FD6498">
              <w:rPr>
                <w:rFonts w:ascii="Times New Roman" w:eastAsia="Calibri" w:hAnsi="Times New Roman" w:cs="Times New Roman"/>
                <w:b/>
                <w:bCs/>
                <w:sz w:val="24"/>
                <w:szCs w:val="24"/>
              </w:rPr>
              <w:t xml:space="preserve">. </w:t>
            </w:r>
            <w:r w:rsidRPr="00FD6498">
              <w:rPr>
                <w:rFonts w:ascii="Times New Roman" w:eastAsia="Calibri" w:hAnsi="Times New Roman" w:cs="Times New Roman"/>
                <w:b/>
                <w:bCs/>
                <w:sz w:val="24"/>
                <w:szCs w:val="24"/>
              </w:rPr>
              <w:t>R$</w:t>
            </w:r>
          </w:p>
        </w:tc>
      </w:tr>
      <w:tr w:rsidR="00BC74F4" w:rsidRPr="002D57A0" w14:paraId="56D76EF6" w14:textId="77777777" w:rsidTr="00784CA0">
        <w:tc>
          <w:tcPr>
            <w:tcW w:w="709" w:type="dxa"/>
            <w:vAlign w:val="center"/>
          </w:tcPr>
          <w:p w14:paraId="6FB86772" w14:textId="42D30CDD" w:rsidR="00BC74F4" w:rsidRPr="00DE20EC" w:rsidRDefault="00BC74F4"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F64716">
              <w:rPr>
                <w:rFonts w:ascii="Times New Roman" w:eastAsia="Calibri" w:hAnsi="Times New Roman" w:cs="Times New Roman"/>
                <w:sz w:val="24"/>
                <w:szCs w:val="24"/>
              </w:rPr>
              <w:t>1</w:t>
            </w:r>
          </w:p>
        </w:tc>
        <w:tc>
          <w:tcPr>
            <w:tcW w:w="851" w:type="dxa"/>
            <w:vAlign w:val="center"/>
          </w:tcPr>
          <w:p w14:paraId="106582DE" w14:textId="347285AC" w:rsidR="00BC74F4" w:rsidRDefault="003C2495" w:rsidP="00784CA0">
            <w:pPr>
              <w:jc w:val="center"/>
              <w:rPr>
                <w:rFonts w:ascii="Times New Roman" w:hAnsi="Times New Roman" w:cs="Times New Roman"/>
                <w:sz w:val="24"/>
                <w:szCs w:val="24"/>
              </w:rPr>
            </w:pPr>
            <w:r>
              <w:rPr>
                <w:rFonts w:ascii="Times New Roman" w:hAnsi="Times New Roman" w:cs="Times New Roman"/>
                <w:sz w:val="24"/>
                <w:szCs w:val="24"/>
              </w:rPr>
              <w:t>U</w:t>
            </w:r>
            <w:r w:rsidR="00BB1529">
              <w:rPr>
                <w:rFonts w:ascii="Times New Roman" w:hAnsi="Times New Roman" w:cs="Times New Roman"/>
                <w:sz w:val="24"/>
                <w:szCs w:val="24"/>
              </w:rPr>
              <w:t>n.</w:t>
            </w:r>
          </w:p>
        </w:tc>
        <w:tc>
          <w:tcPr>
            <w:tcW w:w="6095" w:type="dxa"/>
            <w:vAlign w:val="center"/>
          </w:tcPr>
          <w:p w14:paraId="215A3B45" w14:textId="5075F1A6" w:rsidR="00BC74F4" w:rsidRPr="002245A8" w:rsidRDefault="00BC74F4" w:rsidP="00BC74F4">
            <w:pPr>
              <w:jc w:val="both"/>
              <w:rPr>
                <w:rFonts w:ascii="Times New Roman" w:hAnsi="Times New Roman" w:cs="Times New Roman"/>
                <w:bCs/>
                <w:sz w:val="24"/>
                <w:szCs w:val="24"/>
              </w:rPr>
            </w:pPr>
            <w:r w:rsidRPr="002245A8">
              <w:rPr>
                <w:rFonts w:ascii="Times New Roman" w:hAnsi="Times New Roman" w:cs="Times New Roman"/>
                <w:b/>
                <w:sz w:val="24"/>
                <w:szCs w:val="24"/>
              </w:rPr>
              <w:t xml:space="preserve">Açúcar </w:t>
            </w:r>
            <w:r w:rsidR="006426AF" w:rsidRPr="002245A8">
              <w:rPr>
                <w:rFonts w:ascii="Times New Roman" w:hAnsi="Times New Roman" w:cs="Times New Roman"/>
                <w:b/>
                <w:sz w:val="24"/>
                <w:szCs w:val="24"/>
              </w:rPr>
              <w:t>Cristal</w:t>
            </w:r>
            <w:r w:rsidRPr="002245A8">
              <w:rPr>
                <w:rFonts w:ascii="Times New Roman" w:hAnsi="Times New Roman" w:cs="Times New Roman"/>
                <w:sz w:val="24"/>
                <w:szCs w:val="24"/>
              </w:rPr>
              <w:t xml:space="preserve"> – embalagem plástica de </w:t>
            </w:r>
            <w:r w:rsidRPr="002245A8">
              <w:rPr>
                <w:rFonts w:ascii="Times New Roman" w:hAnsi="Times New Roman" w:cs="Times New Roman"/>
                <w:b/>
                <w:bCs/>
                <w:sz w:val="24"/>
                <w:szCs w:val="24"/>
              </w:rPr>
              <w:t>0</w:t>
            </w:r>
            <w:r w:rsidR="006426AF" w:rsidRPr="002245A8">
              <w:rPr>
                <w:rFonts w:ascii="Times New Roman" w:hAnsi="Times New Roman" w:cs="Times New Roman"/>
                <w:b/>
                <w:bCs/>
                <w:sz w:val="24"/>
                <w:szCs w:val="24"/>
              </w:rPr>
              <w:t>2</w:t>
            </w:r>
            <w:r w:rsidRPr="002245A8">
              <w:rPr>
                <w:rFonts w:ascii="Times New Roman" w:hAnsi="Times New Roman" w:cs="Times New Roman"/>
                <w:b/>
                <w:bCs/>
                <w:sz w:val="24"/>
                <w:szCs w:val="24"/>
              </w:rPr>
              <w:t xml:space="preserve"> kg</w:t>
            </w:r>
            <w:r w:rsidRPr="002245A8">
              <w:rPr>
                <w:rFonts w:ascii="Times New Roman" w:hAnsi="Times New Roman" w:cs="Times New Roman"/>
                <w:sz w:val="24"/>
                <w:szCs w:val="24"/>
              </w:rPr>
              <w:t xml:space="preserve">, </w:t>
            </w:r>
            <w:r w:rsidR="006426AF" w:rsidRPr="002245A8">
              <w:rPr>
                <w:rFonts w:ascii="Times New Roman" w:hAnsi="Times New Roman" w:cs="Times New Roman"/>
                <w:sz w:val="24"/>
                <w:szCs w:val="24"/>
              </w:rPr>
              <w:t xml:space="preserve">embalagem secundária </w:t>
            </w:r>
            <w:r w:rsidRPr="002245A8">
              <w:rPr>
                <w:rFonts w:ascii="Times New Roman" w:hAnsi="Times New Roman" w:cs="Times New Roman"/>
                <w:sz w:val="24"/>
                <w:szCs w:val="24"/>
              </w:rPr>
              <w:t>resistente</w:t>
            </w:r>
            <w:r w:rsidR="006426AF" w:rsidRPr="002245A8">
              <w:rPr>
                <w:rFonts w:ascii="Times New Roman" w:hAnsi="Times New Roman" w:cs="Times New Roman"/>
                <w:sz w:val="24"/>
                <w:szCs w:val="24"/>
              </w:rPr>
              <w:t xml:space="preserve"> – fardos </w:t>
            </w:r>
            <w:r w:rsidR="006426AF" w:rsidRPr="002245A8">
              <w:rPr>
                <w:rFonts w:ascii="Times New Roman" w:hAnsi="Times New Roman" w:cs="Times New Roman"/>
                <w:b/>
                <w:sz w:val="24"/>
                <w:szCs w:val="24"/>
              </w:rPr>
              <w:t>30 kg</w:t>
            </w:r>
            <w:r w:rsidRPr="002245A8">
              <w:rPr>
                <w:rFonts w:ascii="Times New Roman" w:hAnsi="Times New Roman" w:cs="Times New Roman"/>
                <w:sz w:val="24"/>
                <w:szCs w:val="24"/>
              </w:rPr>
              <w:t xml:space="preserve">. Com identificação do produto, marca do fabricante, peso líquido, data de fabricação e prazo de validade de no </w:t>
            </w:r>
            <w:r w:rsidRPr="002245A8">
              <w:rPr>
                <w:rFonts w:ascii="Times New Roman" w:hAnsi="Times New Roman" w:cs="Times New Roman"/>
                <w:b/>
                <w:sz w:val="24"/>
                <w:szCs w:val="24"/>
              </w:rPr>
              <w:t>mínimo 01 ano</w:t>
            </w:r>
            <w:r w:rsidR="00B32639" w:rsidRPr="002245A8">
              <w:rPr>
                <w:rFonts w:ascii="Times New Roman" w:hAnsi="Times New Roman" w:cs="Times New Roman"/>
                <w:sz w:val="24"/>
                <w:szCs w:val="24"/>
              </w:rPr>
              <w:t>, a contar da data de entrega.</w:t>
            </w:r>
          </w:p>
        </w:tc>
        <w:tc>
          <w:tcPr>
            <w:tcW w:w="992" w:type="dxa"/>
            <w:vAlign w:val="center"/>
          </w:tcPr>
          <w:p w14:paraId="1DA07786" w14:textId="426C2455" w:rsidR="00BC74F4" w:rsidRPr="002245A8" w:rsidRDefault="005F3C09" w:rsidP="00BB1529">
            <w:pPr>
              <w:jc w:val="center"/>
              <w:rPr>
                <w:rFonts w:ascii="Times New Roman" w:hAnsi="Times New Roman" w:cs="Times New Roman"/>
                <w:b/>
                <w:sz w:val="24"/>
                <w:szCs w:val="24"/>
              </w:rPr>
            </w:pPr>
            <w:r w:rsidRPr="002245A8">
              <w:rPr>
                <w:rFonts w:ascii="Times New Roman" w:hAnsi="Times New Roman" w:cs="Times New Roman"/>
                <w:b/>
                <w:sz w:val="24"/>
                <w:szCs w:val="24"/>
              </w:rPr>
              <w:t>1.</w:t>
            </w:r>
            <w:r w:rsidR="00BB1529" w:rsidRPr="002245A8">
              <w:rPr>
                <w:rFonts w:ascii="Times New Roman" w:hAnsi="Times New Roman" w:cs="Times New Roman"/>
                <w:b/>
                <w:sz w:val="24"/>
                <w:szCs w:val="24"/>
              </w:rPr>
              <w:t>3</w:t>
            </w:r>
            <w:r w:rsidRPr="002245A8">
              <w:rPr>
                <w:rFonts w:ascii="Times New Roman" w:hAnsi="Times New Roman" w:cs="Times New Roman"/>
                <w:b/>
                <w:sz w:val="24"/>
                <w:szCs w:val="24"/>
              </w:rPr>
              <w:t>00</w:t>
            </w:r>
          </w:p>
        </w:tc>
        <w:tc>
          <w:tcPr>
            <w:tcW w:w="1559" w:type="dxa"/>
            <w:vAlign w:val="center"/>
          </w:tcPr>
          <w:p w14:paraId="3015FEA9" w14:textId="496D05D4" w:rsidR="00BC74F4" w:rsidRPr="008038F0" w:rsidRDefault="00BB1529" w:rsidP="008038F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8,</w:t>
            </w:r>
            <w:r w:rsidR="008038F0" w:rsidRPr="008038F0">
              <w:rPr>
                <w:rFonts w:ascii="Times New Roman" w:hAnsi="Times New Roman" w:cs="Times New Roman"/>
                <w:color w:val="000000" w:themeColor="text1"/>
                <w:sz w:val="24"/>
                <w:szCs w:val="24"/>
              </w:rPr>
              <w:t>73</w:t>
            </w:r>
          </w:p>
        </w:tc>
      </w:tr>
      <w:tr w:rsidR="00D172CC" w:rsidRPr="002D57A0" w14:paraId="78C76C3D" w14:textId="77777777" w:rsidTr="00784CA0">
        <w:tc>
          <w:tcPr>
            <w:tcW w:w="709" w:type="dxa"/>
            <w:vAlign w:val="center"/>
          </w:tcPr>
          <w:p w14:paraId="1738E3D9" w14:textId="0ADFCD62" w:rsidR="00D172CC" w:rsidRPr="00DE20EC" w:rsidRDefault="00D172CC"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F64716">
              <w:rPr>
                <w:rFonts w:ascii="Times New Roman" w:eastAsia="Calibri" w:hAnsi="Times New Roman" w:cs="Times New Roman"/>
                <w:sz w:val="24"/>
                <w:szCs w:val="24"/>
              </w:rPr>
              <w:t>2</w:t>
            </w:r>
          </w:p>
        </w:tc>
        <w:tc>
          <w:tcPr>
            <w:tcW w:w="851" w:type="dxa"/>
            <w:vAlign w:val="center"/>
          </w:tcPr>
          <w:p w14:paraId="7C89AEEE" w14:textId="777A0786" w:rsidR="00D172CC" w:rsidRDefault="0087789E" w:rsidP="00784CA0">
            <w:pPr>
              <w:jc w:val="center"/>
              <w:rPr>
                <w:rFonts w:ascii="Times New Roman" w:hAnsi="Times New Roman" w:cs="Times New Roman"/>
                <w:sz w:val="24"/>
                <w:szCs w:val="24"/>
              </w:rPr>
            </w:pPr>
            <w:r w:rsidRPr="0087789E">
              <w:rPr>
                <w:rFonts w:ascii="Times New Roman" w:hAnsi="Times New Roman" w:cs="Times New Roman"/>
                <w:sz w:val="24"/>
                <w:szCs w:val="24"/>
              </w:rPr>
              <w:t>Un.</w:t>
            </w:r>
          </w:p>
        </w:tc>
        <w:tc>
          <w:tcPr>
            <w:tcW w:w="6095" w:type="dxa"/>
            <w:vAlign w:val="center"/>
          </w:tcPr>
          <w:p w14:paraId="4908DC04" w14:textId="5CB48C41" w:rsidR="00D172CC" w:rsidRPr="002245A8" w:rsidRDefault="00D172CC" w:rsidP="00D172CC">
            <w:pPr>
              <w:jc w:val="both"/>
              <w:rPr>
                <w:rFonts w:ascii="Times New Roman" w:hAnsi="Times New Roman" w:cs="Times New Roman"/>
                <w:sz w:val="24"/>
                <w:szCs w:val="24"/>
              </w:rPr>
            </w:pPr>
            <w:r w:rsidRPr="002245A8">
              <w:rPr>
                <w:rFonts w:ascii="Times New Roman" w:hAnsi="Times New Roman" w:cs="Times New Roman"/>
                <w:b/>
                <w:sz w:val="24"/>
                <w:szCs w:val="24"/>
              </w:rPr>
              <w:t>Farinha de Trigo Especial</w:t>
            </w:r>
            <w:r w:rsidRPr="002245A8">
              <w:rPr>
                <w:rFonts w:ascii="Times New Roman" w:hAnsi="Times New Roman" w:cs="Times New Roman"/>
                <w:sz w:val="24"/>
                <w:szCs w:val="24"/>
              </w:rPr>
              <w:t xml:space="preserve"> – </w:t>
            </w:r>
            <w:r w:rsidRPr="002245A8">
              <w:rPr>
                <w:rFonts w:ascii="Times New Roman" w:hAnsi="Times New Roman" w:cs="Times New Roman"/>
                <w:b/>
                <w:sz w:val="24"/>
                <w:szCs w:val="24"/>
              </w:rPr>
              <w:t>Tipo 1</w:t>
            </w:r>
            <w:r w:rsidRPr="002245A8">
              <w:rPr>
                <w:rFonts w:ascii="Times New Roman" w:hAnsi="Times New Roman" w:cs="Times New Roman"/>
                <w:sz w:val="24"/>
                <w:szCs w:val="24"/>
              </w:rPr>
              <w:t xml:space="preserve">, sem fermento, enriquecida com ferro e ácido fólico, isenta de matéria terrosa, em perfeito estado de conservação. </w:t>
            </w:r>
            <w:r w:rsidRPr="002245A8">
              <w:rPr>
                <w:rFonts w:ascii="Times New Roman" w:hAnsi="Times New Roman" w:cs="Times New Roman"/>
                <w:bCs/>
                <w:sz w:val="24"/>
                <w:szCs w:val="24"/>
              </w:rPr>
              <w:t>Não poderá</w:t>
            </w:r>
            <w:r w:rsidRPr="002245A8">
              <w:rPr>
                <w:rFonts w:ascii="Times New Roman" w:hAnsi="Times New Roman" w:cs="Times New Roman"/>
                <w:sz w:val="24"/>
                <w:szCs w:val="24"/>
              </w:rPr>
              <w:t xml:space="preserve"> estar úmida, fermentada ou rançosa. </w:t>
            </w:r>
            <w:r w:rsidRPr="002245A8">
              <w:rPr>
                <w:rFonts w:ascii="Times New Roman" w:hAnsi="Times New Roman" w:cs="Times New Roman"/>
                <w:b/>
                <w:sz w:val="24"/>
                <w:szCs w:val="24"/>
              </w:rPr>
              <w:t>Embalagem de papel contendo 01 kg</w:t>
            </w:r>
            <w:r w:rsidRPr="002245A8">
              <w:rPr>
                <w:rFonts w:ascii="Times New Roman" w:hAnsi="Times New Roman" w:cs="Times New Roman"/>
                <w:sz w:val="24"/>
                <w:szCs w:val="24"/>
              </w:rPr>
              <w:t>,</w:t>
            </w:r>
            <w:r w:rsidR="00474275" w:rsidRPr="002245A8">
              <w:rPr>
                <w:rFonts w:ascii="Times New Roman" w:hAnsi="Times New Roman" w:cs="Times New Roman"/>
                <w:sz w:val="24"/>
                <w:szCs w:val="24"/>
              </w:rPr>
              <w:t xml:space="preserve"> </w:t>
            </w:r>
            <w:r w:rsidRPr="002245A8">
              <w:rPr>
                <w:rFonts w:ascii="Times New Roman" w:hAnsi="Times New Roman" w:cs="Times New Roman"/>
                <w:sz w:val="24"/>
                <w:szCs w:val="24"/>
              </w:rPr>
              <w:t xml:space="preserve">limpa, não violada e resistente, com identificação do produto, marca do fabricante, peso líquido, data de fabricação e prazo de validade de no </w:t>
            </w:r>
            <w:r w:rsidRPr="002245A8">
              <w:rPr>
                <w:rFonts w:ascii="Times New Roman" w:hAnsi="Times New Roman" w:cs="Times New Roman"/>
                <w:b/>
                <w:bCs/>
                <w:sz w:val="24"/>
                <w:szCs w:val="24"/>
              </w:rPr>
              <w:t>mínimo 06 meses</w:t>
            </w:r>
            <w:r w:rsidR="00983EC7" w:rsidRPr="002245A8">
              <w:rPr>
                <w:rFonts w:ascii="Times New Roman" w:hAnsi="Times New Roman" w:cs="Times New Roman"/>
                <w:sz w:val="24"/>
                <w:szCs w:val="24"/>
              </w:rPr>
              <w:t>, a contar da data de entrega.</w:t>
            </w:r>
          </w:p>
        </w:tc>
        <w:tc>
          <w:tcPr>
            <w:tcW w:w="992" w:type="dxa"/>
            <w:vAlign w:val="center"/>
          </w:tcPr>
          <w:p w14:paraId="73ED7385" w14:textId="38F82F81" w:rsidR="00D172CC" w:rsidRPr="002245A8" w:rsidRDefault="00405B1D" w:rsidP="00784CA0">
            <w:pPr>
              <w:jc w:val="center"/>
              <w:rPr>
                <w:rFonts w:ascii="Times New Roman" w:hAnsi="Times New Roman" w:cs="Times New Roman"/>
                <w:b/>
                <w:sz w:val="24"/>
                <w:szCs w:val="24"/>
              </w:rPr>
            </w:pPr>
            <w:r w:rsidRPr="002245A8">
              <w:rPr>
                <w:rFonts w:ascii="Times New Roman" w:hAnsi="Times New Roman" w:cs="Times New Roman"/>
                <w:b/>
                <w:sz w:val="24"/>
                <w:szCs w:val="24"/>
              </w:rPr>
              <w:t>800</w:t>
            </w:r>
          </w:p>
        </w:tc>
        <w:tc>
          <w:tcPr>
            <w:tcW w:w="1559" w:type="dxa"/>
            <w:vAlign w:val="center"/>
          </w:tcPr>
          <w:p w14:paraId="7775AEFF" w14:textId="3B9CE2A9" w:rsidR="00D172CC" w:rsidRPr="008038F0" w:rsidRDefault="00BB1529" w:rsidP="008038F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4,</w:t>
            </w:r>
            <w:r w:rsidR="008038F0" w:rsidRPr="008038F0">
              <w:rPr>
                <w:rFonts w:ascii="Times New Roman" w:hAnsi="Times New Roman" w:cs="Times New Roman"/>
                <w:color w:val="000000" w:themeColor="text1"/>
                <w:sz w:val="24"/>
                <w:szCs w:val="24"/>
              </w:rPr>
              <w:t>30</w:t>
            </w:r>
          </w:p>
        </w:tc>
      </w:tr>
      <w:tr w:rsidR="00C55EC3" w:rsidRPr="002D57A0" w14:paraId="476F8293" w14:textId="77777777" w:rsidTr="00784CA0">
        <w:tc>
          <w:tcPr>
            <w:tcW w:w="709" w:type="dxa"/>
            <w:vAlign w:val="center"/>
          </w:tcPr>
          <w:p w14:paraId="223E9301"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559A4BA1" w14:textId="7638B81E" w:rsidR="00C55EC3" w:rsidRPr="00DE20EC" w:rsidRDefault="00AE259F" w:rsidP="00784CA0">
            <w:pPr>
              <w:spacing w:line="276" w:lineRule="auto"/>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A358C1">
              <w:rPr>
                <w:rFonts w:ascii="Times New Roman" w:eastAsia="Calibri" w:hAnsi="Times New Roman" w:cs="Times New Roman"/>
                <w:sz w:val="24"/>
                <w:szCs w:val="24"/>
              </w:rPr>
              <w:t>3</w:t>
            </w:r>
          </w:p>
        </w:tc>
        <w:tc>
          <w:tcPr>
            <w:tcW w:w="851" w:type="dxa"/>
            <w:vAlign w:val="center"/>
          </w:tcPr>
          <w:p w14:paraId="432C44C0" w14:textId="77777777" w:rsidR="008158CD" w:rsidRDefault="008158CD" w:rsidP="00784CA0">
            <w:pPr>
              <w:spacing w:line="276" w:lineRule="auto"/>
              <w:jc w:val="center"/>
              <w:rPr>
                <w:rFonts w:ascii="Times New Roman" w:hAnsi="Times New Roman" w:cs="Times New Roman"/>
                <w:sz w:val="24"/>
                <w:szCs w:val="24"/>
              </w:rPr>
            </w:pPr>
          </w:p>
          <w:p w14:paraId="1B543728" w14:textId="4D676F14" w:rsidR="00C55EC3" w:rsidRPr="00976947" w:rsidRDefault="00356DFF" w:rsidP="00784CA0">
            <w:pPr>
              <w:spacing w:line="276" w:lineRule="auto"/>
              <w:jc w:val="center"/>
              <w:rPr>
                <w:rFonts w:ascii="Times New Roman" w:hAnsi="Times New Roman" w:cs="Times New Roman"/>
                <w:sz w:val="24"/>
                <w:szCs w:val="24"/>
              </w:rPr>
            </w:pPr>
            <w:r w:rsidRPr="00976947">
              <w:rPr>
                <w:rFonts w:ascii="Times New Roman" w:hAnsi="Times New Roman" w:cs="Times New Roman"/>
                <w:sz w:val="24"/>
                <w:szCs w:val="24"/>
              </w:rPr>
              <w:t>Un.</w:t>
            </w:r>
          </w:p>
        </w:tc>
        <w:tc>
          <w:tcPr>
            <w:tcW w:w="6095" w:type="dxa"/>
            <w:vAlign w:val="center"/>
          </w:tcPr>
          <w:p w14:paraId="08D4C0F1" w14:textId="2EC8711F" w:rsidR="00C55EC3" w:rsidRPr="002245A8" w:rsidRDefault="00C55EC3" w:rsidP="00784CA0">
            <w:pPr>
              <w:spacing w:line="276" w:lineRule="auto"/>
              <w:jc w:val="both"/>
              <w:rPr>
                <w:rFonts w:ascii="Times New Roman" w:hAnsi="Times New Roman" w:cs="Times New Roman"/>
                <w:sz w:val="24"/>
                <w:szCs w:val="24"/>
              </w:rPr>
            </w:pPr>
            <w:r w:rsidRPr="002245A8">
              <w:rPr>
                <w:rFonts w:ascii="Times New Roman" w:hAnsi="Times New Roman" w:cs="Times New Roman"/>
                <w:b/>
                <w:sz w:val="24"/>
                <w:szCs w:val="24"/>
              </w:rPr>
              <w:t xml:space="preserve">Açúcar </w:t>
            </w:r>
            <w:r w:rsidR="007853C1" w:rsidRPr="002245A8">
              <w:rPr>
                <w:rFonts w:ascii="Times New Roman" w:hAnsi="Times New Roman" w:cs="Times New Roman"/>
                <w:b/>
                <w:sz w:val="24"/>
                <w:szCs w:val="24"/>
              </w:rPr>
              <w:t>Mascavo</w:t>
            </w:r>
            <w:r w:rsidR="007853C1" w:rsidRPr="002245A8">
              <w:rPr>
                <w:rFonts w:ascii="Times New Roman" w:hAnsi="Times New Roman" w:cs="Times New Roman"/>
                <w:sz w:val="24"/>
                <w:szCs w:val="24"/>
              </w:rPr>
              <w:t xml:space="preserve"> –</w:t>
            </w:r>
            <w:r w:rsidRPr="002245A8">
              <w:rPr>
                <w:rFonts w:ascii="Times New Roman" w:hAnsi="Times New Roman" w:cs="Times New Roman"/>
                <w:sz w:val="24"/>
                <w:szCs w:val="24"/>
              </w:rPr>
              <w:t xml:space="preserve"> </w:t>
            </w:r>
            <w:r w:rsidRPr="002245A8">
              <w:rPr>
                <w:rFonts w:ascii="Times New Roman" w:hAnsi="Times New Roman" w:cs="Times New Roman"/>
                <w:b/>
                <w:bCs/>
                <w:sz w:val="24"/>
                <w:szCs w:val="24"/>
              </w:rPr>
              <w:t>embalagem plástica de 01 kg</w:t>
            </w:r>
            <w:r w:rsidRPr="002245A8">
              <w:rPr>
                <w:rFonts w:ascii="Times New Roman" w:hAnsi="Times New Roman" w:cs="Times New Roman"/>
                <w:sz w:val="24"/>
                <w:szCs w:val="24"/>
              </w:rPr>
              <w:t>,</w:t>
            </w:r>
            <w:r w:rsidR="007853C1" w:rsidRPr="002245A8">
              <w:rPr>
                <w:rFonts w:ascii="Times New Roman" w:hAnsi="Times New Roman" w:cs="Times New Roman"/>
                <w:sz w:val="24"/>
                <w:szCs w:val="24"/>
              </w:rPr>
              <w:t xml:space="preserve"> </w:t>
            </w:r>
            <w:r w:rsidRPr="002245A8">
              <w:rPr>
                <w:rFonts w:ascii="Times New Roman" w:hAnsi="Times New Roman" w:cs="Times New Roman"/>
                <w:sz w:val="24"/>
                <w:szCs w:val="24"/>
              </w:rPr>
              <w:t xml:space="preserve">resistente e transparente. Com identificação do produto, marca do fabricante, peso líquido, data de fabricação e prazo de validade de no </w:t>
            </w:r>
            <w:r w:rsidRPr="002245A8">
              <w:rPr>
                <w:rFonts w:ascii="Times New Roman" w:hAnsi="Times New Roman" w:cs="Times New Roman"/>
                <w:b/>
                <w:sz w:val="24"/>
                <w:szCs w:val="24"/>
              </w:rPr>
              <w:t>mínimo 01 ano</w:t>
            </w:r>
            <w:r w:rsidR="0021342B" w:rsidRPr="002245A8">
              <w:rPr>
                <w:rFonts w:ascii="Times New Roman" w:hAnsi="Times New Roman" w:cs="Times New Roman"/>
                <w:sz w:val="24"/>
                <w:szCs w:val="24"/>
              </w:rPr>
              <w:t>, a contar da data de entrega.</w:t>
            </w:r>
          </w:p>
        </w:tc>
        <w:tc>
          <w:tcPr>
            <w:tcW w:w="992" w:type="dxa"/>
            <w:vAlign w:val="center"/>
          </w:tcPr>
          <w:p w14:paraId="64FA94FF" w14:textId="13A79295" w:rsidR="00C55EC3" w:rsidRPr="002245A8" w:rsidRDefault="0021342B" w:rsidP="00784CA0">
            <w:pPr>
              <w:spacing w:line="276" w:lineRule="auto"/>
              <w:jc w:val="center"/>
              <w:rPr>
                <w:rFonts w:ascii="Times New Roman" w:hAnsi="Times New Roman" w:cs="Times New Roman"/>
                <w:b/>
                <w:sz w:val="24"/>
                <w:szCs w:val="24"/>
              </w:rPr>
            </w:pPr>
            <w:r w:rsidRPr="002245A8">
              <w:rPr>
                <w:rFonts w:ascii="Times New Roman" w:hAnsi="Times New Roman" w:cs="Times New Roman"/>
                <w:b/>
                <w:sz w:val="24"/>
                <w:szCs w:val="24"/>
              </w:rPr>
              <w:t>100</w:t>
            </w:r>
          </w:p>
        </w:tc>
        <w:tc>
          <w:tcPr>
            <w:tcW w:w="1559" w:type="dxa"/>
            <w:vAlign w:val="center"/>
          </w:tcPr>
          <w:p w14:paraId="7C32E45B" w14:textId="7E14C709" w:rsidR="00C55EC3" w:rsidRPr="008038F0" w:rsidRDefault="008038F0" w:rsidP="00784CA0">
            <w:pPr>
              <w:spacing w:line="276" w:lineRule="auto"/>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10,37</w:t>
            </w:r>
          </w:p>
        </w:tc>
      </w:tr>
      <w:tr w:rsidR="003B7519" w:rsidRPr="002D57A0" w14:paraId="4E9D90D3" w14:textId="77777777" w:rsidTr="00784CA0">
        <w:trPr>
          <w:trHeight w:val="1117"/>
        </w:trPr>
        <w:tc>
          <w:tcPr>
            <w:tcW w:w="709" w:type="dxa"/>
            <w:vAlign w:val="center"/>
          </w:tcPr>
          <w:p w14:paraId="02959B7A" w14:textId="07090517" w:rsidR="003B7519" w:rsidRPr="00DE20EC" w:rsidRDefault="003B7519"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443EEF">
              <w:rPr>
                <w:rFonts w:ascii="Times New Roman" w:eastAsia="Calibri" w:hAnsi="Times New Roman" w:cs="Times New Roman"/>
                <w:sz w:val="24"/>
                <w:szCs w:val="24"/>
              </w:rPr>
              <w:t>4</w:t>
            </w:r>
          </w:p>
        </w:tc>
        <w:tc>
          <w:tcPr>
            <w:tcW w:w="851" w:type="dxa"/>
            <w:vAlign w:val="center"/>
          </w:tcPr>
          <w:p w14:paraId="407A5702" w14:textId="616262B0" w:rsidR="003B7519" w:rsidRPr="00976947" w:rsidRDefault="003B7519" w:rsidP="00784CA0">
            <w:pPr>
              <w:jc w:val="center"/>
              <w:rPr>
                <w:rFonts w:ascii="Times New Roman" w:hAnsi="Times New Roman" w:cs="Times New Roman"/>
                <w:sz w:val="24"/>
                <w:szCs w:val="24"/>
              </w:rPr>
            </w:pPr>
            <w:r w:rsidRPr="00976947">
              <w:rPr>
                <w:rFonts w:ascii="Times New Roman" w:hAnsi="Times New Roman" w:cs="Times New Roman"/>
                <w:sz w:val="24"/>
                <w:szCs w:val="24"/>
              </w:rPr>
              <w:t>Un.</w:t>
            </w:r>
          </w:p>
        </w:tc>
        <w:tc>
          <w:tcPr>
            <w:tcW w:w="6095" w:type="dxa"/>
            <w:vAlign w:val="center"/>
          </w:tcPr>
          <w:p w14:paraId="3068D0B4" w14:textId="0B275381" w:rsidR="003B7519" w:rsidRPr="002245A8" w:rsidRDefault="003B7519" w:rsidP="003B7519">
            <w:pPr>
              <w:jc w:val="both"/>
              <w:rPr>
                <w:rFonts w:ascii="Times New Roman" w:hAnsi="Times New Roman" w:cs="Times New Roman"/>
                <w:sz w:val="24"/>
                <w:szCs w:val="24"/>
              </w:rPr>
            </w:pPr>
            <w:r w:rsidRPr="002245A8">
              <w:rPr>
                <w:rFonts w:ascii="Times New Roman" w:hAnsi="Times New Roman" w:cs="Times New Roman"/>
                <w:b/>
                <w:sz w:val="24"/>
                <w:szCs w:val="24"/>
              </w:rPr>
              <w:t xml:space="preserve">Aveia </w:t>
            </w:r>
            <w:r w:rsidR="007E16A5" w:rsidRPr="002245A8">
              <w:rPr>
                <w:rFonts w:ascii="Times New Roman" w:hAnsi="Times New Roman" w:cs="Times New Roman"/>
                <w:b/>
                <w:sz w:val="24"/>
                <w:szCs w:val="24"/>
              </w:rPr>
              <w:t>em Flocos Finos</w:t>
            </w:r>
            <w:r w:rsidR="007E16A5" w:rsidRPr="002245A8">
              <w:rPr>
                <w:rFonts w:ascii="Times New Roman" w:hAnsi="Times New Roman" w:cs="Times New Roman"/>
                <w:sz w:val="24"/>
                <w:szCs w:val="24"/>
              </w:rPr>
              <w:t xml:space="preserve"> </w:t>
            </w:r>
            <w:r w:rsidRPr="002245A8">
              <w:rPr>
                <w:rFonts w:ascii="Times New Roman" w:hAnsi="Times New Roman" w:cs="Times New Roman"/>
                <w:sz w:val="24"/>
                <w:szCs w:val="24"/>
              </w:rPr>
              <w:t xml:space="preserve">– tendo como </w:t>
            </w:r>
            <w:r w:rsidRPr="002245A8">
              <w:rPr>
                <w:rFonts w:ascii="Times New Roman" w:hAnsi="Times New Roman" w:cs="Times New Roman"/>
                <w:bCs/>
                <w:sz w:val="24"/>
                <w:szCs w:val="24"/>
              </w:rPr>
              <w:t>único ingrediente</w:t>
            </w:r>
            <w:r w:rsidRPr="002245A8">
              <w:rPr>
                <w:rFonts w:ascii="Times New Roman" w:hAnsi="Times New Roman" w:cs="Times New Roman"/>
                <w:sz w:val="24"/>
                <w:szCs w:val="24"/>
              </w:rPr>
              <w:t xml:space="preserve">: </w:t>
            </w:r>
            <w:r w:rsidRPr="002245A8">
              <w:rPr>
                <w:rFonts w:ascii="Times New Roman" w:hAnsi="Times New Roman" w:cs="Times New Roman"/>
                <w:b/>
                <w:sz w:val="24"/>
                <w:szCs w:val="24"/>
              </w:rPr>
              <w:t>aveia</w:t>
            </w:r>
            <w:r w:rsidRPr="002245A8">
              <w:rPr>
                <w:rFonts w:ascii="Times New Roman" w:hAnsi="Times New Roman" w:cs="Times New Roman"/>
                <w:sz w:val="24"/>
                <w:szCs w:val="24"/>
              </w:rPr>
              <w:t xml:space="preserve">, </w:t>
            </w:r>
            <w:r w:rsidRPr="002245A8">
              <w:rPr>
                <w:rFonts w:ascii="Times New Roman" w:hAnsi="Times New Roman" w:cs="Times New Roman"/>
                <w:b/>
                <w:sz w:val="24"/>
                <w:szCs w:val="24"/>
              </w:rPr>
              <w:t xml:space="preserve">embalagens </w:t>
            </w:r>
            <w:r w:rsidR="0023219A" w:rsidRPr="002245A8">
              <w:rPr>
                <w:rFonts w:ascii="Times New Roman" w:hAnsi="Times New Roman" w:cs="Times New Roman"/>
                <w:b/>
                <w:sz w:val="24"/>
                <w:szCs w:val="24"/>
              </w:rPr>
              <w:t xml:space="preserve">plásticas </w:t>
            </w:r>
            <w:r w:rsidRPr="002245A8">
              <w:rPr>
                <w:rFonts w:ascii="Times New Roman" w:hAnsi="Times New Roman" w:cs="Times New Roman"/>
                <w:b/>
                <w:sz w:val="24"/>
                <w:szCs w:val="24"/>
              </w:rPr>
              <w:t xml:space="preserve">de </w:t>
            </w:r>
            <w:r w:rsidR="0023219A" w:rsidRPr="002245A8">
              <w:rPr>
                <w:rFonts w:ascii="Times New Roman" w:hAnsi="Times New Roman" w:cs="Times New Roman"/>
                <w:b/>
                <w:sz w:val="24"/>
                <w:szCs w:val="24"/>
              </w:rPr>
              <w:t>500</w:t>
            </w:r>
            <w:r w:rsidRPr="002245A8">
              <w:rPr>
                <w:rFonts w:ascii="Times New Roman" w:hAnsi="Times New Roman" w:cs="Times New Roman"/>
                <w:b/>
                <w:sz w:val="24"/>
                <w:szCs w:val="24"/>
              </w:rPr>
              <w:t xml:space="preserve"> g</w:t>
            </w:r>
            <w:r w:rsidRPr="002245A8">
              <w:rPr>
                <w:rFonts w:ascii="Times New Roman" w:hAnsi="Times New Roman" w:cs="Times New Roman"/>
                <w:sz w:val="24"/>
                <w:szCs w:val="24"/>
              </w:rPr>
              <w:t xml:space="preserve">. Com identificação do produto, marca do fabricante, peso líquido, data de fabricação e prazo de validade de no </w:t>
            </w:r>
            <w:r w:rsidRPr="002245A8">
              <w:rPr>
                <w:rFonts w:ascii="Times New Roman" w:hAnsi="Times New Roman" w:cs="Times New Roman"/>
                <w:b/>
                <w:sz w:val="24"/>
                <w:szCs w:val="24"/>
              </w:rPr>
              <w:t>mínimo 01 ano</w:t>
            </w:r>
            <w:r w:rsidR="00107506" w:rsidRPr="002245A8">
              <w:rPr>
                <w:rFonts w:ascii="Times New Roman" w:hAnsi="Times New Roman" w:cs="Times New Roman"/>
                <w:sz w:val="24"/>
                <w:szCs w:val="24"/>
              </w:rPr>
              <w:t>, a contar da data de entrega.</w:t>
            </w:r>
          </w:p>
        </w:tc>
        <w:tc>
          <w:tcPr>
            <w:tcW w:w="992" w:type="dxa"/>
            <w:vAlign w:val="center"/>
          </w:tcPr>
          <w:p w14:paraId="401B663A" w14:textId="7EEABC58" w:rsidR="003B7519" w:rsidRPr="002245A8" w:rsidRDefault="00AC3631" w:rsidP="00784CA0">
            <w:pPr>
              <w:jc w:val="center"/>
              <w:rPr>
                <w:rFonts w:ascii="Times New Roman" w:hAnsi="Times New Roman" w:cs="Times New Roman"/>
                <w:b/>
                <w:sz w:val="24"/>
                <w:szCs w:val="24"/>
              </w:rPr>
            </w:pPr>
            <w:r w:rsidRPr="002245A8">
              <w:rPr>
                <w:rFonts w:ascii="Times New Roman" w:hAnsi="Times New Roman" w:cs="Times New Roman"/>
                <w:b/>
                <w:sz w:val="24"/>
                <w:szCs w:val="24"/>
              </w:rPr>
              <w:t>100</w:t>
            </w:r>
          </w:p>
        </w:tc>
        <w:tc>
          <w:tcPr>
            <w:tcW w:w="1559" w:type="dxa"/>
            <w:vAlign w:val="center"/>
          </w:tcPr>
          <w:p w14:paraId="762D9AEE" w14:textId="7FC47835" w:rsidR="003B7519"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9,74</w:t>
            </w:r>
          </w:p>
        </w:tc>
      </w:tr>
      <w:tr w:rsidR="003C50FF" w:rsidRPr="002D57A0" w14:paraId="430475DC" w14:textId="77777777" w:rsidTr="00784CA0">
        <w:tc>
          <w:tcPr>
            <w:tcW w:w="709" w:type="dxa"/>
            <w:vAlign w:val="center"/>
          </w:tcPr>
          <w:p w14:paraId="76A8CE56" w14:textId="66BEC00C" w:rsidR="003C50FF" w:rsidRPr="00DE20EC" w:rsidRDefault="003C50F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9676CE">
              <w:rPr>
                <w:rFonts w:ascii="Times New Roman" w:eastAsia="Calibri" w:hAnsi="Times New Roman" w:cs="Times New Roman"/>
                <w:sz w:val="24"/>
                <w:szCs w:val="24"/>
              </w:rPr>
              <w:t>5</w:t>
            </w:r>
          </w:p>
        </w:tc>
        <w:tc>
          <w:tcPr>
            <w:tcW w:w="851" w:type="dxa"/>
            <w:vAlign w:val="center"/>
          </w:tcPr>
          <w:p w14:paraId="4500B087" w14:textId="56316BDD" w:rsidR="003C50FF" w:rsidRPr="00976947" w:rsidRDefault="003C50FF" w:rsidP="00784CA0">
            <w:pPr>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46810B7A" w14:textId="5B11F4FC" w:rsidR="003C50FF" w:rsidRPr="002245A8" w:rsidRDefault="003C50FF" w:rsidP="005052BC">
            <w:pPr>
              <w:jc w:val="both"/>
              <w:rPr>
                <w:rFonts w:ascii="Times New Roman" w:hAnsi="Times New Roman" w:cs="Times New Roman"/>
                <w:sz w:val="24"/>
                <w:szCs w:val="24"/>
              </w:rPr>
            </w:pPr>
            <w:r w:rsidRPr="002245A8">
              <w:rPr>
                <w:rFonts w:ascii="Times New Roman" w:hAnsi="Times New Roman" w:cs="Times New Roman"/>
                <w:b/>
                <w:sz w:val="24"/>
                <w:szCs w:val="24"/>
              </w:rPr>
              <w:t>Extrato de Tomate Concentrado</w:t>
            </w:r>
            <w:r w:rsidRPr="002245A8">
              <w:rPr>
                <w:rFonts w:ascii="Times New Roman" w:hAnsi="Times New Roman" w:cs="Times New Roman"/>
                <w:sz w:val="24"/>
                <w:szCs w:val="24"/>
              </w:rPr>
              <w:t xml:space="preserve"> – </w:t>
            </w:r>
            <w:r w:rsidR="005052BC" w:rsidRPr="002245A8">
              <w:rPr>
                <w:rFonts w:ascii="Times New Roman" w:hAnsi="Times New Roman" w:cs="Times New Roman"/>
                <w:bCs/>
                <w:sz w:val="24"/>
                <w:szCs w:val="24"/>
              </w:rPr>
              <w:t xml:space="preserve">sem pele </w:t>
            </w:r>
            <w:r w:rsidR="005052BC" w:rsidRPr="002245A8">
              <w:rPr>
                <w:rFonts w:ascii="Times New Roman" w:hAnsi="Times New Roman" w:cs="Times New Roman"/>
                <w:sz w:val="24"/>
                <w:szCs w:val="24"/>
              </w:rPr>
              <w:t xml:space="preserve">e </w:t>
            </w:r>
            <w:r w:rsidR="005052BC" w:rsidRPr="002245A8">
              <w:rPr>
                <w:rFonts w:ascii="Times New Roman" w:hAnsi="Times New Roman" w:cs="Times New Roman"/>
                <w:bCs/>
                <w:sz w:val="24"/>
                <w:szCs w:val="24"/>
              </w:rPr>
              <w:t>sem sementes</w:t>
            </w:r>
            <w:r w:rsidR="005052BC" w:rsidRPr="002245A8">
              <w:rPr>
                <w:rFonts w:ascii="Times New Roman" w:hAnsi="Times New Roman" w:cs="Times New Roman"/>
                <w:sz w:val="24"/>
                <w:szCs w:val="24"/>
              </w:rPr>
              <w:t xml:space="preserve">, tendo como único ingrediente: </w:t>
            </w:r>
            <w:r w:rsidR="005052BC" w:rsidRPr="002245A8">
              <w:rPr>
                <w:rFonts w:ascii="Times New Roman" w:hAnsi="Times New Roman" w:cs="Times New Roman"/>
                <w:b/>
                <w:bCs/>
                <w:sz w:val="24"/>
                <w:szCs w:val="24"/>
              </w:rPr>
              <w:t>TOMATE</w:t>
            </w:r>
            <w:r w:rsidR="005052BC" w:rsidRPr="002245A8">
              <w:rPr>
                <w:rFonts w:ascii="Times New Roman" w:hAnsi="Times New Roman" w:cs="Times New Roman"/>
                <w:sz w:val="24"/>
                <w:szCs w:val="24"/>
              </w:rPr>
              <w:t xml:space="preserve">. </w:t>
            </w:r>
            <w:r w:rsidR="009D67AB" w:rsidRPr="002245A8">
              <w:rPr>
                <w:rFonts w:ascii="Times New Roman" w:hAnsi="Times New Roman" w:cs="Times New Roman"/>
                <w:b/>
                <w:sz w:val="24"/>
                <w:szCs w:val="24"/>
              </w:rPr>
              <w:t>Sem adição de açúcar, sal, gorduras e conservantes</w:t>
            </w:r>
            <w:r w:rsidR="009D67AB" w:rsidRPr="002245A8">
              <w:rPr>
                <w:rFonts w:ascii="Times New Roman" w:hAnsi="Times New Roman" w:cs="Times New Roman"/>
                <w:sz w:val="24"/>
                <w:szCs w:val="24"/>
              </w:rPr>
              <w:t>.</w:t>
            </w:r>
            <w:r w:rsidR="0045346E" w:rsidRPr="002245A8">
              <w:rPr>
                <w:rFonts w:ascii="Times New Roman" w:hAnsi="Times New Roman" w:cs="Times New Roman"/>
                <w:sz w:val="24"/>
                <w:szCs w:val="24"/>
              </w:rPr>
              <w:t xml:space="preserve"> Embalagens </w:t>
            </w:r>
            <w:r w:rsidR="0045346E" w:rsidRPr="002245A8">
              <w:rPr>
                <w:rFonts w:ascii="Times New Roman" w:hAnsi="Times New Roman" w:cs="Times New Roman"/>
                <w:b/>
                <w:bCs/>
                <w:sz w:val="24"/>
                <w:szCs w:val="24"/>
              </w:rPr>
              <w:t>sachês de 340 g</w:t>
            </w:r>
            <w:r w:rsidR="0045346E" w:rsidRPr="002245A8">
              <w:rPr>
                <w:rFonts w:ascii="Times New Roman" w:hAnsi="Times New Roman" w:cs="Times New Roman"/>
                <w:sz w:val="24"/>
                <w:szCs w:val="24"/>
              </w:rPr>
              <w:t xml:space="preserve">. Com identificação do produto, marca do fabricante, peso líquido, data do fabricante e prazo de validade de no </w:t>
            </w:r>
            <w:r w:rsidR="0045346E" w:rsidRPr="002245A8">
              <w:rPr>
                <w:rFonts w:ascii="Times New Roman" w:hAnsi="Times New Roman" w:cs="Times New Roman"/>
                <w:b/>
                <w:sz w:val="24"/>
                <w:szCs w:val="24"/>
              </w:rPr>
              <w:t>mínimo 01 ano</w:t>
            </w:r>
            <w:r w:rsidR="00C4745D" w:rsidRPr="002245A8">
              <w:rPr>
                <w:rFonts w:ascii="Times New Roman" w:hAnsi="Times New Roman" w:cs="Times New Roman"/>
                <w:sz w:val="24"/>
                <w:szCs w:val="24"/>
              </w:rPr>
              <w:t>, a contar da data de entrega.</w:t>
            </w:r>
          </w:p>
        </w:tc>
        <w:tc>
          <w:tcPr>
            <w:tcW w:w="992" w:type="dxa"/>
            <w:vAlign w:val="center"/>
          </w:tcPr>
          <w:p w14:paraId="5FA21864" w14:textId="30795187" w:rsidR="003C50FF" w:rsidRPr="002245A8" w:rsidRDefault="0004470C" w:rsidP="00784CA0">
            <w:pPr>
              <w:jc w:val="center"/>
              <w:rPr>
                <w:rFonts w:ascii="Times New Roman" w:hAnsi="Times New Roman" w:cs="Times New Roman"/>
                <w:b/>
                <w:sz w:val="24"/>
                <w:szCs w:val="24"/>
              </w:rPr>
            </w:pPr>
            <w:r w:rsidRPr="002245A8">
              <w:rPr>
                <w:rFonts w:ascii="Times New Roman" w:hAnsi="Times New Roman" w:cs="Times New Roman"/>
                <w:b/>
                <w:sz w:val="24"/>
                <w:szCs w:val="24"/>
              </w:rPr>
              <w:t>432</w:t>
            </w:r>
          </w:p>
        </w:tc>
        <w:tc>
          <w:tcPr>
            <w:tcW w:w="1559" w:type="dxa"/>
            <w:vAlign w:val="center"/>
          </w:tcPr>
          <w:p w14:paraId="688EA2B2" w14:textId="405505D7" w:rsidR="003C50FF"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4,09</w:t>
            </w:r>
          </w:p>
        </w:tc>
      </w:tr>
      <w:tr w:rsidR="0033599C" w:rsidRPr="002D57A0" w14:paraId="184574CB" w14:textId="77777777" w:rsidTr="00784CA0">
        <w:tc>
          <w:tcPr>
            <w:tcW w:w="709" w:type="dxa"/>
            <w:vAlign w:val="center"/>
          </w:tcPr>
          <w:p w14:paraId="5CA51574" w14:textId="6157E198" w:rsidR="0033599C" w:rsidRPr="00DE20EC" w:rsidRDefault="00B5536F" w:rsidP="00784CA0">
            <w:pPr>
              <w:jc w:val="center"/>
              <w:rPr>
                <w:rFonts w:ascii="Times New Roman" w:eastAsia="Calibri" w:hAnsi="Times New Roman" w:cs="Times New Roman"/>
                <w:sz w:val="24"/>
                <w:szCs w:val="24"/>
              </w:rPr>
            </w:pPr>
            <w:r w:rsidRPr="00DE20EC">
              <w:rPr>
                <w:rFonts w:ascii="Times New Roman" w:eastAsia="Calibri" w:hAnsi="Times New Roman" w:cs="Times New Roman"/>
                <w:sz w:val="24"/>
                <w:szCs w:val="24"/>
              </w:rPr>
              <w:t>0</w:t>
            </w:r>
            <w:r w:rsidR="009676CE">
              <w:rPr>
                <w:rFonts w:ascii="Times New Roman" w:eastAsia="Calibri" w:hAnsi="Times New Roman" w:cs="Times New Roman"/>
                <w:sz w:val="24"/>
                <w:szCs w:val="24"/>
              </w:rPr>
              <w:t>6</w:t>
            </w:r>
          </w:p>
        </w:tc>
        <w:tc>
          <w:tcPr>
            <w:tcW w:w="851" w:type="dxa"/>
            <w:vAlign w:val="center"/>
          </w:tcPr>
          <w:p w14:paraId="4434F3C2" w14:textId="7F9CB560" w:rsidR="0033599C" w:rsidRDefault="0033599C" w:rsidP="00784CA0">
            <w:pPr>
              <w:jc w:val="center"/>
              <w:rPr>
                <w:rFonts w:ascii="Times New Roman" w:hAnsi="Times New Roman" w:cs="Times New Roman"/>
                <w:sz w:val="24"/>
                <w:szCs w:val="24"/>
              </w:rPr>
            </w:pPr>
            <w:r w:rsidRPr="003C50FF">
              <w:rPr>
                <w:rFonts w:ascii="Times New Roman" w:hAnsi="Times New Roman" w:cs="Times New Roman"/>
                <w:sz w:val="24"/>
                <w:szCs w:val="24"/>
              </w:rPr>
              <w:t>Un.</w:t>
            </w:r>
          </w:p>
        </w:tc>
        <w:tc>
          <w:tcPr>
            <w:tcW w:w="6095" w:type="dxa"/>
            <w:vAlign w:val="center"/>
          </w:tcPr>
          <w:p w14:paraId="3E78338A" w14:textId="526D523E" w:rsidR="0033599C" w:rsidRPr="002245A8" w:rsidRDefault="0033599C" w:rsidP="0033599C">
            <w:pPr>
              <w:jc w:val="both"/>
              <w:rPr>
                <w:rFonts w:ascii="Times New Roman" w:hAnsi="Times New Roman" w:cs="Times New Roman"/>
                <w:sz w:val="24"/>
                <w:szCs w:val="24"/>
              </w:rPr>
            </w:pPr>
            <w:r w:rsidRPr="002245A8">
              <w:rPr>
                <w:rFonts w:ascii="Times New Roman" w:hAnsi="Times New Roman" w:cs="Times New Roman"/>
                <w:b/>
                <w:sz w:val="24"/>
                <w:szCs w:val="24"/>
              </w:rPr>
              <w:t>Óleo de Soja Refinado</w:t>
            </w:r>
            <w:r w:rsidRPr="002245A8">
              <w:rPr>
                <w:rFonts w:ascii="Times New Roman" w:hAnsi="Times New Roman" w:cs="Times New Roman"/>
                <w:sz w:val="24"/>
                <w:szCs w:val="24"/>
              </w:rPr>
              <w:t xml:space="preserve"> – </w:t>
            </w:r>
            <w:r w:rsidRPr="002245A8">
              <w:rPr>
                <w:rFonts w:ascii="Times New Roman" w:hAnsi="Times New Roman" w:cs="Times New Roman"/>
                <w:b/>
                <w:bCs/>
                <w:sz w:val="24"/>
                <w:szCs w:val="24"/>
              </w:rPr>
              <w:t>100% natural</w:t>
            </w:r>
            <w:r w:rsidR="00EE2FC9" w:rsidRPr="002245A8">
              <w:rPr>
                <w:rFonts w:ascii="Times New Roman" w:hAnsi="Times New Roman" w:cs="Times New Roman"/>
                <w:sz w:val="24"/>
                <w:szCs w:val="24"/>
              </w:rPr>
              <w:t>,</w:t>
            </w:r>
            <w:r w:rsidR="005C2344" w:rsidRPr="002245A8">
              <w:rPr>
                <w:rFonts w:ascii="Times New Roman" w:hAnsi="Times New Roman" w:cs="Times New Roman"/>
                <w:sz w:val="24"/>
                <w:szCs w:val="24"/>
              </w:rPr>
              <w:t xml:space="preserve"> </w:t>
            </w:r>
            <w:r w:rsidRPr="002245A8">
              <w:rPr>
                <w:rFonts w:ascii="Times New Roman" w:hAnsi="Times New Roman" w:cs="Times New Roman"/>
                <w:sz w:val="24"/>
                <w:szCs w:val="24"/>
              </w:rPr>
              <w:t>embalage</w:t>
            </w:r>
            <w:r w:rsidR="00EE2FC9" w:rsidRPr="002245A8">
              <w:rPr>
                <w:rFonts w:ascii="Times New Roman" w:hAnsi="Times New Roman" w:cs="Times New Roman"/>
                <w:sz w:val="24"/>
                <w:szCs w:val="24"/>
              </w:rPr>
              <w:t>ns</w:t>
            </w:r>
            <w:r w:rsidRPr="002245A8">
              <w:rPr>
                <w:rFonts w:ascii="Times New Roman" w:hAnsi="Times New Roman" w:cs="Times New Roman"/>
                <w:sz w:val="24"/>
                <w:szCs w:val="24"/>
              </w:rPr>
              <w:t xml:space="preserve"> plástica</w:t>
            </w:r>
            <w:r w:rsidR="00EE2FC9" w:rsidRPr="002245A8">
              <w:rPr>
                <w:rFonts w:ascii="Times New Roman" w:hAnsi="Times New Roman" w:cs="Times New Roman"/>
                <w:sz w:val="24"/>
                <w:szCs w:val="24"/>
              </w:rPr>
              <w:t>s</w:t>
            </w:r>
            <w:r w:rsidRPr="002245A8">
              <w:rPr>
                <w:rFonts w:ascii="Times New Roman" w:hAnsi="Times New Roman" w:cs="Times New Roman"/>
                <w:sz w:val="24"/>
                <w:szCs w:val="24"/>
              </w:rPr>
              <w:t xml:space="preserve"> de </w:t>
            </w:r>
            <w:r w:rsidRPr="002245A8">
              <w:rPr>
                <w:rFonts w:ascii="Times New Roman" w:hAnsi="Times New Roman" w:cs="Times New Roman"/>
                <w:b/>
                <w:sz w:val="24"/>
                <w:szCs w:val="24"/>
              </w:rPr>
              <w:t>900 ml</w:t>
            </w:r>
            <w:r w:rsidRPr="002245A8">
              <w:rPr>
                <w:rFonts w:ascii="Times New Roman" w:hAnsi="Times New Roman" w:cs="Times New Roman"/>
                <w:sz w:val="24"/>
                <w:szCs w:val="24"/>
              </w:rPr>
              <w:t xml:space="preserve">, com identificação do produto, marca do fabricante, peso líquido, data de fabricação e prazo de validade </w:t>
            </w:r>
            <w:r w:rsidRPr="002245A8">
              <w:rPr>
                <w:rFonts w:ascii="Times New Roman" w:hAnsi="Times New Roman" w:cs="Times New Roman"/>
                <w:b/>
                <w:sz w:val="24"/>
                <w:szCs w:val="24"/>
              </w:rPr>
              <w:t>mínima de 01 ano</w:t>
            </w:r>
            <w:r w:rsidR="00930763" w:rsidRPr="002245A8">
              <w:rPr>
                <w:rFonts w:ascii="Times New Roman" w:hAnsi="Times New Roman" w:cs="Times New Roman"/>
                <w:sz w:val="24"/>
                <w:szCs w:val="24"/>
              </w:rPr>
              <w:t>, a contar da data de entrega.</w:t>
            </w:r>
          </w:p>
        </w:tc>
        <w:tc>
          <w:tcPr>
            <w:tcW w:w="992" w:type="dxa"/>
            <w:vAlign w:val="center"/>
          </w:tcPr>
          <w:p w14:paraId="245E1BB6" w14:textId="48BD4D93" w:rsidR="0033599C" w:rsidRPr="002245A8" w:rsidRDefault="00930763" w:rsidP="00784CA0">
            <w:pPr>
              <w:jc w:val="center"/>
              <w:rPr>
                <w:rFonts w:ascii="Times New Roman" w:hAnsi="Times New Roman" w:cs="Times New Roman"/>
                <w:b/>
                <w:sz w:val="24"/>
                <w:szCs w:val="24"/>
              </w:rPr>
            </w:pPr>
            <w:r w:rsidRPr="002245A8">
              <w:rPr>
                <w:rFonts w:ascii="Times New Roman" w:hAnsi="Times New Roman" w:cs="Times New Roman"/>
                <w:b/>
                <w:sz w:val="24"/>
                <w:szCs w:val="24"/>
              </w:rPr>
              <w:t>480</w:t>
            </w:r>
          </w:p>
        </w:tc>
        <w:tc>
          <w:tcPr>
            <w:tcW w:w="1559" w:type="dxa"/>
            <w:vAlign w:val="center"/>
          </w:tcPr>
          <w:p w14:paraId="4959E225" w14:textId="022EB162" w:rsidR="0033599C"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7,20</w:t>
            </w:r>
          </w:p>
        </w:tc>
      </w:tr>
      <w:tr w:rsidR="00C55EC3" w:rsidRPr="002D57A0" w14:paraId="47BF3466" w14:textId="77777777" w:rsidTr="00784CA0">
        <w:tc>
          <w:tcPr>
            <w:tcW w:w="709" w:type="dxa"/>
            <w:vAlign w:val="center"/>
          </w:tcPr>
          <w:p w14:paraId="5EE9CD14"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4A6D5B65" w14:textId="3622A09A" w:rsidR="00C55EC3" w:rsidRPr="00DE20EC" w:rsidRDefault="00307FFB" w:rsidP="00784CA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851" w:type="dxa"/>
            <w:vAlign w:val="center"/>
          </w:tcPr>
          <w:p w14:paraId="3F10E8CB" w14:textId="77777777" w:rsidR="00BE1496" w:rsidRDefault="00BE1496" w:rsidP="00784CA0">
            <w:pPr>
              <w:spacing w:line="276" w:lineRule="auto"/>
              <w:jc w:val="center"/>
              <w:rPr>
                <w:rFonts w:ascii="Times New Roman" w:hAnsi="Times New Roman" w:cs="Times New Roman"/>
                <w:sz w:val="24"/>
                <w:szCs w:val="24"/>
              </w:rPr>
            </w:pPr>
          </w:p>
          <w:p w14:paraId="60581771" w14:textId="5F1EE3AA" w:rsidR="00C55EC3" w:rsidRPr="00976947" w:rsidRDefault="00354C91"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2E883D84" w14:textId="250FE765" w:rsidR="00C55EC3" w:rsidRPr="002245A8" w:rsidRDefault="00C55EC3" w:rsidP="00784CA0">
            <w:pPr>
              <w:spacing w:line="276" w:lineRule="auto"/>
              <w:jc w:val="both"/>
              <w:rPr>
                <w:rFonts w:ascii="Times New Roman" w:hAnsi="Times New Roman" w:cs="Times New Roman"/>
                <w:sz w:val="24"/>
                <w:szCs w:val="24"/>
              </w:rPr>
            </w:pPr>
            <w:r w:rsidRPr="002245A8">
              <w:rPr>
                <w:rFonts w:ascii="Times New Roman" w:hAnsi="Times New Roman" w:cs="Times New Roman"/>
                <w:b/>
                <w:sz w:val="24"/>
                <w:szCs w:val="24"/>
              </w:rPr>
              <w:t xml:space="preserve">Carne </w:t>
            </w:r>
            <w:r w:rsidR="00354C91" w:rsidRPr="002245A8">
              <w:rPr>
                <w:rFonts w:ascii="Times New Roman" w:hAnsi="Times New Roman" w:cs="Times New Roman"/>
                <w:b/>
                <w:sz w:val="24"/>
                <w:szCs w:val="24"/>
              </w:rPr>
              <w:t xml:space="preserve">Bovina </w:t>
            </w:r>
            <w:r w:rsidR="00230983" w:rsidRPr="002245A8">
              <w:rPr>
                <w:rFonts w:ascii="Times New Roman" w:hAnsi="Times New Roman" w:cs="Times New Roman"/>
                <w:b/>
                <w:sz w:val="24"/>
                <w:szCs w:val="24"/>
              </w:rPr>
              <w:t>Moída</w:t>
            </w:r>
            <w:r w:rsidR="00230983" w:rsidRPr="002245A8">
              <w:rPr>
                <w:rFonts w:ascii="Times New Roman" w:hAnsi="Times New Roman" w:cs="Times New Roman"/>
                <w:sz w:val="24"/>
                <w:szCs w:val="24"/>
              </w:rPr>
              <w:t xml:space="preserve"> </w:t>
            </w:r>
            <w:r w:rsidR="00354C91" w:rsidRPr="002245A8">
              <w:rPr>
                <w:rFonts w:ascii="Times New Roman" w:hAnsi="Times New Roman" w:cs="Times New Roman"/>
                <w:sz w:val="24"/>
                <w:szCs w:val="24"/>
              </w:rPr>
              <w:t>–</w:t>
            </w:r>
            <w:r w:rsidRPr="002245A8">
              <w:rPr>
                <w:rFonts w:ascii="Times New Roman" w:hAnsi="Times New Roman" w:cs="Times New Roman"/>
                <w:sz w:val="24"/>
                <w:szCs w:val="24"/>
              </w:rPr>
              <w:t xml:space="preserve"> </w:t>
            </w:r>
            <w:r w:rsidR="00EB14F3" w:rsidRPr="002245A8">
              <w:rPr>
                <w:rFonts w:ascii="Times New Roman" w:hAnsi="Times New Roman" w:cs="Times New Roman"/>
                <w:sz w:val="24"/>
                <w:szCs w:val="24"/>
              </w:rPr>
              <w:t xml:space="preserve">de primeira qualidade, </w:t>
            </w:r>
            <w:r w:rsidR="007E07DC" w:rsidRPr="002245A8">
              <w:rPr>
                <w:rFonts w:ascii="Times New Roman" w:hAnsi="Times New Roman" w:cs="Times New Roman"/>
                <w:b/>
                <w:sz w:val="24"/>
                <w:szCs w:val="24"/>
              </w:rPr>
              <w:t>resfriada</w:t>
            </w:r>
            <w:r w:rsidR="007E07DC" w:rsidRPr="002245A8">
              <w:rPr>
                <w:rFonts w:ascii="Times New Roman" w:hAnsi="Times New Roman" w:cs="Times New Roman"/>
                <w:bCs/>
                <w:sz w:val="24"/>
                <w:szCs w:val="24"/>
              </w:rPr>
              <w:t xml:space="preserve"> (coxão de dentro, coxão de fora, patinho)</w:t>
            </w:r>
            <w:r w:rsidRPr="002245A8">
              <w:rPr>
                <w:rFonts w:ascii="Times New Roman" w:hAnsi="Times New Roman" w:cs="Times New Roman"/>
                <w:sz w:val="24"/>
                <w:szCs w:val="24"/>
              </w:rPr>
              <w:t xml:space="preserve">, </w:t>
            </w:r>
            <w:r w:rsidR="007E7004" w:rsidRPr="002245A8">
              <w:rPr>
                <w:rFonts w:ascii="Times New Roman" w:hAnsi="Times New Roman" w:cs="Times New Roman"/>
                <w:b/>
                <w:bCs/>
                <w:sz w:val="24"/>
                <w:szCs w:val="24"/>
              </w:rPr>
              <w:t xml:space="preserve">sem cartilagens </w:t>
            </w:r>
            <w:r w:rsidR="007E7004" w:rsidRPr="002245A8">
              <w:rPr>
                <w:rFonts w:ascii="Times New Roman" w:hAnsi="Times New Roman" w:cs="Times New Roman"/>
                <w:sz w:val="24"/>
                <w:szCs w:val="24"/>
              </w:rPr>
              <w:t>ou</w:t>
            </w:r>
            <w:r w:rsidR="007E7004" w:rsidRPr="002245A8">
              <w:rPr>
                <w:rFonts w:ascii="Times New Roman" w:hAnsi="Times New Roman" w:cs="Times New Roman"/>
                <w:b/>
                <w:bCs/>
                <w:sz w:val="24"/>
                <w:szCs w:val="24"/>
              </w:rPr>
              <w:t xml:space="preserve"> ossos</w:t>
            </w:r>
            <w:r w:rsidRPr="002245A8">
              <w:rPr>
                <w:rFonts w:ascii="Times New Roman" w:hAnsi="Times New Roman" w:cs="Times New Roman"/>
                <w:sz w:val="24"/>
                <w:szCs w:val="24"/>
              </w:rPr>
              <w:t>,</w:t>
            </w:r>
            <w:r w:rsidR="00354C91" w:rsidRPr="002245A8">
              <w:rPr>
                <w:rFonts w:ascii="Times New Roman" w:hAnsi="Times New Roman" w:cs="Times New Roman"/>
                <w:sz w:val="24"/>
                <w:szCs w:val="24"/>
              </w:rPr>
              <w:t xml:space="preserve"> e</w:t>
            </w:r>
            <w:r w:rsidRPr="002245A8">
              <w:rPr>
                <w:rFonts w:ascii="Times New Roman" w:hAnsi="Times New Roman" w:cs="Times New Roman"/>
                <w:sz w:val="24"/>
                <w:szCs w:val="24"/>
              </w:rPr>
              <w:t xml:space="preserve">mbalagens plásticas flexíveis, atóxica de no </w:t>
            </w:r>
            <w:r w:rsidRPr="002245A8">
              <w:rPr>
                <w:rFonts w:ascii="Times New Roman" w:hAnsi="Times New Roman" w:cs="Times New Roman"/>
                <w:b/>
                <w:sz w:val="24"/>
                <w:szCs w:val="24"/>
              </w:rPr>
              <w:t>máximo 5 kg</w:t>
            </w:r>
            <w:r w:rsidRPr="002245A8">
              <w:rPr>
                <w:rFonts w:ascii="Times New Roman" w:hAnsi="Times New Roman" w:cs="Times New Roman"/>
                <w:sz w:val="24"/>
                <w:szCs w:val="24"/>
              </w:rPr>
              <w:t>, que garanta a integridade do produto. Com rótulo contendo peso, identificação da empresa</w:t>
            </w:r>
            <w:r w:rsidR="00847C3E" w:rsidRPr="002245A8">
              <w:rPr>
                <w:rFonts w:ascii="Times New Roman" w:hAnsi="Times New Roman" w:cs="Times New Roman"/>
                <w:sz w:val="24"/>
                <w:szCs w:val="24"/>
              </w:rPr>
              <w:t xml:space="preserve"> e </w:t>
            </w:r>
            <w:r w:rsidR="00BB77E2" w:rsidRPr="002245A8">
              <w:rPr>
                <w:rFonts w:ascii="Times New Roman" w:hAnsi="Times New Roman" w:cs="Times New Roman"/>
                <w:sz w:val="24"/>
                <w:szCs w:val="24"/>
              </w:rPr>
              <w:t xml:space="preserve">do </w:t>
            </w:r>
            <w:r w:rsidR="00847C3E" w:rsidRPr="002245A8">
              <w:rPr>
                <w:rFonts w:ascii="Times New Roman" w:hAnsi="Times New Roman" w:cs="Times New Roman"/>
                <w:sz w:val="24"/>
                <w:szCs w:val="24"/>
              </w:rPr>
              <w:t>tipo de carne</w:t>
            </w:r>
            <w:r w:rsidRPr="002245A8">
              <w:rPr>
                <w:rFonts w:ascii="Times New Roman" w:hAnsi="Times New Roman" w:cs="Times New Roman"/>
                <w:sz w:val="24"/>
                <w:szCs w:val="24"/>
              </w:rPr>
              <w:t xml:space="preserve">, registro no SIF ou CISPOA, com data de </w:t>
            </w:r>
            <w:r w:rsidR="00BB77E2" w:rsidRPr="002245A8">
              <w:rPr>
                <w:rFonts w:ascii="Times New Roman" w:hAnsi="Times New Roman" w:cs="Times New Roman"/>
                <w:sz w:val="24"/>
                <w:szCs w:val="24"/>
              </w:rPr>
              <w:t>produção</w:t>
            </w:r>
            <w:r w:rsidRPr="002245A8">
              <w:rPr>
                <w:rFonts w:ascii="Times New Roman" w:hAnsi="Times New Roman" w:cs="Times New Roman"/>
                <w:sz w:val="24"/>
                <w:szCs w:val="24"/>
              </w:rPr>
              <w:t xml:space="preserve"> e prazo de validade.</w:t>
            </w:r>
          </w:p>
        </w:tc>
        <w:tc>
          <w:tcPr>
            <w:tcW w:w="992" w:type="dxa"/>
            <w:vAlign w:val="center"/>
          </w:tcPr>
          <w:p w14:paraId="3BACC745" w14:textId="09972439" w:rsidR="00C55EC3" w:rsidRPr="002245A8" w:rsidRDefault="00354C91" w:rsidP="00784CA0">
            <w:pPr>
              <w:spacing w:line="276" w:lineRule="auto"/>
              <w:jc w:val="center"/>
              <w:rPr>
                <w:rFonts w:ascii="Times New Roman" w:hAnsi="Times New Roman" w:cs="Times New Roman"/>
                <w:b/>
                <w:sz w:val="24"/>
                <w:szCs w:val="24"/>
              </w:rPr>
            </w:pPr>
            <w:r w:rsidRPr="002245A8">
              <w:rPr>
                <w:rFonts w:ascii="Times New Roman" w:hAnsi="Times New Roman" w:cs="Times New Roman"/>
                <w:b/>
                <w:sz w:val="24"/>
                <w:szCs w:val="24"/>
              </w:rPr>
              <w:t>800</w:t>
            </w:r>
          </w:p>
        </w:tc>
        <w:tc>
          <w:tcPr>
            <w:tcW w:w="1559" w:type="dxa"/>
            <w:vAlign w:val="center"/>
          </w:tcPr>
          <w:p w14:paraId="6E65857E" w14:textId="12C3C708" w:rsidR="00C55EC3" w:rsidRPr="008038F0" w:rsidRDefault="008038F0" w:rsidP="00784CA0">
            <w:pPr>
              <w:spacing w:line="276" w:lineRule="auto"/>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33,07</w:t>
            </w:r>
          </w:p>
        </w:tc>
      </w:tr>
      <w:tr w:rsidR="00C55EC3" w:rsidRPr="002D57A0" w14:paraId="0ABAC1B5" w14:textId="77777777" w:rsidTr="00784CA0">
        <w:tc>
          <w:tcPr>
            <w:tcW w:w="709" w:type="dxa"/>
            <w:vAlign w:val="center"/>
          </w:tcPr>
          <w:p w14:paraId="3E4371BA" w14:textId="77777777" w:rsidR="00C55EC3" w:rsidRPr="00DE20EC" w:rsidRDefault="00C55EC3" w:rsidP="00784CA0">
            <w:pPr>
              <w:spacing w:line="276" w:lineRule="auto"/>
              <w:jc w:val="center"/>
              <w:rPr>
                <w:rFonts w:ascii="Times New Roman" w:eastAsia="Calibri" w:hAnsi="Times New Roman" w:cs="Times New Roman"/>
                <w:sz w:val="24"/>
                <w:szCs w:val="24"/>
              </w:rPr>
            </w:pPr>
          </w:p>
          <w:p w14:paraId="3C6EBD1E" w14:textId="7C6DFAE4" w:rsidR="00C55EC3" w:rsidRPr="00DE20EC" w:rsidRDefault="00C633CF" w:rsidP="00784CA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851" w:type="dxa"/>
            <w:vAlign w:val="center"/>
          </w:tcPr>
          <w:p w14:paraId="67A8DD12" w14:textId="77777777" w:rsidR="000034CD" w:rsidRDefault="000034CD" w:rsidP="00784CA0">
            <w:pPr>
              <w:spacing w:line="276" w:lineRule="auto"/>
              <w:jc w:val="center"/>
              <w:rPr>
                <w:rFonts w:ascii="Times New Roman" w:hAnsi="Times New Roman" w:cs="Times New Roman"/>
                <w:sz w:val="24"/>
                <w:szCs w:val="24"/>
              </w:rPr>
            </w:pPr>
          </w:p>
          <w:p w14:paraId="7F5A0BD9" w14:textId="6240B692" w:rsidR="00C55EC3" w:rsidRPr="00976947" w:rsidRDefault="00AB623B"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3C858FE0" w14:textId="3F1F16DE" w:rsidR="00C55EC3" w:rsidRPr="002245A8" w:rsidRDefault="00AB623B" w:rsidP="00784CA0">
            <w:pPr>
              <w:spacing w:line="276" w:lineRule="auto"/>
              <w:jc w:val="both"/>
              <w:rPr>
                <w:rFonts w:ascii="Times New Roman" w:hAnsi="Times New Roman" w:cs="Times New Roman"/>
                <w:sz w:val="24"/>
                <w:szCs w:val="24"/>
              </w:rPr>
            </w:pPr>
            <w:r w:rsidRPr="002245A8">
              <w:rPr>
                <w:rFonts w:ascii="Times New Roman" w:hAnsi="Times New Roman" w:cs="Times New Roman"/>
                <w:b/>
                <w:sz w:val="24"/>
                <w:szCs w:val="24"/>
              </w:rPr>
              <w:t>Banana Prata</w:t>
            </w:r>
            <w:r w:rsidRPr="002245A8">
              <w:rPr>
                <w:rFonts w:ascii="Times New Roman" w:hAnsi="Times New Roman" w:cs="Times New Roman"/>
                <w:sz w:val="24"/>
                <w:szCs w:val="24"/>
              </w:rPr>
              <w:t xml:space="preserve"> – tipo </w:t>
            </w:r>
            <w:r w:rsidRPr="002245A8">
              <w:rPr>
                <w:rFonts w:ascii="Times New Roman" w:hAnsi="Times New Roman" w:cs="Times New Roman"/>
                <w:bCs/>
                <w:sz w:val="24"/>
                <w:szCs w:val="24"/>
              </w:rPr>
              <w:t>especial</w:t>
            </w:r>
            <w:r w:rsidRPr="002245A8">
              <w:rPr>
                <w:rFonts w:ascii="Times New Roman" w:hAnsi="Times New Roman" w:cs="Times New Roman"/>
                <w:sz w:val="24"/>
                <w:szCs w:val="24"/>
              </w:rPr>
              <w:t>, de primeira qualidade, grau médio de maturação, casca sã, acondicionada em embalagens limpas com etiqueta de pesagem e em caixas plásticas limpas.</w:t>
            </w:r>
          </w:p>
        </w:tc>
        <w:tc>
          <w:tcPr>
            <w:tcW w:w="992" w:type="dxa"/>
            <w:vAlign w:val="center"/>
          </w:tcPr>
          <w:p w14:paraId="6AED4A95" w14:textId="01124B72" w:rsidR="00C55EC3" w:rsidRPr="002245A8" w:rsidRDefault="00C144D7" w:rsidP="00784CA0">
            <w:pPr>
              <w:spacing w:line="276" w:lineRule="auto"/>
              <w:jc w:val="center"/>
              <w:rPr>
                <w:rFonts w:ascii="Times New Roman" w:hAnsi="Times New Roman" w:cs="Times New Roman"/>
                <w:b/>
                <w:sz w:val="24"/>
                <w:szCs w:val="24"/>
              </w:rPr>
            </w:pPr>
            <w:r w:rsidRPr="002245A8">
              <w:rPr>
                <w:rFonts w:ascii="Times New Roman" w:hAnsi="Times New Roman" w:cs="Times New Roman"/>
                <w:b/>
                <w:sz w:val="24"/>
                <w:szCs w:val="24"/>
              </w:rPr>
              <w:t>1.200</w:t>
            </w:r>
          </w:p>
        </w:tc>
        <w:tc>
          <w:tcPr>
            <w:tcW w:w="1559" w:type="dxa"/>
            <w:vAlign w:val="center"/>
          </w:tcPr>
          <w:p w14:paraId="2C53178A" w14:textId="44D2B05A" w:rsidR="00C55EC3" w:rsidRPr="008038F0" w:rsidRDefault="008038F0" w:rsidP="00784CA0">
            <w:pPr>
              <w:spacing w:line="276" w:lineRule="auto"/>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6,21</w:t>
            </w:r>
          </w:p>
        </w:tc>
      </w:tr>
      <w:tr w:rsidR="000D483E" w:rsidRPr="002D57A0" w14:paraId="2C5E7454" w14:textId="77777777" w:rsidTr="00784CA0">
        <w:tc>
          <w:tcPr>
            <w:tcW w:w="709" w:type="dxa"/>
            <w:vAlign w:val="center"/>
          </w:tcPr>
          <w:p w14:paraId="47F319A4" w14:textId="2F3B3F9B" w:rsidR="000D483E"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851" w:type="dxa"/>
            <w:vAlign w:val="center"/>
          </w:tcPr>
          <w:p w14:paraId="542B91B4" w14:textId="57BEB17F" w:rsidR="000D483E" w:rsidRDefault="000D483E"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26817A2A" w14:textId="48251AED" w:rsidR="000D483E" w:rsidRPr="002245A8" w:rsidRDefault="000D483E" w:rsidP="000D483E">
            <w:pPr>
              <w:jc w:val="both"/>
              <w:rPr>
                <w:rFonts w:ascii="Times New Roman" w:hAnsi="Times New Roman" w:cs="Times New Roman"/>
                <w:sz w:val="24"/>
                <w:szCs w:val="24"/>
              </w:rPr>
            </w:pPr>
            <w:r w:rsidRPr="002245A8">
              <w:rPr>
                <w:rFonts w:ascii="Times New Roman" w:hAnsi="Times New Roman" w:cs="Times New Roman"/>
                <w:b/>
                <w:sz w:val="24"/>
                <w:szCs w:val="24"/>
              </w:rPr>
              <w:t>Batata Inglesa Rosa</w:t>
            </w:r>
            <w:r w:rsidRPr="002245A8">
              <w:rPr>
                <w:rFonts w:ascii="Times New Roman" w:hAnsi="Times New Roman" w:cs="Times New Roman"/>
                <w:sz w:val="24"/>
                <w:szCs w:val="24"/>
              </w:rPr>
              <w:t xml:space="preserve"> – consistência firme, tamanho médio, não podendo apresentar brotos, devendo estar em perfeita maturação e conservação. Com etiqueta de pesagem e em caixas plásticas limpas.</w:t>
            </w:r>
          </w:p>
        </w:tc>
        <w:tc>
          <w:tcPr>
            <w:tcW w:w="992" w:type="dxa"/>
            <w:vAlign w:val="center"/>
          </w:tcPr>
          <w:p w14:paraId="50385395" w14:textId="0A67E840" w:rsidR="000D483E" w:rsidRPr="002245A8" w:rsidRDefault="00371826" w:rsidP="00784CA0">
            <w:pPr>
              <w:jc w:val="center"/>
              <w:rPr>
                <w:rFonts w:ascii="Times New Roman" w:hAnsi="Times New Roman" w:cs="Times New Roman"/>
                <w:b/>
                <w:sz w:val="24"/>
                <w:szCs w:val="24"/>
              </w:rPr>
            </w:pPr>
            <w:r w:rsidRPr="002245A8">
              <w:rPr>
                <w:rFonts w:ascii="Times New Roman" w:hAnsi="Times New Roman" w:cs="Times New Roman"/>
                <w:b/>
                <w:sz w:val="24"/>
                <w:szCs w:val="24"/>
              </w:rPr>
              <w:t>300</w:t>
            </w:r>
          </w:p>
        </w:tc>
        <w:tc>
          <w:tcPr>
            <w:tcW w:w="1559" w:type="dxa"/>
            <w:vAlign w:val="center"/>
          </w:tcPr>
          <w:p w14:paraId="1BEB490F" w14:textId="0141B77F" w:rsidR="000D483E"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5,01</w:t>
            </w:r>
          </w:p>
        </w:tc>
      </w:tr>
      <w:tr w:rsidR="003C1EFA" w:rsidRPr="002D57A0" w14:paraId="29D4F795" w14:textId="77777777" w:rsidTr="00784CA0">
        <w:tc>
          <w:tcPr>
            <w:tcW w:w="709" w:type="dxa"/>
            <w:vAlign w:val="center"/>
          </w:tcPr>
          <w:p w14:paraId="6E2014A5" w14:textId="0DCBEFEC" w:rsidR="003C1EFA"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1" w:type="dxa"/>
            <w:vAlign w:val="center"/>
          </w:tcPr>
          <w:p w14:paraId="5FC4E365" w14:textId="4853CC34" w:rsidR="003C1EFA" w:rsidRDefault="003C1EFA"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F54716F" w14:textId="3E8FD22A" w:rsidR="003C1EFA" w:rsidRPr="002245A8" w:rsidRDefault="003C1EFA" w:rsidP="003C1EFA">
            <w:pPr>
              <w:jc w:val="both"/>
              <w:rPr>
                <w:rFonts w:ascii="Times New Roman" w:hAnsi="Times New Roman" w:cs="Times New Roman"/>
                <w:bCs/>
                <w:sz w:val="24"/>
                <w:szCs w:val="24"/>
              </w:rPr>
            </w:pPr>
            <w:r w:rsidRPr="002245A8">
              <w:rPr>
                <w:rFonts w:ascii="Times New Roman" w:hAnsi="Times New Roman" w:cs="Times New Roman"/>
                <w:b/>
                <w:sz w:val="24"/>
                <w:szCs w:val="24"/>
              </w:rPr>
              <w:t>Beterraba</w:t>
            </w:r>
            <w:r w:rsidRPr="002245A8">
              <w:rPr>
                <w:rFonts w:ascii="Times New Roman" w:hAnsi="Times New Roman" w:cs="Times New Roman"/>
                <w:sz w:val="24"/>
                <w:szCs w:val="24"/>
              </w:rPr>
              <w:t xml:space="preserve"> – consistência firme,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devendo estar em perfeita maturação e conservação. Com etiqueta de pesagem e em caixas plásticas limpas.</w:t>
            </w:r>
          </w:p>
        </w:tc>
        <w:tc>
          <w:tcPr>
            <w:tcW w:w="992" w:type="dxa"/>
            <w:vAlign w:val="center"/>
          </w:tcPr>
          <w:p w14:paraId="05907DB4" w14:textId="0EE8372A" w:rsidR="003C1EFA" w:rsidRPr="002245A8" w:rsidRDefault="003975DC" w:rsidP="00784CA0">
            <w:pPr>
              <w:jc w:val="center"/>
              <w:rPr>
                <w:rFonts w:ascii="Times New Roman" w:hAnsi="Times New Roman" w:cs="Times New Roman"/>
                <w:b/>
                <w:sz w:val="24"/>
                <w:szCs w:val="24"/>
              </w:rPr>
            </w:pPr>
            <w:r w:rsidRPr="002245A8">
              <w:rPr>
                <w:rFonts w:ascii="Times New Roman" w:hAnsi="Times New Roman" w:cs="Times New Roman"/>
                <w:b/>
                <w:sz w:val="24"/>
                <w:szCs w:val="24"/>
              </w:rPr>
              <w:t>200</w:t>
            </w:r>
          </w:p>
        </w:tc>
        <w:tc>
          <w:tcPr>
            <w:tcW w:w="1559" w:type="dxa"/>
            <w:vAlign w:val="center"/>
          </w:tcPr>
          <w:p w14:paraId="133315B8" w14:textId="7A55B1C9" w:rsidR="003C1EFA"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5,24</w:t>
            </w:r>
          </w:p>
        </w:tc>
      </w:tr>
      <w:tr w:rsidR="00872706" w:rsidRPr="002D57A0" w14:paraId="1AFE38F8" w14:textId="77777777" w:rsidTr="00784CA0">
        <w:tc>
          <w:tcPr>
            <w:tcW w:w="709" w:type="dxa"/>
            <w:vAlign w:val="center"/>
          </w:tcPr>
          <w:p w14:paraId="740BE501" w14:textId="584C3D52" w:rsidR="00872706"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vAlign w:val="center"/>
          </w:tcPr>
          <w:p w14:paraId="075D3C4C" w14:textId="04E8FB73" w:rsidR="00872706" w:rsidRDefault="00872706"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EDED680" w14:textId="237EF799" w:rsidR="00872706" w:rsidRPr="002245A8" w:rsidRDefault="00872706" w:rsidP="00872706">
            <w:pPr>
              <w:jc w:val="both"/>
              <w:rPr>
                <w:rFonts w:ascii="Times New Roman" w:hAnsi="Times New Roman" w:cs="Times New Roman"/>
                <w:sz w:val="24"/>
                <w:szCs w:val="24"/>
              </w:rPr>
            </w:pPr>
            <w:r w:rsidRPr="002245A8">
              <w:rPr>
                <w:rFonts w:ascii="Times New Roman" w:hAnsi="Times New Roman" w:cs="Times New Roman"/>
                <w:b/>
                <w:sz w:val="24"/>
                <w:szCs w:val="24"/>
              </w:rPr>
              <w:t>Cebola Branca</w:t>
            </w:r>
            <w:r w:rsidRPr="002245A8">
              <w:rPr>
                <w:rFonts w:ascii="Times New Roman" w:hAnsi="Times New Roman" w:cs="Times New Roman"/>
                <w:sz w:val="24"/>
                <w:szCs w:val="24"/>
              </w:rPr>
              <w:t xml:space="preserve"> – selecionada, não brotada, sem danos mecânicos, tamanho médio, uniforme, ausência de sujidades. Com etiqueta de pesagem e em caixas plásticas limpas.</w:t>
            </w:r>
          </w:p>
        </w:tc>
        <w:tc>
          <w:tcPr>
            <w:tcW w:w="992" w:type="dxa"/>
            <w:vAlign w:val="center"/>
          </w:tcPr>
          <w:p w14:paraId="65D7AA64" w14:textId="3D2EA856" w:rsidR="00872706" w:rsidRPr="002245A8" w:rsidRDefault="00BE34D9" w:rsidP="00784CA0">
            <w:pPr>
              <w:jc w:val="center"/>
              <w:rPr>
                <w:rFonts w:ascii="Times New Roman" w:hAnsi="Times New Roman" w:cs="Times New Roman"/>
                <w:b/>
                <w:sz w:val="24"/>
                <w:szCs w:val="24"/>
              </w:rPr>
            </w:pPr>
            <w:r w:rsidRPr="002245A8">
              <w:rPr>
                <w:rFonts w:ascii="Times New Roman" w:hAnsi="Times New Roman" w:cs="Times New Roman"/>
                <w:b/>
                <w:sz w:val="24"/>
                <w:szCs w:val="24"/>
              </w:rPr>
              <w:t>350</w:t>
            </w:r>
          </w:p>
        </w:tc>
        <w:tc>
          <w:tcPr>
            <w:tcW w:w="1559" w:type="dxa"/>
            <w:vAlign w:val="center"/>
          </w:tcPr>
          <w:p w14:paraId="1DB09985" w14:textId="44443715" w:rsidR="00872706"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5,29</w:t>
            </w:r>
          </w:p>
        </w:tc>
      </w:tr>
      <w:tr w:rsidR="00120ACE" w:rsidRPr="002D57A0" w14:paraId="254E8869" w14:textId="77777777" w:rsidTr="00784CA0">
        <w:tc>
          <w:tcPr>
            <w:tcW w:w="709" w:type="dxa"/>
            <w:vAlign w:val="center"/>
          </w:tcPr>
          <w:p w14:paraId="21EC3FC7" w14:textId="30A7ABA2" w:rsidR="00120ACE"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1" w:type="dxa"/>
            <w:vAlign w:val="center"/>
          </w:tcPr>
          <w:p w14:paraId="7F576757" w14:textId="597367D3" w:rsidR="00120ACE" w:rsidRDefault="00120ACE" w:rsidP="00784CA0">
            <w:pPr>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572481B2" w14:textId="116442E7" w:rsidR="00120ACE" w:rsidRPr="002245A8" w:rsidRDefault="00120ACE" w:rsidP="00120ACE">
            <w:pPr>
              <w:jc w:val="both"/>
              <w:rPr>
                <w:rFonts w:ascii="Times New Roman" w:hAnsi="Times New Roman" w:cs="Times New Roman"/>
                <w:sz w:val="24"/>
                <w:szCs w:val="24"/>
              </w:rPr>
            </w:pPr>
            <w:r w:rsidRPr="002245A8">
              <w:rPr>
                <w:rFonts w:ascii="Times New Roman" w:hAnsi="Times New Roman" w:cs="Times New Roman"/>
                <w:b/>
                <w:sz w:val="24"/>
                <w:szCs w:val="24"/>
              </w:rPr>
              <w:t>Cenoura Média</w:t>
            </w:r>
            <w:r w:rsidRPr="002245A8">
              <w:rPr>
                <w:rFonts w:ascii="Times New Roman" w:hAnsi="Times New Roman" w:cs="Times New Roman"/>
                <w:sz w:val="24"/>
                <w:szCs w:val="24"/>
              </w:rPr>
              <w:t xml:space="preserve"> –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de boa qualidade, livre de rachaduras, pragas, danos mecânicos, deformações e brotamento, ausência de sujidades. Com etiqueta de pesagem e em caixas plásticas limpas.</w:t>
            </w:r>
          </w:p>
        </w:tc>
        <w:tc>
          <w:tcPr>
            <w:tcW w:w="992" w:type="dxa"/>
            <w:vAlign w:val="center"/>
          </w:tcPr>
          <w:p w14:paraId="2E9064B4" w14:textId="6BD2871C" w:rsidR="00120ACE" w:rsidRPr="002245A8" w:rsidRDefault="003D592E" w:rsidP="00784CA0">
            <w:pPr>
              <w:jc w:val="center"/>
              <w:rPr>
                <w:rFonts w:ascii="Times New Roman" w:hAnsi="Times New Roman" w:cs="Times New Roman"/>
                <w:b/>
                <w:sz w:val="24"/>
                <w:szCs w:val="24"/>
              </w:rPr>
            </w:pPr>
            <w:r w:rsidRPr="002245A8">
              <w:rPr>
                <w:rFonts w:ascii="Times New Roman" w:hAnsi="Times New Roman" w:cs="Times New Roman"/>
                <w:b/>
                <w:sz w:val="24"/>
                <w:szCs w:val="24"/>
              </w:rPr>
              <w:t>300</w:t>
            </w:r>
          </w:p>
        </w:tc>
        <w:tc>
          <w:tcPr>
            <w:tcW w:w="1559" w:type="dxa"/>
            <w:vAlign w:val="center"/>
          </w:tcPr>
          <w:p w14:paraId="74741B77" w14:textId="27B8F707" w:rsidR="00120ACE"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5,18</w:t>
            </w:r>
          </w:p>
        </w:tc>
      </w:tr>
      <w:tr w:rsidR="007C5E2B" w:rsidRPr="002D57A0" w14:paraId="6C205F43" w14:textId="77777777" w:rsidTr="00784CA0">
        <w:tc>
          <w:tcPr>
            <w:tcW w:w="709" w:type="dxa"/>
            <w:vAlign w:val="center"/>
          </w:tcPr>
          <w:p w14:paraId="25A61FEE" w14:textId="22AB2A65" w:rsidR="007C5E2B"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51" w:type="dxa"/>
            <w:vAlign w:val="center"/>
          </w:tcPr>
          <w:p w14:paraId="7123B59D" w14:textId="6D7B6A51" w:rsidR="007C5E2B" w:rsidRDefault="007C5E2B" w:rsidP="00784CA0">
            <w:pPr>
              <w:jc w:val="center"/>
              <w:rPr>
                <w:rFonts w:ascii="Times New Roman" w:hAnsi="Times New Roman" w:cs="Times New Roman"/>
                <w:sz w:val="24"/>
                <w:szCs w:val="24"/>
              </w:rPr>
            </w:pPr>
            <w:r w:rsidRPr="007C5E2B">
              <w:rPr>
                <w:rFonts w:ascii="Times New Roman" w:hAnsi="Times New Roman" w:cs="Times New Roman"/>
                <w:sz w:val="24"/>
                <w:szCs w:val="24"/>
              </w:rPr>
              <w:t>kg</w:t>
            </w:r>
          </w:p>
        </w:tc>
        <w:tc>
          <w:tcPr>
            <w:tcW w:w="6095" w:type="dxa"/>
            <w:vAlign w:val="center"/>
          </w:tcPr>
          <w:p w14:paraId="01FB452B" w14:textId="13084FA4" w:rsidR="007C5E2B" w:rsidRPr="002245A8" w:rsidRDefault="00DF37A5" w:rsidP="00DF37A5">
            <w:pPr>
              <w:jc w:val="both"/>
              <w:rPr>
                <w:rFonts w:ascii="Times New Roman" w:hAnsi="Times New Roman" w:cs="Times New Roman"/>
                <w:sz w:val="24"/>
                <w:szCs w:val="24"/>
              </w:rPr>
            </w:pPr>
            <w:r w:rsidRPr="002245A8">
              <w:rPr>
                <w:rFonts w:ascii="Times New Roman" w:hAnsi="Times New Roman" w:cs="Times New Roman"/>
                <w:b/>
                <w:sz w:val="24"/>
                <w:szCs w:val="24"/>
              </w:rPr>
              <w:t>Chuchu Verde</w:t>
            </w:r>
            <w:r w:rsidRPr="002245A8">
              <w:rPr>
                <w:rFonts w:ascii="Times New Roman" w:hAnsi="Times New Roman" w:cs="Times New Roman"/>
                <w:sz w:val="24"/>
                <w:szCs w:val="24"/>
              </w:rPr>
              <w:t xml:space="preserve"> –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xml:space="preserve">, novo, de </w:t>
            </w:r>
            <w:r w:rsidRPr="002245A8">
              <w:rPr>
                <w:rFonts w:ascii="Times New Roman" w:hAnsi="Times New Roman" w:cs="Times New Roman"/>
                <w:b/>
                <w:bCs/>
                <w:sz w:val="24"/>
                <w:szCs w:val="24"/>
              </w:rPr>
              <w:t>1ª qualidade</w:t>
            </w:r>
            <w:r w:rsidRPr="002245A8">
              <w:rPr>
                <w:rFonts w:ascii="Times New Roman" w:hAnsi="Times New Roman" w:cs="Times New Roman"/>
                <w:sz w:val="24"/>
                <w:szCs w:val="24"/>
              </w:rPr>
              <w:t>, casca sã, sem rupturas. Com etiqueta de pesagem e em caixas plásticas limpas.</w:t>
            </w:r>
          </w:p>
        </w:tc>
        <w:tc>
          <w:tcPr>
            <w:tcW w:w="992" w:type="dxa"/>
            <w:vAlign w:val="center"/>
          </w:tcPr>
          <w:p w14:paraId="1F994349" w14:textId="19FAED8D" w:rsidR="007C5E2B" w:rsidRPr="002245A8" w:rsidRDefault="00366E54" w:rsidP="00784CA0">
            <w:pPr>
              <w:jc w:val="center"/>
              <w:rPr>
                <w:rFonts w:ascii="Times New Roman" w:hAnsi="Times New Roman" w:cs="Times New Roman"/>
                <w:b/>
                <w:sz w:val="24"/>
                <w:szCs w:val="24"/>
              </w:rPr>
            </w:pPr>
            <w:r w:rsidRPr="002245A8">
              <w:rPr>
                <w:rFonts w:ascii="Times New Roman" w:hAnsi="Times New Roman" w:cs="Times New Roman"/>
                <w:b/>
                <w:sz w:val="24"/>
                <w:szCs w:val="24"/>
              </w:rPr>
              <w:t>300</w:t>
            </w:r>
          </w:p>
        </w:tc>
        <w:tc>
          <w:tcPr>
            <w:tcW w:w="1559" w:type="dxa"/>
            <w:vAlign w:val="center"/>
          </w:tcPr>
          <w:p w14:paraId="55B717FE" w14:textId="0F2E1985" w:rsidR="007C5E2B"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4,30</w:t>
            </w:r>
          </w:p>
        </w:tc>
      </w:tr>
      <w:tr w:rsidR="009C770F" w:rsidRPr="002D57A0" w14:paraId="0718961E" w14:textId="77777777" w:rsidTr="00784CA0">
        <w:tc>
          <w:tcPr>
            <w:tcW w:w="709" w:type="dxa"/>
            <w:vAlign w:val="center"/>
          </w:tcPr>
          <w:p w14:paraId="1CD4C7E2" w14:textId="545B9956" w:rsidR="009C770F"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51" w:type="dxa"/>
            <w:vAlign w:val="center"/>
          </w:tcPr>
          <w:p w14:paraId="2A04DADB" w14:textId="2482741B" w:rsidR="009C770F" w:rsidRDefault="009C770F" w:rsidP="00784CA0">
            <w:pPr>
              <w:jc w:val="center"/>
              <w:rPr>
                <w:rFonts w:ascii="Times New Roman" w:hAnsi="Times New Roman" w:cs="Times New Roman"/>
                <w:sz w:val="24"/>
                <w:szCs w:val="24"/>
              </w:rPr>
            </w:pPr>
            <w:r w:rsidRPr="007C5E2B">
              <w:rPr>
                <w:rFonts w:ascii="Times New Roman" w:hAnsi="Times New Roman" w:cs="Times New Roman"/>
                <w:sz w:val="24"/>
                <w:szCs w:val="24"/>
              </w:rPr>
              <w:t>kg</w:t>
            </w:r>
          </w:p>
        </w:tc>
        <w:tc>
          <w:tcPr>
            <w:tcW w:w="6095" w:type="dxa"/>
            <w:vAlign w:val="center"/>
          </w:tcPr>
          <w:p w14:paraId="174CCE6A" w14:textId="7DAB2103" w:rsidR="009C770F" w:rsidRPr="002245A8" w:rsidRDefault="009C770F" w:rsidP="009C770F">
            <w:pPr>
              <w:jc w:val="both"/>
              <w:rPr>
                <w:rFonts w:ascii="Times New Roman" w:hAnsi="Times New Roman" w:cs="Times New Roman"/>
                <w:sz w:val="24"/>
                <w:szCs w:val="24"/>
              </w:rPr>
            </w:pPr>
            <w:r w:rsidRPr="002245A8">
              <w:rPr>
                <w:rFonts w:ascii="Times New Roman" w:hAnsi="Times New Roman" w:cs="Times New Roman"/>
                <w:b/>
                <w:sz w:val="24"/>
                <w:szCs w:val="24"/>
              </w:rPr>
              <w:t>Laranja do Céu</w:t>
            </w:r>
            <w:r w:rsidRPr="002245A8">
              <w:rPr>
                <w:rFonts w:ascii="Times New Roman" w:hAnsi="Times New Roman" w:cs="Times New Roman"/>
                <w:sz w:val="24"/>
                <w:szCs w:val="24"/>
              </w:rPr>
              <w:t xml:space="preserve"> – nova,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grau médio de amadurecimento, de boa qualidade, maturação uniforme, consistência firme, não podendo apresentar sinais de apodrecimento ou machucados. Com etiqueta de pesagem e em caixas plásticas limpas.</w:t>
            </w:r>
          </w:p>
        </w:tc>
        <w:tc>
          <w:tcPr>
            <w:tcW w:w="992" w:type="dxa"/>
            <w:vAlign w:val="center"/>
          </w:tcPr>
          <w:p w14:paraId="78977D97" w14:textId="40A385C2" w:rsidR="009C770F" w:rsidRPr="002245A8" w:rsidRDefault="00F9595D" w:rsidP="00784CA0">
            <w:pPr>
              <w:jc w:val="center"/>
              <w:rPr>
                <w:rFonts w:ascii="Times New Roman" w:hAnsi="Times New Roman" w:cs="Times New Roman"/>
                <w:b/>
                <w:sz w:val="24"/>
                <w:szCs w:val="24"/>
              </w:rPr>
            </w:pPr>
            <w:r w:rsidRPr="002245A8">
              <w:rPr>
                <w:rFonts w:ascii="Times New Roman" w:hAnsi="Times New Roman" w:cs="Times New Roman"/>
                <w:b/>
                <w:sz w:val="24"/>
                <w:szCs w:val="24"/>
              </w:rPr>
              <w:t>240</w:t>
            </w:r>
          </w:p>
        </w:tc>
        <w:tc>
          <w:tcPr>
            <w:tcW w:w="1559" w:type="dxa"/>
            <w:vAlign w:val="center"/>
          </w:tcPr>
          <w:p w14:paraId="66B9F5D3" w14:textId="29921B8D" w:rsidR="009C770F"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5,08</w:t>
            </w:r>
          </w:p>
        </w:tc>
      </w:tr>
      <w:tr w:rsidR="00D22B7B" w:rsidRPr="002D57A0" w14:paraId="60925824" w14:textId="77777777" w:rsidTr="00784CA0">
        <w:tc>
          <w:tcPr>
            <w:tcW w:w="709" w:type="dxa"/>
            <w:vAlign w:val="center"/>
          </w:tcPr>
          <w:p w14:paraId="71359BBA" w14:textId="0F18ADC1" w:rsidR="00D22B7B" w:rsidRPr="00DE20EC" w:rsidRDefault="00C633CF"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51" w:type="dxa"/>
            <w:vAlign w:val="center"/>
          </w:tcPr>
          <w:p w14:paraId="30A430B9" w14:textId="7212AC12" w:rsidR="00D22B7B" w:rsidRPr="007C5E2B" w:rsidRDefault="00D22B7B" w:rsidP="00784CA0">
            <w:pPr>
              <w:jc w:val="center"/>
              <w:rPr>
                <w:rFonts w:ascii="Times New Roman" w:hAnsi="Times New Roman" w:cs="Times New Roman"/>
                <w:sz w:val="24"/>
                <w:szCs w:val="24"/>
              </w:rPr>
            </w:pPr>
            <w:r w:rsidRPr="007C5E2B">
              <w:rPr>
                <w:rFonts w:ascii="Times New Roman" w:hAnsi="Times New Roman" w:cs="Times New Roman"/>
                <w:sz w:val="24"/>
                <w:szCs w:val="24"/>
              </w:rPr>
              <w:t>kg</w:t>
            </w:r>
          </w:p>
        </w:tc>
        <w:tc>
          <w:tcPr>
            <w:tcW w:w="6095" w:type="dxa"/>
            <w:vAlign w:val="center"/>
          </w:tcPr>
          <w:p w14:paraId="25EDF051" w14:textId="034A1384" w:rsidR="00D22B7B" w:rsidRPr="002245A8" w:rsidRDefault="00D22B7B" w:rsidP="00D22B7B">
            <w:pPr>
              <w:jc w:val="both"/>
              <w:rPr>
                <w:rFonts w:ascii="Times New Roman" w:hAnsi="Times New Roman" w:cs="Times New Roman"/>
                <w:bCs/>
                <w:sz w:val="24"/>
                <w:szCs w:val="24"/>
              </w:rPr>
            </w:pPr>
            <w:r w:rsidRPr="002245A8">
              <w:rPr>
                <w:rFonts w:ascii="Times New Roman" w:hAnsi="Times New Roman" w:cs="Times New Roman"/>
                <w:b/>
                <w:sz w:val="24"/>
                <w:szCs w:val="24"/>
              </w:rPr>
              <w:t xml:space="preserve">Laranja </w:t>
            </w:r>
            <w:r w:rsidR="00A724CC" w:rsidRPr="002245A8">
              <w:rPr>
                <w:rFonts w:ascii="Times New Roman" w:hAnsi="Times New Roman" w:cs="Times New Roman"/>
                <w:b/>
                <w:sz w:val="24"/>
                <w:szCs w:val="24"/>
              </w:rPr>
              <w:t>Suco</w:t>
            </w:r>
            <w:r w:rsidRPr="002245A8">
              <w:rPr>
                <w:rFonts w:ascii="Times New Roman" w:hAnsi="Times New Roman" w:cs="Times New Roman"/>
                <w:sz w:val="24"/>
                <w:szCs w:val="24"/>
              </w:rPr>
              <w:t xml:space="preserve"> – nova,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grau médio de amadurecimento, de boa qualidade, maturação uniforme, consistência firme, não podendo apresentar sinais de apodrecimento ou machucados. Com etiqueta de pesagem e em caixas plásticas limpas.</w:t>
            </w:r>
          </w:p>
        </w:tc>
        <w:tc>
          <w:tcPr>
            <w:tcW w:w="992" w:type="dxa"/>
            <w:vAlign w:val="center"/>
          </w:tcPr>
          <w:p w14:paraId="3429155D" w14:textId="00BDF03B" w:rsidR="00D22B7B" w:rsidRPr="002245A8" w:rsidRDefault="00A724CC" w:rsidP="00784CA0">
            <w:pPr>
              <w:jc w:val="center"/>
              <w:rPr>
                <w:rFonts w:ascii="Times New Roman" w:hAnsi="Times New Roman" w:cs="Times New Roman"/>
                <w:b/>
                <w:sz w:val="24"/>
                <w:szCs w:val="24"/>
              </w:rPr>
            </w:pPr>
            <w:r w:rsidRPr="002245A8">
              <w:rPr>
                <w:rFonts w:ascii="Times New Roman" w:hAnsi="Times New Roman" w:cs="Times New Roman"/>
                <w:b/>
                <w:sz w:val="24"/>
                <w:szCs w:val="24"/>
              </w:rPr>
              <w:t>500</w:t>
            </w:r>
          </w:p>
        </w:tc>
        <w:tc>
          <w:tcPr>
            <w:tcW w:w="1559" w:type="dxa"/>
            <w:vAlign w:val="center"/>
          </w:tcPr>
          <w:p w14:paraId="272564A2" w14:textId="15295D1A" w:rsidR="00D22B7B"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3,44</w:t>
            </w:r>
          </w:p>
        </w:tc>
      </w:tr>
      <w:tr w:rsidR="003F1698" w:rsidRPr="002D57A0" w14:paraId="769E7D66" w14:textId="77777777" w:rsidTr="00784CA0">
        <w:tc>
          <w:tcPr>
            <w:tcW w:w="709" w:type="dxa"/>
            <w:vAlign w:val="center"/>
          </w:tcPr>
          <w:p w14:paraId="33E80539" w14:textId="16314459" w:rsidR="003F1698" w:rsidRPr="00DE20EC" w:rsidRDefault="00C633CF" w:rsidP="00784CA0">
            <w:pPr>
              <w:jc w:val="center"/>
              <w:rPr>
                <w:rFonts w:ascii="Times New Roman" w:eastAsia="Calibri" w:hAnsi="Times New Roman" w:cs="Times New Roman"/>
                <w:sz w:val="24"/>
                <w:szCs w:val="24"/>
              </w:rPr>
            </w:pPr>
            <w:r w:rsidRPr="00625ACC">
              <w:rPr>
                <w:rFonts w:ascii="Times New Roman" w:eastAsia="Calibri" w:hAnsi="Times New Roman" w:cs="Times New Roman"/>
                <w:sz w:val="24"/>
                <w:szCs w:val="24"/>
              </w:rPr>
              <w:t>16</w:t>
            </w:r>
          </w:p>
        </w:tc>
        <w:tc>
          <w:tcPr>
            <w:tcW w:w="851" w:type="dxa"/>
            <w:vAlign w:val="center"/>
          </w:tcPr>
          <w:p w14:paraId="671D1F4A" w14:textId="19B91D0B" w:rsidR="003F1698" w:rsidRDefault="003F1698" w:rsidP="00784CA0">
            <w:pPr>
              <w:jc w:val="center"/>
              <w:rPr>
                <w:rFonts w:ascii="Times New Roman" w:hAnsi="Times New Roman" w:cs="Times New Roman"/>
                <w:sz w:val="24"/>
                <w:szCs w:val="24"/>
              </w:rPr>
            </w:pPr>
            <w:r w:rsidRPr="003F1698">
              <w:rPr>
                <w:rFonts w:ascii="Times New Roman" w:hAnsi="Times New Roman" w:cs="Times New Roman"/>
                <w:sz w:val="24"/>
                <w:szCs w:val="24"/>
              </w:rPr>
              <w:t>kg</w:t>
            </w:r>
          </w:p>
        </w:tc>
        <w:tc>
          <w:tcPr>
            <w:tcW w:w="6095" w:type="dxa"/>
            <w:vAlign w:val="center"/>
          </w:tcPr>
          <w:p w14:paraId="634653F0" w14:textId="1FBD2EA9" w:rsidR="003F1698" w:rsidRPr="002245A8" w:rsidRDefault="003F1698" w:rsidP="003F1698">
            <w:pPr>
              <w:jc w:val="both"/>
              <w:rPr>
                <w:rFonts w:ascii="Times New Roman" w:hAnsi="Times New Roman" w:cs="Times New Roman"/>
                <w:sz w:val="24"/>
                <w:szCs w:val="24"/>
              </w:rPr>
            </w:pPr>
            <w:r w:rsidRPr="002245A8">
              <w:rPr>
                <w:rFonts w:ascii="Times New Roman" w:hAnsi="Times New Roman" w:cs="Times New Roman"/>
                <w:b/>
                <w:sz w:val="24"/>
                <w:szCs w:val="24"/>
              </w:rPr>
              <w:t>Maçã Nacional</w:t>
            </w:r>
            <w:r w:rsidRPr="002245A8">
              <w:rPr>
                <w:rFonts w:ascii="Times New Roman" w:hAnsi="Times New Roman" w:cs="Times New Roman"/>
                <w:sz w:val="24"/>
                <w:szCs w:val="24"/>
              </w:rPr>
              <w:t xml:space="preserve"> – nova, unidades em torno de </w:t>
            </w:r>
            <w:r w:rsidRPr="002245A8">
              <w:rPr>
                <w:rFonts w:ascii="Times New Roman" w:hAnsi="Times New Roman" w:cs="Times New Roman"/>
                <w:b/>
                <w:sz w:val="24"/>
                <w:szCs w:val="24"/>
              </w:rPr>
              <w:t>100 g</w:t>
            </w:r>
            <w:r w:rsidRPr="002245A8">
              <w:rPr>
                <w:rFonts w:ascii="Times New Roman" w:hAnsi="Times New Roman" w:cs="Times New Roman"/>
                <w:sz w:val="24"/>
                <w:szCs w:val="24"/>
              </w:rPr>
              <w:t>, grau médio de amadurecimento, casca sã, de boa qualidade, maturação uniforme, consistência firme, não podendo apresentar sinais de escurecimento ou machucados. Com etiqueta de pesagem e em caixas plásticas limpas.</w:t>
            </w:r>
          </w:p>
        </w:tc>
        <w:tc>
          <w:tcPr>
            <w:tcW w:w="992" w:type="dxa"/>
            <w:vAlign w:val="center"/>
          </w:tcPr>
          <w:p w14:paraId="1C0F1A45" w14:textId="3E7C9DEB" w:rsidR="003F1698" w:rsidRPr="002245A8" w:rsidRDefault="00DE3E26" w:rsidP="00784CA0">
            <w:pPr>
              <w:jc w:val="center"/>
              <w:rPr>
                <w:rFonts w:ascii="Times New Roman" w:hAnsi="Times New Roman" w:cs="Times New Roman"/>
                <w:b/>
                <w:sz w:val="24"/>
                <w:szCs w:val="24"/>
              </w:rPr>
            </w:pPr>
            <w:r w:rsidRPr="002245A8">
              <w:rPr>
                <w:rFonts w:ascii="Times New Roman" w:hAnsi="Times New Roman" w:cs="Times New Roman"/>
                <w:b/>
                <w:sz w:val="24"/>
                <w:szCs w:val="24"/>
              </w:rPr>
              <w:t>600</w:t>
            </w:r>
          </w:p>
        </w:tc>
        <w:tc>
          <w:tcPr>
            <w:tcW w:w="1559" w:type="dxa"/>
            <w:vAlign w:val="center"/>
          </w:tcPr>
          <w:p w14:paraId="0A6F9B1E" w14:textId="6435A67C" w:rsidR="003F1698"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8,09</w:t>
            </w:r>
          </w:p>
        </w:tc>
      </w:tr>
      <w:tr w:rsidR="009E79E4" w:rsidRPr="002D57A0" w14:paraId="34402742" w14:textId="77777777" w:rsidTr="00784CA0">
        <w:tc>
          <w:tcPr>
            <w:tcW w:w="709" w:type="dxa"/>
            <w:vAlign w:val="center"/>
          </w:tcPr>
          <w:p w14:paraId="3AFB2B3C" w14:textId="0C28BD28" w:rsidR="009E79E4" w:rsidRPr="00DE20EC" w:rsidRDefault="00625ACC"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851" w:type="dxa"/>
            <w:vAlign w:val="center"/>
          </w:tcPr>
          <w:p w14:paraId="50B66D7E" w14:textId="2BF5034E" w:rsidR="009E79E4" w:rsidRDefault="009E79E4" w:rsidP="00784CA0">
            <w:pPr>
              <w:jc w:val="center"/>
              <w:rPr>
                <w:rFonts w:ascii="Times New Roman" w:hAnsi="Times New Roman" w:cs="Times New Roman"/>
                <w:sz w:val="24"/>
                <w:szCs w:val="24"/>
              </w:rPr>
            </w:pPr>
            <w:r w:rsidRPr="009E79E4">
              <w:rPr>
                <w:rFonts w:ascii="Times New Roman" w:hAnsi="Times New Roman" w:cs="Times New Roman"/>
                <w:sz w:val="24"/>
                <w:szCs w:val="24"/>
              </w:rPr>
              <w:t>kg</w:t>
            </w:r>
          </w:p>
        </w:tc>
        <w:tc>
          <w:tcPr>
            <w:tcW w:w="6095" w:type="dxa"/>
            <w:vAlign w:val="center"/>
          </w:tcPr>
          <w:p w14:paraId="01936CAB" w14:textId="60D78C55" w:rsidR="009E79E4" w:rsidRPr="002245A8" w:rsidRDefault="009E79E4" w:rsidP="009E79E4">
            <w:pPr>
              <w:jc w:val="both"/>
              <w:rPr>
                <w:rFonts w:ascii="Times New Roman" w:hAnsi="Times New Roman" w:cs="Times New Roman"/>
                <w:sz w:val="24"/>
                <w:szCs w:val="24"/>
              </w:rPr>
            </w:pPr>
            <w:r w:rsidRPr="002245A8">
              <w:rPr>
                <w:rFonts w:ascii="Times New Roman" w:hAnsi="Times New Roman" w:cs="Times New Roman"/>
                <w:b/>
                <w:sz w:val="24"/>
                <w:szCs w:val="24"/>
              </w:rPr>
              <w:t>Manga Nova</w:t>
            </w:r>
            <w:r w:rsidRPr="002245A8">
              <w:rPr>
                <w:rFonts w:ascii="Times New Roman" w:hAnsi="Times New Roman" w:cs="Times New Roman"/>
                <w:sz w:val="24"/>
                <w:szCs w:val="24"/>
              </w:rPr>
              <w:t xml:space="preserve"> – de boa qualidade, grau médio de amadurecimento, consistência firme, casca sã, sem rupturas, sinais de escurecimento, mofo ou podridão, tamanho médio. Com etiqueta de pesagem e em caixas plásticas limpas.</w:t>
            </w:r>
          </w:p>
        </w:tc>
        <w:tc>
          <w:tcPr>
            <w:tcW w:w="992" w:type="dxa"/>
            <w:vAlign w:val="center"/>
          </w:tcPr>
          <w:p w14:paraId="0FBC9332" w14:textId="66E5FAC6" w:rsidR="009E79E4" w:rsidRPr="002245A8" w:rsidRDefault="009E79E4" w:rsidP="00784CA0">
            <w:pPr>
              <w:jc w:val="center"/>
              <w:rPr>
                <w:rFonts w:ascii="Times New Roman" w:hAnsi="Times New Roman" w:cs="Times New Roman"/>
                <w:b/>
                <w:sz w:val="24"/>
                <w:szCs w:val="24"/>
              </w:rPr>
            </w:pPr>
            <w:r w:rsidRPr="002245A8">
              <w:rPr>
                <w:rFonts w:ascii="Times New Roman" w:hAnsi="Times New Roman" w:cs="Times New Roman"/>
                <w:b/>
                <w:sz w:val="24"/>
                <w:szCs w:val="24"/>
              </w:rPr>
              <w:t>200</w:t>
            </w:r>
          </w:p>
        </w:tc>
        <w:tc>
          <w:tcPr>
            <w:tcW w:w="1559" w:type="dxa"/>
            <w:vAlign w:val="center"/>
          </w:tcPr>
          <w:p w14:paraId="5067AC0C" w14:textId="32A5A787" w:rsidR="009E79E4"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7,26</w:t>
            </w:r>
          </w:p>
        </w:tc>
      </w:tr>
      <w:tr w:rsidR="00A853F4" w:rsidRPr="002D57A0" w14:paraId="02EAA9C1" w14:textId="77777777" w:rsidTr="00784CA0">
        <w:tc>
          <w:tcPr>
            <w:tcW w:w="709" w:type="dxa"/>
            <w:vAlign w:val="center"/>
          </w:tcPr>
          <w:p w14:paraId="76E9C9F6" w14:textId="15822420" w:rsidR="00A853F4" w:rsidRPr="00DE20EC" w:rsidRDefault="00625ACC"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851" w:type="dxa"/>
            <w:vAlign w:val="center"/>
          </w:tcPr>
          <w:p w14:paraId="01F5E13A" w14:textId="71A05FCE" w:rsidR="00A853F4" w:rsidRDefault="00A853F4" w:rsidP="00784CA0">
            <w:pPr>
              <w:jc w:val="center"/>
              <w:rPr>
                <w:rFonts w:ascii="Times New Roman" w:hAnsi="Times New Roman" w:cs="Times New Roman"/>
                <w:sz w:val="24"/>
                <w:szCs w:val="24"/>
              </w:rPr>
            </w:pPr>
            <w:r>
              <w:rPr>
                <w:rFonts w:ascii="Times New Roman" w:hAnsi="Times New Roman" w:cs="Times New Roman"/>
                <w:sz w:val="24"/>
                <w:szCs w:val="24"/>
              </w:rPr>
              <w:t>Dúzia</w:t>
            </w:r>
          </w:p>
        </w:tc>
        <w:tc>
          <w:tcPr>
            <w:tcW w:w="6095" w:type="dxa"/>
            <w:vAlign w:val="center"/>
          </w:tcPr>
          <w:p w14:paraId="50CE0F1D" w14:textId="33E7ED14" w:rsidR="00A853F4" w:rsidRPr="002245A8" w:rsidRDefault="00A853F4" w:rsidP="00A853F4">
            <w:pPr>
              <w:jc w:val="both"/>
              <w:rPr>
                <w:rFonts w:ascii="Times New Roman" w:hAnsi="Times New Roman" w:cs="Times New Roman"/>
                <w:sz w:val="24"/>
                <w:szCs w:val="24"/>
              </w:rPr>
            </w:pPr>
            <w:r w:rsidRPr="002245A8">
              <w:rPr>
                <w:rFonts w:ascii="Times New Roman" w:hAnsi="Times New Roman" w:cs="Times New Roman"/>
                <w:b/>
                <w:sz w:val="24"/>
                <w:szCs w:val="24"/>
              </w:rPr>
              <w:t>Ovos de Galinha Vermelho</w:t>
            </w:r>
            <w:r w:rsidRPr="002245A8">
              <w:rPr>
                <w:rFonts w:ascii="Times New Roman" w:hAnsi="Times New Roman" w:cs="Times New Roman"/>
                <w:sz w:val="24"/>
                <w:szCs w:val="24"/>
              </w:rPr>
              <w:t xml:space="preserve"> – tipo </w:t>
            </w:r>
            <w:r w:rsidRPr="002245A8">
              <w:rPr>
                <w:rFonts w:ascii="Times New Roman" w:hAnsi="Times New Roman" w:cs="Times New Roman"/>
                <w:bCs/>
                <w:sz w:val="24"/>
                <w:szCs w:val="24"/>
              </w:rPr>
              <w:t>grande</w:t>
            </w:r>
            <w:r w:rsidRPr="002245A8">
              <w:rPr>
                <w:rFonts w:ascii="Times New Roman" w:hAnsi="Times New Roman" w:cs="Times New Roman"/>
                <w:sz w:val="24"/>
                <w:szCs w:val="24"/>
              </w:rPr>
              <w:t xml:space="preserve">, fresco, limpo, </w:t>
            </w:r>
            <w:r w:rsidRPr="002245A8">
              <w:rPr>
                <w:rFonts w:ascii="Times New Roman" w:hAnsi="Times New Roman" w:cs="Times New Roman"/>
                <w:sz w:val="24"/>
                <w:szCs w:val="24"/>
              </w:rPr>
              <w:lastRenderedPageBreak/>
              <w:t xml:space="preserve">sem rachaduras, </w:t>
            </w:r>
            <w:r w:rsidRPr="002245A8">
              <w:rPr>
                <w:rFonts w:ascii="Times New Roman" w:hAnsi="Times New Roman" w:cs="Times New Roman"/>
                <w:b/>
                <w:bCs/>
                <w:sz w:val="24"/>
                <w:szCs w:val="24"/>
              </w:rPr>
              <w:t>embalados em dúzias</w:t>
            </w:r>
            <w:r w:rsidRPr="002245A8">
              <w:rPr>
                <w:rFonts w:ascii="Times New Roman" w:hAnsi="Times New Roman" w:cs="Times New Roman"/>
                <w:sz w:val="24"/>
                <w:szCs w:val="24"/>
              </w:rPr>
              <w:t xml:space="preserve">, em caixas de papelão próprias, contendo etiqueta de produção com número do lote e </w:t>
            </w:r>
            <w:r w:rsidRPr="002245A8">
              <w:rPr>
                <w:rFonts w:ascii="Times New Roman" w:hAnsi="Times New Roman" w:cs="Times New Roman"/>
                <w:b/>
                <w:sz w:val="24"/>
                <w:szCs w:val="24"/>
              </w:rPr>
              <w:t>validade mínima de 15 dias</w:t>
            </w:r>
            <w:r w:rsidR="002D0D69" w:rsidRPr="002245A8">
              <w:rPr>
                <w:rFonts w:ascii="Times New Roman" w:hAnsi="Times New Roman" w:cs="Times New Roman"/>
                <w:bCs/>
                <w:sz w:val="24"/>
                <w:szCs w:val="24"/>
              </w:rPr>
              <w:t>,</w:t>
            </w:r>
            <w:r w:rsidR="002D0D69" w:rsidRPr="002245A8">
              <w:rPr>
                <w:rFonts w:ascii="Times New Roman" w:hAnsi="Times New Roman" w:cs="Times New Roman"/>
                <w:b/>
                <w:sz w:val="24"/>
                <w:szCs w:val="24"/>
              </w:rPr>
              <w:t xml:space="preserve"> </w:t>
            </w:r>
            <w:r w:rsidR="002D0D69" w:rsidRPr="002245A8">
              <w:rPr>
                <w:rFonts w:ascii="Times New Roman" w:hAnsi="Times New Roman" w:cs="Times New Roman"/>
                <w:bCs/>
                <w:sz w:val="24"/>
                <w:szCs w:val="24"/>
              </w:rPr>
              <w:t>a contar da data da entrega</w:t>
            </w:r>
            <w:r w:rsidRPr="002245A8">
              <w:rPr>
                <w:rFonts w:ascii="Times New Roman" w:hAnsi="Times New Roman" w:cs="Times New Roman"/>
                <w:sz w:val="24"/>
                <w:szCs w:val="24"/>
              </w:rPr>
              <w:t xml:space="preserve">. </w:t>
            </w:r>
            <w:r w:rsidR="00FA1233" w:rsidRPr="002245A8">
              <w:rPr>
                <w:rFonts w:ascii="Times New Roman" w:hAnsi="Times New Roman" w:cs="Times New Roman"/>
                <w:sz w:val="24"/>
                <w:szCs w:val="24"/>
              </w:rPr>
              <w:t>Deverá</w:t>
            </w:r>
            <w:r w:rsidRPr="002245A8">
              <w:rPr>
                <w:rFonts w:ascii="Times New Roman" w:hAnsi="Times New Roman" w:cs="Times New Roman"/>
                <w:sz w:val="24"/>
                <w:szCs w:val="24"/>
              </w:rPr>
              <w:t xml:space="preserve"> conter identificação </w:t>
            </w:r>
            <w:r w:rsidR="00FA1233" w:rsidRPr="002245A8">
              <w:rPr>
                <w:rFonts w:ascii="Times New Roman" w:hAnsi="Times New Roman" w:cs="Times New Roman"/>
                <w:sz w:val="24"/>
                <w:szCs w:val="24"/>
              </w:rPr>
              <w:t>d</w:t>
            </w:r>
            <w:r w:rsidRPr="002245A8">
              <w:rPr>
                <w:rFonts w:ascii="Times New Roman" w:hAnsi="Times New Roman" w:cs="Times New Roman"/>
                <w:sz w:val="24"/>
                <w:szCs w:val="24"/>
              </w:rPr>
              <w:t>e procedência e registro no Ministério da Agricultura / SIM, SIF ou CISPOA.</w:t>
            </w:r>
          </w:p>
        </w:tc>
        <w:tc>
          <w:tcPr>
            <w:tcW w:w="992" w:type="dxa"/>
            <w:vAlign w:val="center"/>
          </w:tcPr>
          <w:p w14:paraId="0C26A95A" w14:textId="5E997B2E" w:rsidR="00A853F4" w:rsidRPr="002245A8" w:rsidRDefault="006A61B5" w:rsidP="00784CA0">
            <w:pPr>
              <w:jc w:val="center"/>
              <w:rPr>
                <w:rFonts w:ascii="Times New Roman" w:hAnsi="Times New Roman" w:cs="Times New Roman"/>
                <w:b/>
                <w:sz w:val="24"/>
                <w:szCs w:val="24"/>
              </w:rPr>
            </w:pPr>
            <w:r w:rsidRPr="002245A8">
              <w:rPr>
                <w:rFonts w:ascii="Times New Roman" w:hAnsi="Times New Roman" w:cs="Times New Roman"/>
                <w:b/>
                <w:sz w:val="24"/>
                <w:szCs w:val="24"/>
              </w:rPr>
              <w:lastRenderedPageBreak/>
              <w:t>300</w:t>
            </w:r>
          </w:p>
        </w:tc>
        <w:tc>
          <w:tcPr>
            <w:tcW w:w="1559" w:type="dxa"/>
            <w:vAlign w:val="center"/>
          </w:tcPr>
          <w:p w14:paraId="423B95B2" w14:textId="2876DD4D" w:rsidR="00A853F4"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10,37</w:t>
            </w:r>
          </w:p>
        </w:tc>
      </w:tr>
      <w:tr w:rsidR="00DD7F08" w:rsidRPr="002D57A0" w14:paraId="76813A57" w14:textId="77777777" w:rsidTr="00784CA0">
        <w:tc>
          <w:tcPr>
            <w:tcW w:w="709" w:type="dxa"/>
            <w:vAlign w:val="center"/>
          </w:tcPr>
          <w:p w14:paraId="739628BD" w14:textId="482FA49D" w:rsidR="00DD7F08" w:rsidRPr="00DE20EC" w:rsidRDefault="00625ACC"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851" w:type="dxa"/>
            <w:vAlign w:val="center"/>
          </w:tcPr>
          <w:p w14:paraId="62A5C6B4" w14:textId="497B8241" w:rsidR="00DD7F08" w:rsidRDefault="00DD7F08" w:rsidP="00784CA0">
            <w:pPr>
              <w:jc w:val="center"/>
              <w:rPr>
                <w:rFonts w:ascii="Times New Roman" w:hAnsi="Times New Roman" w:cs="Times New Roman"/>
                <w:sz w:val="24"/>
                <w:szCs w:val="24"/>
              </w:rPr>
            </w:pPr>
            <w:r w:rsidRPr="00DD7F08">
              <w:rPr>
                <w:rFonts w:ascii="Times New Roman" w:hAnsi="Times New Roman" w:cs="Times New Roman"/>
                <w:sz w:val="24"/>
                <w:szCs w:val="24"/>
              </w:rPr>
              <w:t>kg</w:t>
            </w:r>
          </w:p>
        </w:tc>
        <w:tc>
          <w:tcPr>
            <w:tcW w:w="6095" w:type="dxa"/>
            <w:vAlign w:val="center"/>
          </w:tcPr>
          <w:p w14:paraId="0CC4E4E6" w14:textId="4D6AC17A" w:rsidR="00DD7F08" w:rsidRPr="002245A8" w:rsidRDefault="00DD7F08" w:rsidP="00DD7F08">
            <w:pPr>
              <w:jc w:val="both"/>
              <w:rPr>
                <w:rFonts w:ascii="Times New Roman" w:hAnsi="Times New Roman" w:cs="Times New Roman"/>
                <w:sz w:val="24"/>
                <w:szCs w:val="24"/>
              </w:rPr>
            </w:pPr>
            <w:r w:rsidRPr="002245A8">
              <w:rPr>
                <w:rFonts w:ascii="Times New Roman" w:hAnsi="Times New Roman" w:cs="Times New Roman"/>
                <w:b/>
                <w:sz w:val="24"/>
                <w:szCs w:val="24"/>
              </w:rPr>
              <w:t>Tomate Longa Vida</w:t>
            </w:r>
            <w:r w:rsidRPr="002245A8">
              <w:rPr>
                <w:rFonts w:ascii="Times New Roman" w:hAnsi="Times New Roman" w:cs="Times New Roman"/>
                <w:sz w:val="24"/>
                <w:szCs w:val="24"/>
              </w:rPr>
              <w:t xml:space="preserve"> – de boa qualidade, tamanho </w:t>
            </w:r>
            <w:r w:rsidRPr="002245A8">
              <w:rPr>
                <w:rFonts w:ascii="Times New Roman" w:hAnsi="Times New Roman" w:cs="Times New Roman"/>
                <w:bCs/>
                <w:sz w:val="24"/>
                <w:szCs w:val="24"/>
              </w:rPr>
              <w:t>médio</w:t>
            </w:r>
            <w:r w:rsidRPr="002245A8">
              <w:rPr>
                <w:rFonts w:ascii="Times New Roman" w:hAnsi="Times New Roman" w:cs="Times New Roman"/>
                <w:sz w:val="24"/>
                <w:szCs w:val="24"/>
              </w:rPr>
              <w:t>, grau médio de amadurecimento, ausência de danos mecânicos, sujidades. Com etiqueta de pesagem em embalagem plástica transparente.</w:t>
            </w:r>
          </w:p>
        </w:tc>
        <w:tc>
          <w:tcPr>
            <w:tcW w:w="992" w:type="dxa"/>
            <w:vAlign w:val="center"/>
          </w:tcPr>
          <w:p w14:paraId="788E088B" w14:textId="33D886F2" w:rsidR="00DD7F08" w:rsidRPr="002245A8" w:rsidRDefault="00F9415F" w:rsidP="00784CA0">
            <w:pPr>
              <w:jc w:val="center"/>
              <w:rPr>
                <w:rFonts w:ascii="Times New Roman" w:hAnsi="Times New Roman" w:cs="Times New Roman"/>
                <w:b/>
                <w:sz w:val="24"/>
                <w:szCs w:val="24"/>
              </w:rPr>
            </w:pPr>
            <w:r w:rsidRPr="002245A8">
              <w:rPr>
                <w:rFonts w:ascii="Times New Roman" w:hAnsi="Times New Roman" w:cs="Times New Roman"/>
                <w:b/>
                <w:sz w:val="24"/>
                <w:szCs w:val="24"/>
              </w:rPr>
              <w:t>500</w:t>
            </w:r>
          </w:p>
        </w:tc>
        <w:tc>
          <w:tcPr>
            <w:tcW w:w="1559" w:type="dxa"/>
            <w:vAlign w:val="center"/>
          </w:tcPr>
          <w:p w14:paraId="7BEAB726" w14:textId="7B1F7A44" w:rsidR="00DD7F08" w:rsidRPr="008038F0" w:rsidRDefault="00BB1529" w:rsidP="008038F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7,0</w:t>
            </w:r>
            <w:r w:rsidR="008038F0" w:rsidRPr="008038F0">
              <w:rPr>
                <w:rFonts w:ascii="Times New Roman" w:hAnsi="Times New Roman" w:cs="Times New Roman"/>
                <w:color w:val="000000" w:themeColor="text1"/>
                <w:sz w:val="24"/>
                <w:szCs w:val="24"/>
              </w:rPr>
              <w:t>1</w:t>
            </w:r>
          </w:p>
        </w:tc>
      </w:tr>
      <w:tr w:rsidR="00C55EC3" w:rsidRPr="002D57A0" w14:paraId="6FDD3DFB" w14:textId="77777777" w:rsidTr="00784CA0">
        <w:tc>
          <w:tcPr>
            <w:tcW w:w="709" w:type="dxa"/>
            <w:vAlign w:val="center"/>
          </w:tcPr>
          <w:p w14:paraId="39A5F58D" w14:textId="698FBB42" w:rsidR="00C55EC3" w:rsidRPr="00DE20EC" w:rsidRDefault="00625ACC" w:rsidP="00784CA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51" w:type="dxa"/>
            <w:vAlign w:val="center"/>
          </w:tcPr>
          <w:p w14:paraId="2EC9EFED" w14:textId="56E6833E" w:rsidR="00C55EC3" w:rsidRPr="00976947" w:rsidRDefault="00220324" w:rsidP="00784CA0">
            <w:pPr>
              <w:spacing w:line="276"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6095" w:type="dxa"/>
            <w:vAlign w:val="center"/>
          </w:tcPr>
          <w:p w14:paraId="14061870" w14:textId="33AFED22" w:rsidR="00C55EC3" w:rsidRPr="002245A8" w:rsidRDefault="00C55EC3" w:rsidP="00784CA0">
            <w:pPr>
              <w:spacing w:line="276" w:lineRule="auto"/>
              <w:jc w:val="both"/>
              <w:rPr>
                <w:rFonts w:ascii="Times New Roman" w:hAnsi="Times New Roman" w:cs="Times New Roman"/>
                <w:sz w:val="24"/>
                <w:szCs w:val="24"/>
              </w:rPr>
            </w:pPr>
            <w:r w:rsidRPr="002245A8">
              <w:rPr>
                <w:rFonts w:ascii="Times New Roman" w:hAnsi="Times New Roman" w:cs="Times New Roman"/>
                <w:b/>
                <w:sz w:val="24"/>
                <w:szCs w:val="24"/>
              </w:rPr>
              <w:t xml:space="preserve">Pão </w:t>
            </w:r>
            <w:r w:rsidR="007E7F80" w:rsidRPr="002245A8">
              <w:rPr>
                <w:rFonts w:ascii="Times New Roman" w:hAnsi="Times New Roman" w:cs="Times New Roman"/>
                <w:b/>
                <w:sz w:val="24"/>
                <w:szCs w:val="24"/>
              </w:rPr>
              <w:t>Francês</w:t>
            </w:r>
            <w:r w:rsidR="007E7F80" w:rsidRPr="002245A8">
              <w:rPr>
                <w:rFonts w:ascii="Times New Roman" w:hAnsi="Times New Roman" w:cs="Times New Roman"/>
                <w:sz w:val="24"/>
                <w:szCs w:val="24"/>
              </w:rPr>
              <w:t xml:space="preserve"> –</w:t>
            </w:r>
            <w:r w:rsidRPr="002245A8">
              <w:rPr>
                <w:rFonts w:ascii="Times New Roman" w:hAnsi="Times New Roman" w:cs="Times New Roman"/>
                <w:sz w:val="24"/>
                <w:szCs w:val="24"/>
              </w:rPr>
              <w:t xml:space="preserve"> unidades </w:t>
            </w:r>
            <w:r w:rsidR="008C6CFC" w:rsidRPr="002245A8">
              <w:rPr>
                <w:rFonts w:ascii="Times New Roman" w:hAnsi="Times New Roman" w:cs="Times New Roman"/>
                <w:sz w:val="24"/>
                <w:szCs w:val="24"/>
              </w:rPr>
              <w:t>com</w:t>
            </w:r>
            <w:r w:rsidRPr="002245A8">
              <w:rPr>
                <w:rFonts w:ascii="Times New Roman" w:hAnsi="Times New Roman" w:cs="Times New Roman"/>
                <w:sz w:val="24"/>
                <w:szCs w:val="24"/>
              </w:rPr>
              <w:t xml:space="preserve"> </w:t>
            </w:r>
            <w:r w:rsidRPr="002245A8">
              <w:rPr>
                <w:rFonts w:ascii="Times New Roman" w:hAnsi="Times New Roman" w:cs="Times New Roman"/>
                <w:b/>
                <w:sz w:val="24"/>
                <w:szCs w:val="24"/>
              </w:rPr>
              <w:t>50 g</w:t>
            </w:r>
            <w:r w:rsidRPr="002245A8">
              <w:rPr>
                <w:rFonts w:ascii="Times New Roman" w:hAnsi="Times New Roman" w:cs="Times New Roman"/>
                <w:sz w:val="24"/>
                <w:szCs w:val="24"/>
              </w:rPr>
              <w:t xml:space="preserve">, tipo </w:t>
            </w:r>
            <w:r w:rsidR="00593C4C" w:rsidRPr="002245A8">
              <w:rPr>
                <w:rFonts w:ascii="Times New Roman" w:hAnsi="Times New Roman" w:cs="Times New Roman"/>
                <w:sz w:val="24"/>
                <w:szCs w:val="24"/>
              </w:rPr>
              <w:t>“</w:t>
            </w:r>
            <w:r w:rsidRPr="002245A8">
              <w:rPr>
                <w:rFonts w:ascii="Times New Roman" w:hAnsi="Times New Roman" w:cs="Times New Roman"/>
                <w:sz w:val="24"/>
                <w:szCs w:val="24"/>
              </w:rPr>
              <w:t xml:space="preserve">cacetinho”, </w:t>
            </w:r>
            <w:r w:rsidR="00220324" w:rsidRPr="002245A8">
              <w:rPr>
                <w:rFonts w:ascii="Times New Roman" w:hAnsi="Times New Roman" w:cs="Times New Roman"/>
                <w:sz w:val="24"/>
                <w:szCs w:val="24"/>
              </w:rPr>
              <w:t>no qual</w:t>
            </w:r>
            <w:r w:rsidRPr="002245A8">
              <w:rPr>
                <w:rFonts w:ascii="Times New Roman" w:hAnsi="Times New Roman" w:cs="Times New Roman"/>
                <w:sz w:val="24"/>
                <w:szCs w:val="24"/>
              </w:rPr>
              <w:t xml:space="preserve"> </w:t>
            </w:r>
            <w:r w:rsidR="00220324" w:rsidRPr="002245A8">
              <w:rPr>
                <w:rFonts w:ascii="Times New Roman" w:hAnsi="Times New Roman" w:cs="Times New Roman"/>
                <w:b/>
                <w:sz w:val="24"/>
                <w:szCs w:val="24"/>
              </w:rPr>
              <w:t>0</w:t>
            </w:r>
            <w:r w:rsidRPr="002245A8">
              <w:rPr>
                <w:rFonts w:ascii="Times New Roman" w:hAnsi="Times New Roman" w:cs="Times New Roman"/>
                <w:b/>
                <w:sz w:val="24"/>
                <w:szCs w:val="24"/>
              </w:rPr>
              <w:t>1 kg</w:t>
            </w:r>
            <w:r w:rsidRPr="002245A8">
              <w:rPr>
                <w:rFonts w:ascii="Times New Roman" w:hAnsi="Times New Roman" w:cs="Times New Roman"/>
                <w:sz w:val="24"/>
                <w:szCs w:val="24"/>
              </w:rPr>
              <w:t xml:space="preserve"> deverá corresponder a </w:t>
            </w:r>
            <w:r w:rsidRPr="002245A8">
              <w:rPr>
                <w:rFonts w:ascii="Times New Roman" w:hAnsi="Times New Roman" w:cs="Times New Roman"/>
                <w:bCs/>
                <w:sz w:val="24"/>
                <w:szCs w:val="24"/>
              </w:rPr>
              <w:t>aproximadamente</w:t>
            </w:r>
            <w:r w:rsidRPr="002245A8">
              <w:rPr>
                <w:rFonts w:ascii="Times New Roman" w:hAnsi="Times New Roman" w:cs="Times New Roman"/>
                <w:sz w:val="24"/>
                <w:szCs w:val="24"/>
              </w:rPr>
              <w:t xml:space="preserve"> </w:t>
            </w:r>
            <w:r w:rsidRPr="002245A8">
              <w:rPr>
                <w:rFonts w:ascii="Times New Roman" w:hAnsi="Times New Roman" w:cs="Times New Roman"/>
                <w:b/>
                <w:sz w:val="24"/>
                <w:szCs w:val="24"/>
              </w:rPr>
              <w:t>20 pães</w:t>
            </w:r>
            <w:r w:rsidRPr="002245A8">
              <w:rPr>
                <w:rFonts w:ascii="Times New Roman" w:hAnsi="Times New Roman" w:cs="Times New Roman"/>
                <w:sz w:val="24"/>
                <w:szCs w:val="24"/>
              </w:rPr>
              <w:t xml:space="preserve">. Ingredientes: farinha de trigo de 1ª qualidade, enriquecida com ferro e ácido fólico, fermento biológico, água e sal. </w:t>
            </w:r>
            <w:r w:rsidRPr="002245A8">
              <w:rPr>
                <w:rFonts w:ascii="Times New Roman" w:hAnsi="Times New Roman" w:cs="Times New Roman"/>
                <w:bCs/>
                <w:sz w:val="24"/>
                <w:szCs w:val="24"/>
              </w:rPr>
              <w:t>Sem</w:t>
            </w:r>
            <w:r w:rsidRPr="002245A8">
              <w:rPr>
                <w:rFonts w:ascii="Times New Roman" w:hAnsi="Times New Roman" w:cs="Times New Roman"/>
                <w:sz w:val="24"/>
                <w:szCs w:val="24"/>
              </w:rPr>
              <w:t xml:space="preserve"> </w:t>
            </w:r>
            <w:r w:rsidRPr="002245A8">
              <w:rPr>
                <w:rFonts w:ascii="Times New Roman" w:hAnsi="Times New Roman" w:cs="Times New Roman"/>
                <w:bCs/>
                <w:sz w:val="24"/>
                <w:szCs w:val="24"/>
              </w:rPr>
              <w:t>adição</w:t>
            </w:r>
            <w:r w:rsidRPr="002245A8">
              <w:rPr>
                <w:rFonts w:ascii="Times New Roman" w:hAnsi="Times New Roman" w:cs="Times New Roman"/>
                <w:sz w:val="24"/>
                <w:szCs w:val="24"/>
              </w:rPr>
              <w:t xml:space="preserve"> de </w:t>
            </w:r>
            <w:r w:rsidRPr="002245A8">
              <w:rPr>
                <w:rFonts w:ascii="Times New Roman" w:hAnsi="Times New Roman" w:cs="Times New Roman"/>
                <w:bCs/>
                <w:sz w:val="24"/>
                <w:szCs w:val="24"/>
              </w:rPr>
              <w:t>leite</w:t>
            </w:r>
            <w:r w:rsidRPr="002245A8">
              <w:rPr>
                <w:rFonts w:ascii="Times New Roman" w:hAnsi="Times New Roman" w:cs="Times New Roman"/>
                <w:sz w:val="24"/>
                <w:szCs w:val="24"/>
              </w:rPr>
              <w:t xml:space="preserve"> e </w:t>
            </w:r>
            <w:r w:rsidRPr="002245A8">
              <w:rPr>
                <w:rFonts w:ascii="Times New Roman" w:hAnsi="Times New Roman" w:cs="Times New Roman"/>
                <w:bCs/>
                <w:sz w:val="24"/>
                <w:szCs w:val="24"/>
              </w:rPr>
              <w:t>derivados</w:t>
            </w:r>
            <w:r w:rsidRPr="002245A8">
              <w:rPr>
                <w:rFonts w:ascii="Times New Roman" w:hAnsi="Times New Roman" w:cs="Times New Roman"/>
                <w:sz w:val="24"/>
                <w:szCs w:val="24"/>
              </w:rPr>
              <w:t xml:space="preserve">. Deverão ser assados de forma uniforme, ter aroma e sabor típicos. </w:t>
            </w:r>
            <w:r w:rsidR="007B3515" w:rsidRPr="002245A8">
              <w:rPr>
                <w:rFonts w:ascii="Times New Roman" w:hAnsi="Times New Roman" w:cs="Times New Roman"/>
                <w:sz w:val="24"/>
                <w:szCs w:val="24"/>
              </w:rPr>
              <w:t>O</w:t>
            </w:r>
            <w:r w:rsidR="00193A96" w:rsidRPr="002245A8">
              <w:rPr>
                <w:rFonts w:ascii="Times New Roman" w:hAnsi="Times New Roman" w:cs="Times New Roman"/>
                <w:sz w:val="24"/>
                <w:szCs w:val="24"/>
              </w:rPr>
              <w:t xml:space="preserve">s </w:t>
            </w:r>
            <w:r w:rsidRPr="002245A8">
              <w:rPr>
                <w:rFonts w:ascii="Times New Roman" w:hAnsi="Times New Roman" w:cs="Times New Roman"/>
                <w:sz w:val="24"/>
                <w:szCs w:val="24"/>
              </w:rPr>
              <w:t xml:space="preserve">pães deverão ser embalados higienicamente em sacos plásticos transparentes próprios para alimentos, contendo na embalagem a data de fabricação e de validade de </w:t>
            </w:r>
            <w:r w:rsidRPr="002245A8">
              <w:rPr>
                <w:rFonts w:ascii="Times New Roman" w:hAnsi="Times New Roman" w:cs="Times New Roman"/>
                <w:b/>
                <w:sz w:val="24"/>
                <w:szCs w:val="24"/>
              </w:rPr>
              <w:t>até 5 dias</w:t>
            </w:r>
            <w:r w:rsidR="00F73938" w:rsidRPr="002245A8">
              <w:rPr>
                <w:rFonts w:ascii="Times New Roman" w:hAnsi="Times New Roman" w:cs="Times New Roman"/>
                <w:sz w:val="24"/>
                <w:szCs w:val="24"/>
              </w:rPr>
              <w:t>, a contar da data da entrega.</w:t>
            </w:r>
          </w:p>
        </w:tc>
        <w:tc>
          <w:tcPr>
            <w:tcW w:w="992" w:type="dxa"/>
            <w:vAlign w:val="center"/>
          </w:tcPr>
          <w:p w14:paraId="48E44326" w14:textId="58BA8AAF" w:rsidR="00C55EC3" w:rsidRPr="002245A8" w:rsidRDefault="007B3515" w:rsidP="00784CA0">
            <w:pPr>
              <w:spacing w:line="276" w:lineRule="auto"/>
              <w:jc w:val="center"/>
              <w:rPr>
                <w:rFonts w:ascii="Times New Roman" w:hAnsi="Times New Roman" w:cs="Times New Roman"/>
                <w:b/>
                <w:sz w:val="24"/>
                <w:szCs w:val="24"/>
              </w:rPr>
            </w:pPr>
            <w:r w:rsidRPr="002245A8">
              <w:rPr>
                <w:rFonts w:ascii="Times New Roman" w:hAnsi="Times New Roman" w:cs="Times New Roman"/>
                <w:b/>
                <w:sz w:val="24"/>
                <w:szCs w:val="24"/>
              </w:rPr>
              <w:t>300</w:t>
            </w:r>
          </w:p>
        </w:tc>
        <w:tc>
          <w:tcPr>
            <w:tcW w:w="1559" w:type="dxa"/>
            <w:vAlign w:val="center"/>
          </w:tcPr>
          <w:p w14:paraId="77F0E710" w14:textId="32B9396E" w:rsidR="00C55EC3" w:rsidRPr="008038F0" w:rsidRDefault="008038F0" w:rsidP="00784CA0">
            <w:pPr>
              <w:spacing w:line="276" w:lineRule="auto"/>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12,67</w:t>
            </w:r>
          </w:p>
        </w:tc>
      </w:tr>
      <w:tr w:rsidR="00D85FC5" w:rsidRPr="002D57A0" w14:paraId="4AC63DE8" w14:textId="77777777" w:rsidTr="00784CA0">
        <w:tc>
          <w:tcPr>
            <w:tcW w:w="709" w:type="dxa"/>
            <w:vAlign w:val="center"/>
          </w:tcPr>
          <w:p w14:paraId="6CC6CC2E" w14:textId="2F03B182" w:rsidR="00D85FC5" w:rsidRPr="00DE20EC" w:rsidRDefault="00625ACC"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51" w:type="dxa"/>
            <w:vAlign w:val="center"/>
          </w:tcPr>
          <w:p w14:paraId="2193EEA2" w14:textId="441AF515" w:rsidR="00D85FC5" w:rsidRDefault="00D046AE" w:rsidP="00784CA0">
            <w:pPr>
              <w:jc w:val="center"/>
              <w:rPr>
                <w:rFonts w:ascii="Times New Roman" w:hAnsi="Times New Roman" w:cs="Times New Roman"/>
                <w:sz w:val="24"/>
                <w:szCs w:val="24"/>
              </w:rPr>
            </w:pPr>
            <w:r w:rsidRPr="00D970FA">
              <w:rPr>
                <w:rFonts w:ascii="Times New Roman" w:hAnsi="Times New Roman" w:cs="Times New Roman"/>
                <w:sz w:val="24"/>
                <w:szCs w:val="24"/>
              </w:rPr>
              <w:t>Un.</w:t>
            </w:r>
          </w:p>
        </w:tc>
        <w:tc>
          <w:tcPr>
            <w:tcW w:w="6095" w:type="dxa"/>
            <w:vAlign w:val="center"/>
          </w:tcPr>
          <w:p w14:paraId="4336824F" w14:textId="4C0BDE01" w:rsidR="00D85FC5" w:rsidRPr="002245A8" w:rsidRDefault="00D85FC5" w:rsidP="00D85FC5">
            <w:pPr>
              <w:jc w:val="both"/>
              <w:rPr>
                <w:rFonts w:ascii="Times New Roman" w:hAnsi="Times New Roman" w:cs="Times New Roman"/>
                <w:bCs/>
                <w:sz w:val="24"/>
                <w:szCs w:val="24"/>
              </w:rPr>
            </w:pPr>
            <w:r w:rsidRPr="002245A8">
              <w:rPr>
                <w:rFonts w:ascii="Times New Roman" w:hAnsi="Times New Roman" w:cs="Times New Roman"/>
                <w:b/>
                <w:sz w:val="24"/>
                <w:szCs w:val="24"/>
              </w:rPr>
              <w:t xml:space="preserve">Café em </w:t>
            </w:r>
            <w:r w:rsidR="007E70CD" w:rsidRPr="002245A8">
              <w:rPr>
                <w:rFonts w:ascii="Times New Roman" w:hAnsi="Times New Roman" w:cs="Times New Roman"/>
                <w:b/>
                <w:sz w:val="24"/>
                <w:szCs w:val="24"/>
              </w:rPr>
              <w:t>Pó</w:t>
            </w:r>
            <w:r w:rsidR="007E70CD" w:rsidRPr="002245A8">
              <w:rPr>
                <w:rFonts w:ascii="Times New Roman" w:hAnsi="Times New Roman" w:cs="Times New Roman"/>
                <w:bCs/>
                <w:sz w:val="24"/>
                <w:szCs w:val="24"/>
              </w:rPr>
              <w:t xml:space="preserve"> </w:t>
            </w:r>
            <w:r w:rsidR="00FF5F40" w:rsidRPr="002245A8">
              <w:rPr>
                <w:rFonts w:ascii="Times New Roman" w:hAnsi="Times New Roman" w:cs="Times New Roman"/>
                <w:b/>
                <w:sz w:val="24"/>
                <w:szCs w:val="24"/>
              </w:rPr>
              <w:t>Solúvel</w:t>
            </w:r>
            <w:r w:rsidR="00FF5F40" w:rsidRPr="002245A8">
              <w:rPr>
                <w:rFonts w:ascii="Times New Roman" w:hAnsi="Times New Roman" w:cs="Times New Roman"/>
                <w:bCs/>
                <w:sz w:val="24"/>
                <w:szCs w:val="24"/>
              </w:rPr>
              <w:t xml:space="preserve"> </w:t>
            </w:r>
            <w:r w:rsidR="007E70CD" w:rsidRPr="002245A8">
              <w:rPr>
                <w:rFonts w:ascii="Times New Roman" w:hAnsi="Times New Roman" w:cs="Times New Roman"/>
                <w:bCs/>
                <w:sz w:val="24"/>
                <w:szCs w:val="24"/>
              </w:rPr>
              <w:t xml:space="preserve">– </w:t>
            </w:r>
            <w:r w:rsidRPr="002245A8">
              <w:rPr>
                <w:rFonts w:ascii="Times New Roman" w:hAnsi="Times New Roman" w:cs="Times New Roman"/>
                <w:bCs/>
                <w:sz w:val="24"/>
                <w:szCs w:val="24"/>
              </w:rPr>
              <w:t xml:space="preserve">torrado e moído, </w:t>
            </w:r>
            <w:r w:rsidR="007E70CD" w:rsidRPr="002245A8">
              <w:rPr>
                <w:rFonts w:ascii="Times New Roman" w:hAnsi="Times New Roman" w:cs="Times New Roman"/>
                <w:bCs/>
                <w:sz w:val="24"/>
                <w:szCs w:val="24"/>
              </w:rPr>
              <w:t xml:space="preserve">intensidade média, tipo tradicional, </w:t>
            </w:r>
            <w:r w:rsidRPr="002245A8">
              <w:rPr>
                <w:rFonts w:ascii="Times New Roman" w:hAnsi="Times New Roman" w:cs="Times New Roman"/>
                <w:bCs/>
                <w:sz w:val="24"/>
                <w:szCs w:val="24"/>
              </w:rPr>
              <w:t xml:space="preserve">embalado à vácuo, com selo de qualidade ABIC – embalagem </w:t>
            </w:r>
            <w:r w:rsidR="003860B8" w:rsidRPr="002245A8">
              <w:rPr>
                <w:rFonts w:ascii="Times New Roman" w:hAnsi="Times New Roman" w:cs="Times New Roman"/>
                <w:bCs/>
                <w:sz w:val="24"/>
                <w:szCs w:val="24"/>
              </w:rPr>
              <w:t xml:space="preserve">contendo </w:t>
            </w:r>
            <w:r w:rsidRPr="002245A8">
              <w:rPr>
                <w:rFonts w:ascii="Times New Roman" w:hAnsi="Times New Roman" w:cs="Times New Roman"/>
                <w:b/>
                <w:sz w:val="24"/>
                <w:szCs w:val="24"/>
              </w:rPr>
              <w:t>500</w:t>
            </w:r>
            <w:r w:rsidR="000F6CE7" w:rsidRPr="002245A8">
              <w:rPr>
                <w:rFonts w:ascii="Times New Roman" w:hAnsi="Times New Roman" w:cs="Times New Roman"/>
                <w:b/>
                <w:sz w:val="24"/>
                <w:szCs w:val="24"/>
              </w:rPr>
              <w:t xml:space="preserve"> </w:t>
            </w:r>
            <w:r w:rsidRPr="002245A8">
              <w:rPr>
                <w:rFonts w:ascii="Times New Roman" w:hAnsi="Times New Roman" w:cs="Times New Roman"/>
                <w:b/>
                <w:sz w:val="24"/>
                <w:szCs w:val="24"/>
              </w:rPr>
              <w:t>g</w:t>
            </w:r>
            <w:r w:rsidRPr="002245A8">
              <w:rPr>
                <w:rFonts w:ascii="Times New Roman" w:hAnsi="Times New Roman" w:cs="Times New Roman"/>
                <w:bCs/>
                <w:sz w:val="24"/>
                <w:szCs w:val="24"/>
              </w:rPr>
              <w:t xml:space="preserve">. Com identificação do produto, marca do fabricante, peso líquido, data de fabricação e prazo de validade de no </w:t>
            </w:r>
            <w:r w:rsidRPr="002245A8">
              <w:rPr>
                <w:rFonts w:ascii="Times New Roman" w:hAnsi="Times New Roman" w:cs="Times New Roman"/>
                <w:b/>
                <w:sz w:val="24"/>
                <w:szCs w:val="24"/>
              </w:rPr>
              <w:t>mínimo 01 ano</w:t>
            </w:r>
            <w:r w:rsidR="00894823" w:rsidRPr="002245A8">
              <w:rPr>
                <w:rFonts w:ascii="Times New Roman" w:hAnsi="Times New Roman" w:cs="Times New Roman"/>
                <w:bCs/>
                <w:sz w:val="24"/>
                <w:szCs w:val="24"/>
              </w:rPr>
              <w:t>, a contar da data de entrega.</w:t>
            </w:r>
          </w:p>
        </w:tc>
        <w:tc>
          <w:tcPr>
            <w:tcW w:w="992" w:type="dxa"/>
            <w:vAlign w:val="center"/>
          </w:tcPr>
          <w:p w14:paraId="1D31F927" w14:textId="1B537D5F" w:rsidR="00D85FC5" w:rsidRPr="002245A8" w:rsidRDefault="00D85FC5" w:rsidP="00784CA0">
            <w:pPr>
              <w:jc w:val="center"/>
              <w:rPr>
                <w:rFonts w:ascii="Times New Roman" w:hAnsi="Times New Roman" w:cs="Times New Roman"/>
                <w:b/>
                <w:sz w:val="24"/>
                <w:szCs w:val="24"/>
              </w:rPr>
            </w:pPr>
            <w:r w:rsidRPr="002245A8">
              <w:rPr>
                <w:rFonts w:ascii="Times New Roman" w:hAnsi="Times New Roman" w:cs="Times New Roman"/>
                <w:b/>
                <w:sz w:val="24"/>
                <w:szCs w:val="24"/>
              </w:rPr>
              <w:t>2</w:t>
            </w:r>
            <w:r w:rsidR="00BF1D03" w:rsidRPr="002245A8">
              <w:rPr>
                <w:rFonts w:ascii="Times New Roman" w:hAnsi="Times New Roman" w:cs="Times New Roman"/>
                <w:b/>
                <w:sz w:val="24"/>
                <w:szCs w:val="24"/>
              </w:rPr>
              <w:t>50</w:t>
            </w:r>
          </w:p>
        </w:tc>
        <w:tc>
          <w:tcPr>
            <w:tcW w:w="1559" w:type="dxa"/>
            <w:vAlign w:val="center"/>
          </w:tcPr>
          <w:p w14:paraId="21300897" w14:textId="523D5D95" w:rsidR="00D85FC5" w:rsidRPr="008038F0" w:rsidRDefault="008038F0" w:rsidP="008038F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17,68</w:t>
            </w:r>
          </w:p>
        </w:tc>
      </w:tr>
      <w:tr w:rsidR="009F7402" w:rsidRPr="002D57A0" w14:paraId="533AAA7F" w14:textId="77777777" w:rsidTr="00784CA0">
        <w:tc>
          <w:tcPr>
            <w:tcW w:w="709" w:type="dxa"/>
            <w:vAlign w:val="center"/>
          </w:tcPr>
          <w:p w14:paraId="2B07697F" w14:textId="2F084B9A" w:rsidR="009F7402" w:rsidRDefault="00005482"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51" w:type="dxa"/>
            <w:vAlign w:val="center"/>
          </w:tcPr>
          <w:p w14:paraId="5666FB23" w14:textId="5F9993CC" w:rsidR="009F7402" w:rsidRPr="00D970FA" w:rsidRDefault="009F7402" w:rsidP="00784CA0">
            <w:pPr>
              <w:jc w:val="center"/>
              <w:rPr>
                <w:rFonts w:ascii="Times New Roman" w:hAnsi="Times New Roman" w:cs="Times New Roman"/>
                <w:sz w:val="24"/>
                <w:szCs w:val="24"/>
              </w:rPr>
            </w:pPr>
            <w:r w:rsidRPr="00D970FA">
              <w:rPr>
                <w:rFonts w:ascii="Times New Roman" w:hAnsi="Times New Roman" w:cs="Times New Roman"/>
                <w:sz w:val="24"/>
                <w:szCs w:val="24"/>
              </w:rPr>
              <w:t>Un.</w:t>
            </w:r>
          </w:p>
        </w:tc>
        <w:tc>
          <w:tcPr>
            <w:tcW w:w="6095" w:type="dxa"/>
            <w:vAlign w:val="center"/>
          </w:tcPr>
          <w:p w14:paraId="47BD4AED" w14:textId="74599E65" w:rsidR="009F7402" w:rsidRPr="002245A8" w:rsidRDefault="009F7402" w:rsidP="009F7402">
            <w:pPr>
              <w:jc w:val="both"/>
              <w:rPr>
                <w:rFonts w:ascii="Times New Roman" w:hAnsi="Times New Roman" w:cs="Times New Roman"/>
                <w:bCs/>
                <w:sz w:val="24"/>
                <w:szCs w:val="24"/>
              </w:rPr>
            </w:pPr>
            <w:r w:rsidRPr="002245A8">
              <w:rPr>
                <w:rFonts w:ascii="Times New Roman" w:hAnsi="Times New Roman" w:cs="Times New Roman"/>
                <w:b/>
                <w:sz w:val="24"/>
                <w:szCs w:val="24"/>
              </w:rPr>
              <w:t xml:space="preserve">Café </w:t>
            </w:r>
            <w:r w:rsidR="0063600A" w:rsidRPr="002245A8">
              <w:rPr>
                <w:rFonts w:ascii="Times New Roman" w:hAnsi="Times New Roman" w:cs="Times New Roman"/>
                <w:b/>
                <w:sz w:val="24"/>
                <w:szCs w:val="24"/>
              </w:rPr>
              <w:t xml:space="preserve">Granulado </w:t>
            </w:r>
            <w:r w:rsidRPr="002245A8">
              <w:rPr>
                <w:rFonts w:ascii="Times New Roman" w:hAnsi="Times New Roman" w:cs="Times New Roman"/>
                <w:b/>
                <w:sz w:val="24"/>
                <w:szCs w:val="24"/>
              </w:rPr>
              <w:t>Solúvel</w:t>
            </w:r>
            <w:r w:rsidR="0063600A" w:rsidRPr="002245A8">
              <w:rPr>
                <w:rFonts w:ascii="Times New Roman" w:hAnsi="Times New Roman" w:cs="Times New Roman"/>
                <w:bCs/>
                <w:sz w:val="24"/>
                <w:szCs w:val="24"/>
              </w:rPr>
              <w:t xml:space="preserve"> </w:t>
            </w:r>
            <w:r w:rsidRPr="002245A8">
              <w:rPr>
                <w:rFonts w:ascii="Times New Roman" w:hAnsi="Times New Roman" w:cs="Times New Roman"/>
                <w:b/>
                <w:sz w:val="24"/>
                <w:szCs w:val="24"/>
              </w:rPr>
              <w:t xml:space="preserve">– </w:t>
            </w:r>
            <w:r w:rsidR="00766F60" w:rsidRPr="002245A8">
              <w:rPr>
                <w:rFonts w:ascii="Times New Roman" w:hAnsi="Times New Roman" w:cs="Times New Roman"/>
                <w:bCs/>
                <w:sz w:val="24"/>
                <w:szCs w:val="24"/>
              </w:rPr>
              <w:t>intensidade média, tipo tradicional,</w:t>
            </w:r>
            <w:r w:rsidR="00766F60" w:rsidRPr="002245A8">
              <w:rPr>
                <w:rFonts w:ascii="Times New Roman" w:hAnsi="Times New Roman" w:cs="Times New Roman"/>
                <w:b/>
                <w:sz w:val="24"/>
                <w:szCs w:val="24"/>
              </w:rPr>
              <w:t xml:space="preserve"> </w:t>
            </w:r>
            <w:r w:rsidR="00972CB4" w:rsidRPr="002245A8">
              <w:rPr>
                <w:rFonts w:ascii="Times New Roman" w:hAnsi="Times New Roman" w:cs="Times New Roman"/>
                <w:bCs/>
                <w:sz w:val="24"/>
                <w:szCs w:val="24"/>
              </w:rPr>
              <w:t xml:space="preserve">embalagem </w:t>
            </w:r>
            <w:r w:rsidR="0030148D" w:rsidRPr="002245A8">
              <w:rPr>
                <w:rFonts w:ascii="Times New Roman" w:hAnsi="Times New Roman" w:cs="Times New Roman"/>
                <w:bCs/>
                <w:sz w:val="24"/>
                <w:szCs w:val="24"/>
              </w:rPr>
              <w:t xml:space="preserve">de </w:t>
            </w:r>
            <w:r w:rsidR="0030148D" w:rsidRPr="002245A8">
              <w:rPr>
                <w:rFonts w:ascii="Times New Roman" w:hAnsi="Times New Roman" w:cs="Times New Roman"/>
                <w:b/>
                <w:sz w:val="24"/>
                <w:szCs w:val="24"/>
              </w:rPr>
              <w:t>vidro</w:t>
            </w:r>
            <w:r w:rsidR="0030148D" w:rsidRPr="002245A8">
              <w:rPr>
                <w:rFonts w:ascii="Times New Roman" w:hAnsi="Times New Roman" w:cs="Times New Roman"/>
                <w:bCs/>
                <w:sz w:val="24"/>
                <w:szCs w:val="24"/>
              </w:rPr>
              <w:t xml:space="preserve"> </w:t>
            </w:r>
            <w:r w:rsidR="00972CB4" w:rsidRPr="002245A8">
              <w:rPr>
                <w:rFonts w:ascii="Times New Roman" w:hAnsi="Times New Roman" w:cs="Times New Roman"/>
                <w:bCs/>
                <w:sz w:val="24"/>
                <w:szCs w:val="24"/>
              </w:rPr>
              <w:t xml:space="preserve">contendo </w:t>
            </w:r>
            <w:r w:rsidRPr="002245A8">
              <w:rPr>
                <w:rFonts w:ascii="Times New Roman" w:hAnsi="Times New Roman" w:cs="Times New Roman"/>
                <w:b/>
                <w:sz w:val="24"/>
                <w:szCs w:val="24"/>
              </w:rPr>
              <w:t xml:space="preserve">200 </w:t>
            </w:r>
            <w:r w:rsidR="00972CB4" w:rsidRPr="002245A8">
              <w:rPr>
                <w:rFonts w:ascii="Times New Roman" w:hAnsi="Times New Roman" w:cs="Times New Roman"/>
                <w:b/>
                <w:sz w:val="24"/>
                <w:szCs w:val="24"/>
              </w:rPr>
              <w:t>g</w:t>
            </w:r>
            <w:r w:rsidRPr="002245A8">
              <w:rPr>
                <w:rFonts w:ascii="Times New Roman" w:hAnsi="Times New Roman" w:cs="Times New Roman"/>
                <w:bCs/>
                <w:sz w:val="24"/>
                <w:szCs w:val="24"/>
              </w:rPr>
              <w:t xml:space="preserve">, </w:t>
            </w:r>
            <w:r w:rsidR="001912FD" w:rsidRPr="002245A8">
              <w:rPr>
                <w:rFonts w:ascii="Times New Roman" w:hAnsi="Times New Roman" w:cs="Times New Roman"/>
                <w:b/>
                <w:sz w:val="24"/>
                <w:szCs w:val="24"/>
              </w:rPr>
              <w:t>granulado</w:t>
            </w:r>
            <w:r w:rsidR="001912FD" w:rsidRPr="002245A8">
              <w:rPr>
                <w:rFonts w:ascii="Times New Roman" w:hAnsi="Times New Roman" w:cs="Times New Roman"/>
                <w:bCs/>
                <w:sz w:val="24"/>
                <w:szCs w:val="24"/>
              </w:rPr>
              <w:t>, 100% puro</w:t>
            </w:r>
            <w:r w:rsidR="009108E6" w:rsidRPr="002245A8">
              <w:rPr>
                <w:rFonts w:ascii="Times New Roman" w:hAnsi="Times New Roman" w:cs="Times New Roman"/>
                <w:bCs/>
                <w:sz w:val="24"/>
                <w:szCs w:val="24"/>
              </w:rPr>
              <w:t>, com selo de qualidade ABIC.</w:t>
            </w:r>
            <w:r w:rsidR="00B7210A" w:rsidRPr="002245A8">
              <w:rPr>
                <w:rFonts w:ascii="Times New Roman" w:hAnsi="Times New Roman" w:cs="Times New Roman"/>
                <w:bCs/>
                <w:sz w:val="24"/>
                <w:szCs w:val="24"/>
              </w:rPr>
              <w:t xml:space="preserve"> Com identificação do produto, marca do fabricante, peso líquido, data de fabricação e prazo de validade de no </w:t>
            </w:r>
            <w:r w:rsidR="00B7210A" w:rsidRPr="002245A8">
              <w:rPr>
                <w:rFonts w:ascii="Times New Roman" w:hAnsi="Times New Roman" w:cs="Times New Roman"/>
                <w:b/>
                <w:sz w:val="24"/>
                <w:szCs w:val="24"/>
              </w:rPr>
              <w:t>mínimo 01 ano</w:t>
            </w:r>
            <w:r w:rsidR="00B7210A" w:rsidRPr="002245A8">
              <w:rPr>
                <w:rFonts w:ascii="Times New Roman" w:hAnsi="Times New Roman" w:cs="Times New Roman"/>
                <w:bCs/>
                <w:sz w:val="24"/>
                <w:szCs w:val="24"/>
              </w:rPr>
              <w:t>, a contar da data de entrega.</w:t>
            </w:r>
            <w:r w:rsidR="009108E6" w:rsidRPr="002245A8">
              <w:rPr>
                <w:rFonts w:ascii="Times New Roman" w:hAnsi="Times New Roman" w:cs="Times New Roman"/>
                <w:bCs/>
                <w:sz w:val="24"/>
                <w:szCs w:val="24"/>
              </w:rPr>
              <w:t xml:space="preserve"> </w:t>
            </w:r>
          </w:p>
        </w:tc>
        <w:tc>
          <w:tcPr>
            <w:tcW w:w="992" w:type="dxa"/>
            <w:vAlign w:val="center"/>
          </w:tcPr>
          <w:p w14:paraId="43F03E70" w14:textId="341CD57A" w:rsidR="009F7402" w:rsidRPr="002245A8" w:rsidRDefault="0075196B" w:rsidP="00784CA0">
            <w:pPr>
              <w:jc w:val="center"/>
              <w:rPr>
                <w:rFonts w:ascii="Times New Roman" w:hAnsi="Times New Roman" w:cs="Times New Roman"/>
                <w:b/>
                <w:sz w:val="24"/>
                <w:szCs w:val="24"/>
              </w:rPr>
            </w:pPr>
            <w:r w:rsidRPr="002245A8">
              <w:rPr>
                <w:rFonts w:ascii="Times New Roman" w:hAnsi="Times New Roman" w:cs="Times New Roman"/>
                <w:b/>
                <w:sz w:val="24"/>
                <w:szCs w:val="24"/>
              </w:rPr>
              <w:t>100</w:t>
            </w:r>
          </w:p>
        </w:tc>
        <w:tc>
          <w:tcPr>
            <w:tcW w:w="1559" w:type="dxa"/>
            <w:vAlign w:val="center"/>
          </w:tcPr>
          <w:p w14:paraId="72982E71" w14:textId="4918B403" w:rsidR="009F7402"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16,70</w:t>
            </w:r>
          </w:p>
        </w:tc>
      </w:tr>
      <w:tr w:rsidR="00D970FA" w:rsidRPr="002D57A0" w14:paraId="191A17E6" w14:textId="77777777" w:rsidTr="00784CA0">
        <w:tc>
          <w:tcPr>
            <w:tcW w:w="709" w:type="dxa"/>
            <w:vAlign w:val="center"/>
          </w:tcPr>
          <w:p w14:paraId="6616D70D" w14:textId="4D454F55" w:rsidR="00D970FA" w:rsidRPr="009F7402" w:rsidRDefault="00625ACC" w:rsidP="00784CA0">
            <w:pPr>
              <w:jc w:val="center"/>
              <w:rPr>
                <w:rFonts w:ascii="Times New Roman" w:eastAsia="Calibri" w:hAnsi="Times New Roman" w:cs="Times New Roman"/>
                <w:color w:val="FF0000"/>
                <w:sz w:val="24"/>
                <w:szCs w:val="24"/>
              </w:rPr>
            </w:pPr>
            <w:r w:rsidRPr="00005482">
              <w:rPr>
                <w:rFonts w:ascii="Times New Roman" w:eastAsia="Calibri" w:hAnsi="Times New Roman" w:cs="Times New Roman"/>
                <w:sz w:val="24"/>
                <w:szCs w:val="24"/>
              </w:rPr>
              <w:t>2</w:t>
            </w:r>
            <w:r w:rsidR="00005482" w:rsidRPr="00005482">
              <w:rPr>
                <w:rFonts w:ascii="Times New Roman" w:eastAsia="Calibri" w:hAnsi="Times New Roman" w:cs="Times New Roman"/>
                <w:sz w:val="24"/>
                <w:szCs w:val="24"/>
              </w:rPr>
              <w:t>3</w:t>
            </w:r>
          </w:p>
        </w:tc>
        <w:tc>
          <w:tcPr>
            <w:tcW w:w="851" w:type="dxa"/>
            <w:vAlign w:val="center"/>
          </w:tcPr>
          <w:p w14:paraId="15450383" w14:textId="6C7C72BF" w:rsidR="00D970FA" w:rsidRDefault="00D970FA" w:rsidP="00784CA0">
            <w:pPr>
              <w:jc w:val="center"/>
              <w:rPr>
                <w:rFonts w:ascii="Times New Roman" w:hAnsi="Times New Roman" w:cs="Times New Roman"/>
                <w:sz w:val="24"/>
                <w:szCs w:val="24"/>
              </w:rPr>
            </w:pPr>
            <w:r w:rsidRPr="00D970FA">
              <w:rPr>
                <w:rFonts w:ascii="Times New Roman" w:hAnsi="Times New Roman" w:cs="Times New Roman"/>
                <w:sz w:val="24"/>
                <w:szCs w:val="24"/>
              </w:rPr>
              <w:t>Un.</w:t>
            </w:r>
          </w:p>
        </w:tc>
        <w:tc>
          <w:tcPr>
            <w:tcW w:w="6095" w:type="dxa"/>
            <w:vAlign w:val="center"/>
          </w:tcPr>
          <w:p w14:paraId="13A480C0" w14:textId="43081945" w:rsidR="00D970FA" w:rsidRPr="002245A8" w:rsidRDefault="004F39E5" w:rsidP="005D1A18">
            <w:pPr>
              <w:jc w:val="both"/>
              <w:rPr>
                <w:rFonts w:ascii="Times New Roman" w:hAnsi="Times New Roman" w:cs="Times New Roman"/>
                <w:bCs/>
                <w:sz w:val="24"/>
                <w:szCs w:val="24"/>
              </w:rPr>
            </w:pPr>
            <w:r w:rsidRPr="002245A8">
              <w:rPr>
                <w:rFonts w:ascii="Times New Roman" w:hAnsi="Times New Roman" w:cs="Times New Roman"/>
                <w:b/>
                <w:sz w:val="24"/>
                <w:szCs w:val="24"/>
              </w:rPr>
              <w:t>Bebida Láctea</w:t>
            </w:r>
            <w:r w:rsidRPr="002245A8">
              <w:rPr>
                <w:rFonts w:ascii="Times New Roman" w:hAnsi="Times New Roman" w:cs="Times New Roman"/>
                <w:bCs/>
                <w:sz w:val="24"/>
                <w:szCs w:val="24"/>
              </w:rPr>
              <w:t xml:space="preserve"> – fermentada, </w:t>
            </w:r>
            <w:r w:rsidR="005D1A18" w:rsidRPr="002245A8">
              <w:rPr>
                <w:rFonts w:ascii="Times New Roman" w:hAnsi="Times New Roman" w:cs="Times New Roman"/>
                <w:bCs/>
                <w:sz w:val="24"/>
                <w:szCs w:val="24"/>
              </w:rPr>
              <w:t xml:space="preserve">embalagem de filme flexível de polietileno leitoso contendo </w:t>
            </w:r>
            <w:r w:rsidR="005D1A18" w:rsidRPr="002245A8">
              <w:rPr>
                <w:rFonts w:ascii="Times New Roman" w:hAnsi="Times New Roman" w:cs="Times New Roman"/>
                <w:b/>
                <w:sz w:val="24"/>
                <w:szCs w:val="24"/>
              </w:rPr>
              <w:t>1 litro</w:t>
            </w:r>
            <w:r w:rsidR="005D1A18" w:rsidRPr="002245A8">
              <w:rPr>
                <w:rFonts w:ascii="Times New Roman" w:hAnsi="Times New Roman" w:cs="Times New Roman"/>
                <w:bCs/>
                <w:sz w:val="24"/>
                <w:szCs w:val="24"/>
              </w:rPr>
              <w:t xml:space="preserve">, </w:t>
            </w:r>
            <w:r w:rsidR="00BA6A15" w:rsidRPr="002245A8">
              <w:rPr>
                <w:rFonts w:ascii="Times New Roman" w:hAnsi="Times New Roman" w:cs="Times New Roman"/>
                <w:bCs/>
                <w:sz w:val="24"/>
                <w:szCs w:val="24"/>
              </w:rPr>
              <w:t xml:space="preserve">com registro no Ministério da Agricultura / SIF, </w:t>
            </w:r>
            <w:r w:rsidR="005D1A18" w:rsidRPr="002245A8">
              <w:rPr>
                <w:rFonts w:ascii="Times New Roman" w:hAnsi="Times New Roman" w:cs="Times New Roman"/>
                <w:bCs/>
                <w:sz w:val="24"/>
                <w:szCs w:val="24"/>
              </w:rPr>
              <w:t>co</w:t>
            </w:r>
            <w:r w:rsidR="00236E17" w:rsidRPr="002245A8">
              <w:rPr>
                <w:rFonts w:ascii="Times New Roman" w:hAnsi="Times New Roman" w:cs="Times New Roman"/>
                <w:bCs/>
                <w:sz w:val="24"/>
                <w:szCs w:val="24"/>
              </w:rPr>
              <w:t>ntendo</w:t>
            </w:r>
            <w:r w:rsidR="005D1A18" w:rsidRPr="002245A8">
              <w:rPr>
                <w:rFonts w:ascii="Times New Roman" w:hAnsi="Times New Roman" w:cs="Times New Roman"/>
                <w:bCs/>
                <w:sz w:val="24"/>
                <w:szCs w:val="24"/>
              </w:rPr>
              <w:t xml:space="preserve"> data de fabricação </w:t>
            </w:r>
            <w:r w:rsidR="00102669" w:rsidRPr="002245A8">
              <w:rPr>
                <w:rFonts w:ascii="Times New Roman" w:hAnsi="Times New Roman" w:cs="Times New Roman"/>
                <w:bCs/>
                <w:sz w:val="24"/>
                <w:szCs w:val="24"/>
              </w:rPr>
              <w:t xml:space="preserve">e prazo de validade de no </w:t>
            </w:r>
            <w:r w:rsidR="00102669" w:rsidRPr="002245A8">
              <w:rPr>
                <w:rFonts w:ascii="Times New Roman" w:hAnsi="Times New Roman" w:cs="Times New Roman"/>
                <w:b/>
                <w:sz w:val="24"/>
                <w:szCs w:val="24"/>
              </w:rPr>
              <w:t>mínimo 30 dias</w:t>
            </w:r>
            <w:r w:rsidR="00102669" w:rsidRPr="002245A8">
              <w:rPr>
                <w:rFonts w:ascii="Times New Roman" w:hAnsi="Times New Roman" w:cs="Times New Roman"/>
                <w:bCs/>
                <w:sz w:val="24"/>
                <w:szCs w:val="24"/>
              </w:rPr>
              <w:t xml:space="preserve">, a contar da data da entrega. Sabores: </w:t>
            </w:r>
            <w:r w:rsidR="003A00E5" w:rsidRPr="002245A8">
              <w:rPr>
                <w:rFonts w:ascii="Times New Roman" w:hAnsi="Times New Roman" w:cs="Times New Roman"/>
                <w:bCs/>
                <w:sz w:val="24"/>
                <w:szCs w:val="24"/>
              </w:rPr>
              <w:t xml:space="preserve">morango e </w:t>
            </w:r>
            <w:r w:rsidR="003A00E5" w:rsidRPr="002245A8">
              <w:rPr>
                <w:rFonts w:ascii="Times New Roman" w:hAnsi="Times New Roman" w:cs="Times New Roman"/>
                <w:b/>
                <w:sz w:val="24"/>
                <w:szCs w:val="24"/>
              </w:rPr>
              <w:t>salada de frutas</w:t>
            </w:r>
            <w:r w:rsidR="003A00E5" w:rsidRPr="002245A8">
              <w:rPr>
                <w:rFonts w:ascii="Times New Roman" w:hAnsi="Times New Roman" w:cs="Times New Roman"/>
                <w:bCs/>
                <w:sz w:val="24"/>
                <w:szCs w:val="24"/>
              </w:rPr>
              <w:t>.</w:t>
            </w:r>
          </w:p>
        </w:tc>
        <w:tc>
          <w:tcPr>
            <w:tcW w:w="992" w:type="dxa"/>
            <w:vAlign w:val="center"/>
          </w:tcPr>
          <w:p w14:paraId="28EBF628" w14:textId="01FC0F01" w:rsidR="00D970FA" w:rsidRPr="002245A8" w:rsidRDefault="009B364B" w:rsidP="00784CA0">
            <w:pPr>
              <w:jc w:val="center"/>
              <w:rPr>
                <w:rFonts w:ascii="Times New Roman" w:hAnsi="Times New Roman" w:cs="Times New Roman"/>
                <w:b/>
                <w:sz w:val="24"/>
                <w:szCs w:val="24"/>
              </w:rPr>
            </w:pPr>
            <w:r w:rsidRPr="002245A8">
              <w:rPr>
                <w:rFonts w:ascii="Times New Roman" w:hAnsi="Times New Roman" w:cs="Times New Roman"/>
                <w:b/>
                <w:sz w:val="24"/>
                <w:szCs w:val="24"/>
              </w:rPr>
              <w:t>500</w:t>
            </w:r>
          </w:p>
        </w:tc>
        <w:tc>
          <w:tcPr>
            <w:tcW w:w="1559" w:type="dxa"/>
            <w:vAlign w:val="center"/>
          </w:tcPr>
          <w:p w14:paraId="7F4F1D0A" w14:textId="770B98CD" w:rsidR="00D970FA"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7,98</w:t>
            </w:r>
          </w:p>
        </w:tc>
      </w:tr>
      <w:tr w:rsidR="00C2288A" w:rsidRPr="002D57A0" w14:paraId="1BD26255" w14:textId="77777777" w:rsidTr="00784CA0">
        <w:tc>
          <w:tcPr>
            <w:tcW w:w="709" w:type="dxa"/>
            <w:vAlign w:val="center"/>
          </w:tcPr>
          <w:p w14:paraId="11EC4FB4" w14:textId="09E2CD96" w:rsidR="00C2288A" w:rsidRDefault="00625ACC" w:rsidP="00784C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05482">
              <w:rPr>
                <w:rFonts w:ascii="Times New Roman" w:eastAsia="Calibri" w:hAnsi="Times New Roman" w:cs="Times New Roman"/>
                <w:sz w:val="24"/>
                <w:szCs w:val="24"/>
              </w:rPr>
              <w:t>4</w:t>
            </w:r>
          </w:p>
        </w:tc>
        <w:tc>
          <w:tcPr>
            <w:tcW w:w="851" w:type="dxa"/>
            <w:vAlign w:val="center"/>
          </w:tcPr>
          <w:p w14:paraId="31BA54C7" w14:textId="7805FE09" w:rsidR="00C2288A" w:rsidRPr="00D970FA" w:rsidRDefault="00C2288A" w:rsidP="00784CA0">
            <w:pPr>
              <w:jc w:val="center"/>
              <w:rPr>
                <w:rFonts w:ascii="Times New Roman" w:hAnsi="Times New Roman" w:cs="Times New Roman"/>
                <w:sz w:val="24"/>
                <w:szCs w:val="24"/>
              </w:rPr>
            </w:pPr>
            <w:r w:rsidRPr="00D970FA">
              <w:rPr>
                <w:rFonts w:ascii="Times New Roman" w:hAnsi="Times New Roman" w:cs="Times New Roman"/>
                <w:sz w:val="24"/>
                <w:szCs w:val="24"/>
              </w:rPr>
              <w:t>Un.</w:t>
            </w:r>
          </w:p>
        </w:tc>
        <w:tc>
          <w:tcPr>
            <w:tcW w:w="6095" w:type="dxa"/>
            <w:vAlign w:val="center"/>
          </w:tcPr>
          <w:p w14:paraId="54532C76" w14:textId="504C8D78" w:rsidR="00C2288A" w:rsidRPr="002245A8" w:rsidRDefault="00C2288A" w:rsidP="00C2288A">
            <w:pPr>
              <w:jc w:val="both"/>
              <w:rPr>
                <w:rFonts w:ascii="Times New Roman" w:hAnsi="Times New Roman" w:cs="Times New Roman"/>
                <w:b/>
                <w:sz w:val="24"/>
                <w:szCs w:val="24"/>
              </w:rPr>
            </w:pPr>
            <w:r w:rsidRPr="002245A8">
              <w:rPr>
                <w:rFonts w:ascii="Times New Roman" w:hAnsi="Times New Roman" w:cs="Times New Roman"/>
                <w:b/>
                <w:sz w:val="24"/>
                <w:szCs w:val="24"/>
              </w:rPr>
              <w:t>Bebida Láctea</w:t>
            </w:r>
            <w:r w:rsidRPr="002245A8">
              <w:rPr>
                <w:rFonts w:ascii="Times New Roman" w:hAnsi="Times New Roman" w:cs="Times New Roman"/>
                <w:bCs/>
                <w:sz w:val="24"/>
                <w:szCs w:val="24"/>
              </w:rPr>
              <w:t xml:space="preserve"> – fermentada, </w:t>
            </w:r>
            <w:r w:rsidR="00C0518C" w:rsidRPr="002245A8">
              <w:rPr>
                <w:rFonts w:ascii="Times New Roman" w:hAnsi="Times New Roman" w:cs="Times New Roman"/>
                <w:b/>
                <w:sz w:val="24"/>
                <w:szCs w:val="24"/>
              </w:rPr>
              <w:t>ZERO LACTOSE</w:t>
            </w:r>
            <w:r w:rsidR="00C0518C" w:rsidRPr="002245A8">
              <w:rPr>
                <w:rFonts w:ascii="Times New Roman" w:hAnsi="Times New Roman" w:cs="Times New Roman"/>
                <w:bCs/>
                <w:sz w:val="24"/>
                <w:szCs w:val="24"/>
              </w:rPr>
              <w:t xml:space="preserve">, </w:t>
            </w:r>
            <w:r w:rsidRPr="002245A8">
              <w:rPr>
                <w:rFonts w:ascii="Times New Roman" w:hAnsi="Times New Roman" w:cs="Times New Roman"/>
                <w:bCs/>
                <w:sz w:val="24"/>
                <w:szCs w:val="24"/>
              </w:rPr>
              <w:t xml:space="preserve">embalagem de filme flexível de polietileno leitoso contendo </w:t>
            </w:r>
            <w:r w:rsidRPr="002245A8">
              <w:rPr>
                <w:rFonts w:ascii="Times New Roman" w:hAnsi="Times New Roman" w:cs="Times New Roman"/>
                <w:b/>
                <w:sz w:val="24"/>
                <w:szCs w:val="24"/>
              </w:rPr>
              <w:t>1 litro</w:t>
            </w:r>
            <w:r w:rsidRPr="002245A8">
              <w:rPr>
                <w:rFonts w:ascii="Times New Roman" w:hAnsi="Times New Roman" w:cs="Times New Roman"/>
                <w:bCs/>
                <w:sz w:val="24"/>
                <w:szCs w:val="24"/>
              </w:rPr>
              <w:t xml:space="preserve">, </w:t>
            </w:r>
            <w:r w:rsidR="006B77A7" w:rsidRPr="002245A8">
              <w:rPr>
                <w:rFonts w:ascii="Times New Roman" w:hAnsi="Times New Roman" w:cs="Times New Roman"/>
                <w:bCs/>
                <w:sz w:val="24"/>
                <w:szCs w:val="24"/>
              </w:rPr>
              <w:t xml:space="preserve">com registro no Ministério da Agricultura / SIF, </w:t>
            </w:r>
            <w:r w:rsidR="001731F1" w:rsidRPr="002245A8">
              <w:rPr>
                <w:rFonts w:ascii="Times New Roman" w:hAnsi="Times New Roman" w:cs="Times New Roman"/>
                <w:bCs/>
                <w:sz w:val="24"/>
                <w:szCs w:val="24"/>
              </w:rPr>
              <w:t>contendo</w:t>
            </w:r>
            <w:r w:rsidRPr="002245A8">
              <w:rPr>
                <w:rFonts w:ascii="Times New Roman" w:hAnsi="Times New Roman" w:cs="Times New Roman"/>
                <w:bCs/>
                <w:sz w:val="24"/>
                <w:szCs w:val="24"/>
              </w:rPr>
              <w:t xml:space="preserve"> data de fabricação e prazo de validade de no </w:t>
            </w:r>
            <w:r w:rsidRPr="002245A8">
              <w:rPr>
                <w:rFonts w:ascii="Times New Roman" w:hAnsi="Times New Roman" w:cs="Times New Roman"/>
                <w:b/>
                <w:sz w:val="24"/>
                <w:szCs w:val="24"/>
              </w:rPr>
              <w:t>mínimo 30 dias</w:t>
            </w:r>
            <w:r w:rsidRPr="002245A8">
              <w:rPr>
                <w:rFonts w:ascii="Times New Roman" w:hAnsi="Times New Roman" w:cs="Times New Roman"/>
                <w:bCs/>
                <w:sz w:val="24"/>
                <w:szCs w:val="24"/>
              </w:rPr>
              <w:t xml:space="preserve">, a contar da data da entrega. Sabores: </w:t>
            </w:r>
            <w:r w:rsidRPr="002245A8">
              <w:rPr>
                <w:rFonts w:ascii="Times New Roman" w:hAnsi="Times New Roman" w:cs="Times New Roman"/>
                <w:b/>
                <w:sz w:val="24"/>
                <w:szCs w:val="24"/>
              </w:rPr>
              <w:t>morango</w:t>
            </w:r>
            <w:r w:rsidRPr="002245A8">
              <w:rPr>
                <w:rFonts w:ascii="Times New Roman" w:hAnsi="Times New Roman" w:cs="Times New Roman"/>
                <w:bCs/>
                <w:sz w:val="24"/>
                <w:szCs w:val="24"/>
              </w:rPr>
              <w:t xml:space="preserve"> e </w:t>
            </w:r>
            <w:r w:rsidRPr="002245A8">
              <w:rPr>
                <w:rFonts w:ascii="Times New Roman" w:hAnsi="Times New Roman" w:cs="Times New Roman"/>
                <w:b/>
                <w:sz w:val="24"/>
                <w:szCs w:val="24"/>
              </w:rPr>
              <w:t>salada de frutas</w:t>
            </w:r>
            <w:r w:rsidRPr="002245A8">
              <w:rPr>
                <w:rFonts w:ascii="Times New Roman" w:hAnsi="Times New Roman" w:cs="Times New Roman"/>
                <w:bCs/>
                <w:sz w:val="24"/>
                <w:szCs w:val="24"/>
              </w:rPr>
              <w:t>.</w:t>
            </w:r>
          </w:p>
        </w:tc>
        <w:tc>
          <w:tcPr>
            <w:tcW w:w="992" w:type="dxa"/>
            <w:vAlign w:val="center"/>
          </w:tcPr>
          <w:p w14:paraId="15DD805D" w14:textId="3FA3E625" w:rsidR="00C2288A" w:rsidRPr="002245A8" w:rsidRDefault="00317780" w:rsidP="00784CA0">
            <w:pPr>
              <w:jc w:val="center"/>
              <w:rPr>
                <w:rFonts w:ascii="Times New Roman" w:hAnsi="Times New Roman" w:cs="Times New Roman"/>
                <w:b/>
                <w:sz w:val="24"/>
                <w:szCs w:val="24"/>
              </w:rPr>
            </w:pPr>
            <w:r w:rsidRPr="002245A8">
              <w:rPr>
                <w:rFonts w:ascii="Times New Roman" w:hAnsi="Times New Roman" w:cs="Times New Roman"/>
                <w:b/>
                <w:sz w:val="24"/>
                <w:szCs w:val="24"/>
              </w:rPr>
              <w:t>100</w:t>
            </w:r>
          </w:p>
        </w:tc>
        <w:tc>
          <w:tcPr>
            <w:tcW w:w="1559" w:type="dxa"/>
            <w:vAlign w:val="center"/>
          </w:tcPr>
          <w:p w14:paraId="6D922CED" w14:textId="336937F6" w:rsidR="00C2288A" w:rsidRPr="008038F0" w:rsidRDefault="008038F0" w:rsidP="00784CA0">
            <w:pPr>
              <w:jc w:val="center"/>
              <w:rPr>
                <w:rFonts w:ascii="Times New Roman" w:hAnsi="Times New Roman" w:cs="Times New Roman"/>
                <w:color w:val="000000" w:themeColor="text1"/>
                <w:sz w:val="24"/>
                <w:szCs w:val="24"/>
              </w:rPr>
            </w:pPr>
            <w:r w:rsidRPr="008038F0">
              <w:rPr>
                <w:rFonts w:ascii="Times New Roman" w:hAnsi="Times New Roman" w:cs="Times New Roman"/>
                <w:color w:val="000000" w:themeColor="text1"/>
                <w:sz w:val="24"/>
                <w:szCs w:val="24"/>
              </w:rPr>
              <w:t>9,04</w:t>
            </w:r>
          </w:p>
        </w:tc>
      </w:tr>
    </w:tbl>
    <w:p w14:paraId="43057F54" w14:textId="77777777" w:rsidR="00C55EC3" w:rsidRPr="002D57A0" w:rsidRDefault="00C55EC3" w:rsidP="002D57A0">
      <w:pPr>
        <w:rPr>
          <w:rFonts w:ascii="Times New Roman" w:hAnsi="Times New Roman" w:cs="Times New Roman"/>
          <w:sz w:val="24"/>
          <w:szCs w:val="24"/>
        </w:rPr>
      </w:pPr>
    </w:p>
    <w:p w14:paraId="44F2845E" w14:textId="08A03C0A" w:rsidR="00C55EC3" w:rsidRPr="002D57A0" w:rsidRDefault="00C55EC3" w:rsidP="002D57A0">
      <w:pPr>
        <w:rPr>
          <w:rFonts w:ascii="Times New Roman" w:hAnsi="Times New Roman" w:cs="Times New Roman"/>
          <w:sz w:val="24"/>
          <w:szCs w:val="24"/>
        </w:rPr>
      </w:pPr>
      <w:r w:rsidRPr="001E1CED">
        <w:rPr>
          <w:rFonts w:ascii="Times New Roman" w:hAnsi="Times New Roman" w:cs="Times New Roman"/>
          <w:b/>
          <w:bCs/>
          <w:sz w:val="24"/>
          <w:szCs w:val="24"/>
        </w:rPr>
        <w:t>1.3</w:t>
      </w:r>
      <w:r w:rsidR="001E1CED" w:rsidRPr="001E1CED">
        <w:rPr>
          <w:rFonts w:ascii="Times New Roman" w:hAnsi="Times New Roman" w:cs="Times New Roman"/>
          <w:b/>
          <w:bCs/>
          <w:sz w:val="24"/>
          <w:szCs w:val="24"/>
        </w:rPr>
        <w:t>.</w:t>
      </w:r>
      <w:r w:rsidR="001E1CED">
        <w:rPr>
          <w:rFonts w:ascii="Times New Roman" w:hAnsi="Times New Roman" w:cs="Times New Roman"/>
          <w:sz w:val="24"/>
          <w:szCs w:val="24"/>
        </w:rPr>
        <w:t xml:space="preserve"> </w:t>
      </w:r>
      <w:r w:rsidRPr="002D57A0">
        <w:rPr>
          <w:rFonts w:ascii="Times New Roman" w:hAnsi="Times New Roman" w:cs="Times New Roman"/>
          <w:sz w:val="24"/>
          <w:szCs w:val="24"/>
        </w:rPr>
        <w:t>Os produtos listados serão adquiridos para atender as necessidades das Escolas da Rede Municipal.</w:t>
      </w:r>
    </w:p>
    <w:p w14:paraId="26CCF599" w14:textId="7E744141" w:rsidR="00C55EC3" w:rsidRDefault="00C55EC3" w:rsidP="002D57A0">
      <w:pPr>
        <w:rPr>
          <w:rFonts w:ascii="Times New Roman" w:hAnsi="Times New Roman" w:cs="Times New Roman"/>
          <w:sz w:val="24"/>
          <w:szCs w:val="24"/>
        </w:rPr>
      </w:pPr>
      <w:r w:rsidRPr="001E1CED">
        <w:rPr>
          <w:rFonts w:ascii="Times New Roman" w:hAnsi="Times New Roman" w:cs="Times New Roman"/>
          <w:b/>
          <w:bCs/>
          <w:sz w:val="24"/>
          <w:szCs w:val="24"/>
        </w:rPr>
        <w:t>1.4</w:t>
      </w:r>
      <w:r w:rsidR="001E1CED" w:rsidRPr="001E1CED">
        <w:rPr>
          <w:rFonts w:ascii="Times New Roman" w:hAnsi="Times New Roman" w:cs="Times New Roman"/>
          <w:b/>
          <w:bCs/>
          <w:sz w:val="24"/>
          <w:szCs w:val="24"/>
        </w:rPr>
        <w:t>.</w:t>
      </w:r>
      <w:r w:rsidRPr="002D57A0">
        <w:rPr>
          <w:rFonts w:ascii="Times New Roman" w:hAnsi="Times New Roman" w:cs="Times New Roman"/>
          <w:sz w:val="24"/>
          <w:szCs w:val="24"/>
        </w:rPr>
        <w:t xml:space="preserve"> Os produtos licitados deverão estar rigorosamente dentro das normas vigentes da ANVISA, FNDE e das especificações estabelecidas pelos órgãos competentes.</w:t>
      </w:r>
    </w:p>
    <w:p w14:paraId="1FF6B431" w14:textId="49EC555B" w:rsidR="00C55EC3" w:rsidRDefault="00D301B2" w:rsidP="002D57A0">
      <w:pPr>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sz w:val="24"/>
          <w:szCs w:val="24"/>
        </w:rPr>
        <w:t xml:space="preserve"> </w:t>
      </w:r>
      <w:r w:rsidR="00CC3CF9">
        <w:rPr>
          <w:rFonts w:ascii="Times New Roman" w:hAnsi="Times New Roman" w:cs="Times New Roman"/>
          <w:sz w:val="24"/>
          <w:szCs w:val="24"/>
        </w:rPr>
        <w:t>O prazo</w:t>
      </w:r>
      <w:r>
        <w:rPr>
          <w:rFonts w:ascii="Times New Roman" w:hAnsi="Times New Roman" w:cs="Times New Roman"/>
          <w:sz w:val="24"/>
          <w:szCs w:val="24"/>
        </w:rPr>
        <w:t xml:space="preserve"> de validade </w:t>
      </w:r>
      <w:r w:rsidR="00CC3CF9">
        <w:rPr>
          <w:rFonts w:ascii="Times New Roman" w:hAnsi="Times New Roman" w:cs="Times New Roman"/>
          <w:sz w:val="24"/>
          <w:szCs w:val="24"/>
        </w:rPr>
        <w:t>deverá ser contado a partir da data d</w:t>
      </w:r>
      <w:r w:rsidR="000757E1">
        <w:rPr>
          <w:rFonts w:ascii="Times New Roman" w:hAnsi="Times New Roman" w:cs="Times New Roman"/>
          <w:sz w:val="24"/>
          <w:szCs w:val="24"/>
        </w:rPr>
        <w:t>a</w:t>
      </w:r>
      <w:r w:rsidR="00CC3CF9">
        <w:rPr>
          <w:rFonts w:ascii="Times New Roman" w:hAnsi="Times New Roman" w:cs="Times New Roman"/>
          <w:sz w:val="24"/>
          <w:szCs w:val="24"/>
        </w:rPr>
        <w:t xml:space="preserve"> entrega.</w:t>
      </w:r>
    </w:p>
    <w:p w14:paraId="206BDB92" w14:textId="77777777" w:rsidR="00796D90" w:rsidRPr="002D57A0" w:rsidRDefault="00796D90" w:rsidP="002D57A0">
      <w:pPr>
        <w:rPr>
          <w:rFonts w:ascii="Times New Roman" w:hAnsi="Times New Roman" w:cs="Times New Roman"/>
          <w:sz w:val="24"/>
          <w:szCs w:val="24"/>
        </w:rPr>
      </w:pPr>
    </w:p>
    <w:p w14:paraId="566B8BD3" w14:textId="6BC9A49D" w:rsidR="00C55EC3" w:rsidRPr="00CC3CF9" w:rsidRDefault="00C55EC3" w:rsidP="002D57A0">
      <w:pPr>
        <w:rPr>
          <w:rFonts w:ascii="Times New Roman" w:hAnsi="Times New Roman" w:cs="Times New Roman"/>
          <w:b/>
          <w:bCs/>
          <w:sz w:val="24"/>
          <w:szCs w:val="24"/>
        </w:rPr>
      </w:pPr>
      <w:r w:rsidRPr="00CC3CF9">
        <w:rPr>
          <w:rFonts w:ascii="Times New Roman" w:hAnsi="Times New Roman" w:cs="Times New Roman"/>
          <w:b/>
          <w:bCs/>
          <w:sz w:val="24"/>
          <w:szCs w:val="24"/>
        </w:rPr>
        <w:t>2</w:t>
      </w:r>
      <w:r w:rsidR="00CC3CF9" w:rsidRPr="00CC3CF9">
        <w:rPr>
          <w:rFonts w:ascii="Times New Roman" w:hAnsi="Times New Roman" w:cs="Times New Roman"/>
          <w:b/>
          <w:bCs/>
          <w:sz w:val="24"/>
          <w:szCs w:val="24"/>
        </w:rPr>
        <w:t xml:space="preserve">. DA </w:t>
      </w:r>
      <w:r w:rsidRPr="00CC3CF9">
        <w:rPr>
          <w:rFonts w:ascii="Times New Roman" w:hAnsi="Times New Roman" w:cs="Times New Roman"/>
          <w:b/>
          <w:bCs/>
          <w:sz w:val="24"/>
          <w:szCs w:val="24"/>
        </w:rPr>
        <w:t>JUSTIFICATIVA</w:t>
      </w:r>
    </w:p>
    <w:p w14:paraId="76DFF730" w14:textId="5F96CE51" w:rsidR="00C55EC3" w:rsidRPr="002D57A0" w:rsidRDefault="00C55EC3" w:rsidP="002D57A0">
      <w:pPr>
        <w:rPr>
          <w:rFonts w:ascii="Times New Roman" w:hAnsi="Times New Roman" w:cs="Times New Roman"/>
          <w:sz w:val="24"/>
          <w:szCs w:val="24"/>
        </w:rPr>
      </w:pPr>
      <w:r w:rsidRPr="00CC3CF9">
        <w:rPr>
          <w:rFonts w:ascii="Times New Roman" w:hAnsi="Times New Roman" w:cs="Times New Roman"/>
          <w:b/>
          <w:bCs/>
          <w:sz w:val="24"/>
          <w:szCs w:val="24"/>
        </w:rPr>
        <w:t>2.1</w:t>
      </w:r>
      <w:r w:rsidR="00CC3CF9" w:rsidRPr="00CC3CF9">
        <w:rPr>
          <w:rFonts w:ascii="Times New Roman" w:hAnsi="Times New Roman" w:cs="Times New Roman"/>
          <w:b/>
          <w:bCs/>
          <w:sz w:val="24"/>
          <w:szCs w:val="24"/>
        </w:rPr>
        <w:t>.</w:t>
      </w:r>
      <w:r w:rsidR="00CC3CF9">
        <w:rPr>
          <w:rFonts w:ascii="Times New Roman" w:hAnsi="Times New Roman" w:cs="Times New Roman"/>
          <w:sz w:val="24"/>
          <w:szCs w:val="24"/>
        </w:rPr>
        <w:t xml:space="preserve"> </w:t>
      </w:r>
      <w:r w:rsidRPr="002D57A0">
        <w:rPr>
          <w:rFonts w:ascii="Times New Roman" w:hAnsi="Times New Roman" w:cs="Times New Roman"/>
          <w:sz w:val="24"/>
          <w:szCs w:val="24"/>
        </w:rPr>
        <w:t>O presente termo tem o objetivo de atender ao que estabelecem as normas para a execução do Programa Nacional de Alimentação Escolar</w:t>
      </w:r>
      <w:r w:rsidR="00CC3CF9">
        <w:rPr>
          <w:rFonts w:ascii="Times New Roman" w:hAnsi="Times New Roman" w:cs="Times New Roman"/>
          <w:sz w:val="24"/>
          <w:szCs w:val="24"/>
        </w:rPr>
        <w:t xml:space="preserve"> – PNAE</w:t>
      </w:r>
      <w:r w:rsidRPr="002D57A0">
        <w:rPr>
          <w:rFonts w:ascii="Times New Roman" w:hAnsi="Times New Roman" w:cs="Times New Roman"/>
          <w:sz w:val="24"/>
          <w:szCs w:val="24"/>
        </w:rPr>
        <w:t xml:space="preserve">, </w:t>
      </w:r>
      <w:r w:rsidR="00CC3CF9">
        <w:rPr>
          <w:rFonts w:ascii="Times New Roman" w:hAnsi="Times New Roman" w:cs="Times New Roman"/>
          <w:sz w:val="24"/>
          <w:szCs w:val="24"/>
        </w:rPr>
        <w:t>por meio</w:t>
      </w:r>
      <w:r w:rsidRPr="002D57A0">
        <w:rPr>
          <w:rFonts w:ascii="Times New Roman" w:hAnsi="Times New Roman" w:cs="Times New Roman"/>
          <w:sz w:val="24"/>
          <w:szCs w:val="24"/>
        </w:rPr>
        <w:t xml:space="preserve"> de todas as matérias legais aplicáveis, oferecendo reforço alimentar e nutricional aos educandos, garantindo-lhes alimentação saudável e em quantidade suficiente, considerando a universalidade do atendimento escolar gratuito,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14:paraId="6A50B438" w14:textId="09F65E65" w:rsidR="00F607D6" w:rsidRDefault="00C55EC3" w:rsidP="002D57A0">
      <w:pPr>
        <w:rPr>
          <w:rFonts w:ascii="Times New Roman" w:hAnsi="Times New Roman" w:cs="Times New Roman"/>
          <w:sz w:val="24"/>
          <w:szCs w:val="24"/>
        </w:rPr>
      </w:pPr>
      <w:r w:rsidRPr="00CC3CF9">
        <w:rPr>
          <w:rFonts w:ascii="Times New Roman" w:hAnsi="Times New Roman" w:cs="Times New Roman"/>
          <w:b/>
          <w:bCs/>
          <w:sz w:val="24"/>
          <w:szCs w:val="24"/>
        </w:rPr>
        <w:t>2.2</w:t>
      </w:r>
      <w:r w:rsidR="00CC3CF9" w:rsidRPr="00CC3CF9">
        <w:rPr>
          <w:rFonts w:ascii="Times New Roman" w:hAnsi="Times New Roman" w:cs="Times New Roman"/>
          <w:b/>
          <w:bCs/>
          <w:sz w:val="24"/>
          <w:szCs w:val="24"/>
        </w:rPr>
        <w:t>.</w:t>
      </w:r>
      <w:r w:rsidR="00CC3CF9">
        <w:rPr>
          <w:rFonts w:ascii="Times New Roman" w:hAnsi="Times New Roman" w:cs="Times New Roman"/>
          <w:sz w:val="24"/>
          <w:szCs w:val="24"/>
        </w:rPr>
        <w:t xml:space="preserve"> </w:t>
      </w:r>
      <w:r w:rsidRPr="002D57A0">
        <w:rPr>
          <w:rFonts w:ascii="Times New Roman" w:hAnsi="Times New Roman" w:cs="Times New Roman"/>
          <w:sz w:val="24"/>
          <w:szCs w:val="24"/>
        </w:rPr>
        <w:t xml:space="preserve">A realização da aquisição de gêneros alimentícios </w:t>
      </w:r>
      <w:r w:rsidR="00A54F40">
        <w:rPr>
          <w:rFonts w:ascii="Times New Roman" w:hAnsi="Times New Roman" w:cs="Times New Roman"/>
          <w:sz w:val="24"/>
          <w:szCs w:val="24"/>
        </w:rPr>
        <w:t>por meio</w:t>
      </w:r>
      <w:r w:rsidRPr="002D57A0">
        <w:rPr>
          <w:rFonts w:ascii="Times New Roman" w:hAnsi="Times New Roman" w:cs="Times New Roman"/>
          <w:sz w:val="24"/>
          <w:szCs w:val="24"/>
        </w:rPr>
        <w:t xml:space="preserve"> da modalidade Pregão considera as vantagens efetivas e práticas permitindo uma ampla concorrência de tudo que se compra no exercício, bem como redução do número de processos licitatórios, agilidade na hora da aquisição dos produtos, redução dos custos da licitação e maior transparência das aquisições. A aquisição dos produtos licitados trará benefícios diretos aos alunos da Rede Municipal, pois os produtos adquiridos serão utilizados para o preparo da Alimentação Escolar.</w:t>
      </w:r>
    </w:p>
    <w:p w14:paraId="02AF624B" w14:textId="77777777" w:rsidR="00EF11F9" w:rsidRDefault="00EF11F9" w:rsidP="002D57A0">
      <w:pPr>
        <w:rPr>
          <w:rFonts w:ascii="Times New Roman" w:hAnsi="Times New Roman" w:cs="Times New Roman"/>
          <w:sz w:val="24"/>
          <w:szCs w:val="24"/>
        </w:rPr>
      </w:pPr>
    </w:p>
    <w:p w14:paraId="694E3D63" w14:textId="5926645E" w:rsidR="00C55EC3" w:rsidRPr="005143F3" w:rsidRDefault="00C55EC3" w:rsidP="002D57A0">
      <w:pPr>
        <w:rPr>
          <w:rFonts w:ascii="Times New Roman" w:hAnsi="Times New Roman" w:cs="Times New Roman"/>
          <w:b/>
          <w:bCs/>
          <w:color w:val="000000" w:themeColor="text1"/>
          <w:sz w:val="24"/>
          <w:szCs w:val="24"/>
        </w:rPr>
      </w:pPr>
      <w:r w:rsidRPr="005143F3">
        <w:rPr>
          <w:rFonts w:ascii="Times New Roman" w:hAnsi="Times New Roman" w:cs="Times New Roman"/>
          <w:b/>
          <w:bCs/>
          <w:color w:val="000000" w:themeColor="text1"/>
          <w:sz w:val="24"/>
          <w:szCs w:val="24"/>
        </w:rPr>
        <w:t>2.3</w:t>
      </w:r>
      <w:r w:rsidR="00F607D6" w:rsidRPr="005143F3">
        <w:rPr>
          <w:rFonts w:ascii="Times New Roman" w:hAnsi="Times New Roman" w:cs="Times New Roman"/>
          <w:b/>
          <w:bCs/>
          <w:color w:val="000000" w:themeColor="text1"/>
          <w:sz w:val="24"/>
          <w:szCs w:val="24"/>
        </w:rPr>
        <w:t>.</w:t>
      </w:r>
      <w:r w:rsidR="00F607D6" w:rsidRPr="005143F3">
        <w:rPr>
          <w:rFonts w:ascii="Times New Roman" w:hAnsi="Times New Roman" w:cs="Times New Roman"/>
          <w:color w:val="000000" w:themeColor="text1"/>
          <w:sz w:val="24"/>
          <w:szCs w:val="24"/>
        </w:rPr>
        <w:t xml:space="preserve"> </w:t>
      </w:r>
      <w:r w:rsidR="00F607D6" w:rsidRPr="005143F3">
        <w:rPr>
          <w:rFonts w:ascii="Times New Roman" w:hAnsi="Times New Roman" w:cs="Times New Roman"/>
          <w:b/>
          <w:bCs/>
          <w:color w:val="000000" w:themeColor="text1"/>
          <w:sz w:val="24"/>
          <w:szCs w:val="24"/>
        </w:rPr>
        <w:t>DOS LOCAIS ASSISTIDOS PELOS PRODUTOS</w:t>
      </w:r>
    </w:p>
    <w:p w14:paraId="04D84955" w14:textId="3F6FE19C" w:rsidR="00CD43DF" w:rsidRDefault="00C55EC3" w:rsidP="002D57A0">
      <w:pPr>
        <w:pStyle w:val="SemEspaamento"/>
        <w:numPr>
          <w:ilvl w:val="0"/>
          <w:numId w:val="7"/>
        </w:numPr>
        <w:spacing w:line="276" w:lineRule="auto"/>
        <w:ind w:left="0" w:firstLine="0"/>
        <w:jc w:val="both"/>
        <w:rPr>
          <w:sz w:val="24"/>
          <w:szCs w:val="24"/>
        </w:rPr>
      </w:pPr>
      <w:r w:rsidRPr="00CD43DF">
        <w:rPr>
          <w:sz w:val="24"/>
          <w:szCs w:val="24"/>
          <w:u w:val="single"/>
        </w:rPr>
        <w:t>Escola Municipal de Ensino Fundamental Ana Tereza da Rosa</w:t>
      </w:r>
      <w:r w:rsidR="00CD43DF">
        <w:rPr>
          <w:sz w:val="24"/>
          <w:szCs w:val="24"/>
        </w:rPr>
        <w:t xml:space="preserve"> – </w:t>
      </w:r>
      <w:r w:rsidRPr="002D57A0">
        <w:rPr>
          <w:sz w:val="24"/>
          <w:szCs w:val="24"/>
        </w:rPr>
        <w:t>Torrinhas, 2º Distrito de Pinheiro Machado</w:t>
      </w:r>
      <w:r w:rsidR="0082626E">
        <w:rPr>
          <w:sz w:val="24"/>
          <w:szCs w:val="24"/>
        </w:rPr>
        <w:t>/RS</w:t>
      </w:r>
      <w:r w:rsidR="00767228" w:rsidRPr="002D57A0">
        <w:rPr>
          <w:sz w:val="24"/>
          <w:szCs w:val="24"/>
        </w:rPr>
        <w:t xml:space="preserve"> </w:t>
      </w:r>
      <w:r w:rsidR="001A508A" w:rsidRPr="002D57A0">
        <w:rPr>
          <w:sz w:val="24"/>
          <w:szCs w:val="24"/>
        </w:rPr>
        <w:t>(</w:t>
      </w:r>
      <w:r w:rsidR="001A508A" w:rsidRPr="0082626E">
        <w:rPr>
          <w:b/>
          <w:bCs/>
          <w:sz w:val="24"/>
          <w:szCs w:val="24"/>
        </w:rPr>
        <w:t xml:space="preserve">42 Km da </w:t>
      </w:r>
      <w:r w:rsidR="0082626E" w:rsidRPr="0082626E">
        <w:rPr>
          <w:b/>
          <w:bCs/>
          <w:sz w:val="24"/>
          <w:szCs w:val="24"/>
        </w:rPr>
        <w:t>S</w:t>
      </w:r>
      <w:r w:rsidR="001A508A" w:rsidRPr="0082626E">
        <w:rPr>
          <w:b/>
          <w:bCs/>
          <w:sz w:val="24"/>
          <w:szCs w:val="24"/>
        </w:rPr>
        <w:t xml:space="preserve">ede do </w:t>
      </w:r>
      <w:r w:rsidR="0082626E">
        <w:rPr>
          <w:b/>
          <w:bCs/>
          <w:sz w:val="24"/>
          <w:szCs w:val="24"/>
        </w:rPr>
        <w:t>M</w:t>
      </w:r>
      <w:r w:rsidR="001A508A" w:rsidRPr="0082626E">
        <w:rPr>
          <w:b/>
          <w:bCs/>
          <w:sz w:val="24"/>
          <w:szCs w:val="24"/>
        </w:rPr>
        <w:t>unicípio</w:t>
      </w:r>
      <w:r w:rsidR="001A508A" w:rsidRPr="002D57A0">
        <w:rPr>
          <w:sz w:val="24"/>
          <w:szCs w:val="24"/>
        </w:rPr>
        <w:t>)</w:t>
      </w:r>
      <w:r w:rsidR="0042342E">
        <w:rPr>
          <w:sz w:val="24"/>
          <w:szCs w:val="24"/>
        </w:rPr>
        <w:t>;</w:t>
      </w:r>
    </w:p>
    <w:p w14:paraId="662898A4" w14:textId="1CB24718" w:rsidR="0024290C" w:rsidRDefault="00C55EC3" w:rsidP="002D57A0">
      <w:pPr>
        <w:pStyle w:val="SemEspaamento"/>
        <w:numPr>
          <w:ilvl w:val="0"/>
          <w:numId w:val="7"/>
        </w:numPr>
        <w:spacing w:line="276" w:lineRule="auto"/>
        <w:ind w:left="0" w:firstLine="0"/>
        <w:jc w:val="both"/>
        <w:rPr>
          <w:sz w:val="24"/>
          <w:szCs w:val="24"/>
        </w:rPr>
      </w:pPr>
      <w:r w:rsidRPr="00CD43DF">
        <w:rPr>
          <w:sz w:val="24"/>
          <w:szCs w:val="24"/>
          <w:u w:val="single"/>
        </w:rPr>
        <w:t>Escola Municipal de Ensino Fundamental Avelino de Assis Brasil</w:t>
      </w:r>
      <w:r w:rsidRPr="00CD43DF">
        <w:rPr>
          <w:sz w:val="24"/>
          <w:szCs w:val="24"/>
        </w:rPr>
        <w:t xml:space="preserve"> – Av. Amintas Lu</w:t>
      </w:r>
      <w:r w:rsidR="00767228" w:rsidRPr="00CD43DF">
        <w:rPr>
          <w:sz w:val="24"/>
          <w:szCs w:val="24"/>
        </w:rPr>
        <w:t>í</w:t>
      </w:r>
      <w:r w:rsidRPr="00CD43DF">
        <w:rPr>
          <w:sz w:val="24"/>
          <w:szCs w:val="24"/>
        </w:rPr>
        <w:t xml:space="preserve">s Dutra, </w:t>
      </w:r>
      <w:r w:rsidR="00CD43DF">
        <w:rPr>
          <w:sz w:val="24"/>
          <w:szCs w:val="24"/>
        </w:rPr>
        <w:t xml:space="preserve">nº </w:t>
      </w:r>
      <w:r w:rsidRPr="00CD43DF">
        <w:rPr>
          <w:sz w:val="24"/>
          <w:szCs w:val="24"/>
        </w:rPr>
        <w:t>233</w:t>
      </w:r>
      <w:r w:rsidR="0042342E">
        <w:rPr>
          <w:sz w:val="24"/>
          <w:szCs w:val="24"/>
        </w:rPr>
        <w:t>;</w:t>
      </w:r>
    </w:p>
    <w:p w14:paraId="72BA1449" w14:textId="7E334239" w:rsidR="003A1256" w:rsidRDefault="00C55EC3" w:rsidP="002D57A0">
      <w:pPr>
        <w:pStyle w:val="SemEspaamento"/>
        <w:numPr>
          <w:ilvl w:val="0"/>
          <w:numId w:val="7"/>
        </w:numPr>
        <w:spacing w:line="276" w:lineRule="auto"/>
        <w:ind w:left="0" w:firstLine="0"/>
        <w:jc w:val="both"/>
        <w:rPr>
          <w:sz w:val="24"/>
          <w:szCs w:val="24"/>
        </w:rPr>
      </w:pPr>
      <w:r w:rsidRPr="0024290C">
        <w:rPr>
          <w:sz w:val="24"/>
          <w:szCs w:val="24"/>
          <w:u w:val="single"/>
        </w:rPr>
        <w:t>Escola Municipal de Ensino Fundamental Dois de Maio</w:t>
      </w:r>
      <w:r w:rsidRPr="0024290C">
        <w:rPr>
          <w:sz w:val="24"/>
          <w:szCs w:val="24"/>
        </w:rPr>
        <w:t xml:space="preserve"> – Av. Protásio Alves, </w:t>
      </w:r>
      <w:r w:rsidR="003013CF">
        <w:rPr>
          <w:sz w:val="24"/>
          <w:szCs w:val="24"/>
        </w:rPr>
        <w:t xml:space="preserve">nº </w:t>
      </w:r>
      <w:r w:rsidRPr="0024290C">
        <w:rPr>
          <w:sz w:val="24"/>
          <w:szCs w:val="24"/>
        </w:rPr>
        <w:t>172</w:t>
      </w:r>
      <w:r w:rsidR="0042342E">
        <w:rPr>
          <w:sz w:val="24"/>
          <w:szCs w:val="24"/>
        </w:rPr>
        <w:t>;</w:t>
      </w:r>
    </w:p>
    <w:p w14:paraId="6DBC4E55" w14:textId="51F31F52" w:rsidR="00BC5771" w:rsidRDefault="00C55EC3" w:rsidP="002D57A0">
      <w:pPr>
        <w:pStyle w:val="SemEspaamento"/>
        <w:numPr>
          <w:ilvl w:val="0"/>
          <w:numId w:val="7"/>
        </w:numPr>
        <w:spacing w:line="276" w:lineRule="auto"/>
        <w:ind w:left="0" w:firstLine="0"/>
        <w:jc w:val="both"/>
        <w:rPr>
          <w:sz w:val="24"/>
          <w:szCs w:val="24"/>
        </w:rPr>
      </w:pPr>
      <w:r w:rsidRPr="003A1256">
        <w:rPr>
          <w:sz w:val="24"/>
          <w:szCs w:val="24"/>
          <w:u w:val="single"/>
        </w:rPr>
        <w:t>Escola Municipal de Ensino Fundamental José Ermírio de Moraes</w:t>
      </w:r>
      <w:r w:rsidRPr="003A1256">
        <w:rPr>
          <w:sz w:val="24"/>
          <w:szCs w:val="24"/>
        </w:rPr>
        <w:t xml:space="preserve"> – Rua D</w:t>
      </w:r>
      <w:r w:rsidR="003A1256">
        <w:rPr>
          <w:sz w:val="24"/>
          <w:szCs w:val="24"/>
        </w:rPr>
        <w:t>á</w:t>
      </w:r>
      <w:r w:rsidRPr="003A1256">
        <w:rPr>
          <w:sz w:val="24"/>
          <w:szCs w:val="24"/>
        </w:rPr>
        <w:t xml:space="preserve">rio Ratto da Silveira, </w:t>
      </w:r>
      <w:r w:rsidR="003A1256">
        <w:rPr>
          <w:sz w:val="24"/>
          <w:szCs w:val="24"/>
        </w:rPr>
        <w:t xml:space="preserve">nº </w:t>
      </w:r>
      <w:r w:rsidRPr="003A1256">
        <w:rPr>
          <w:sz w:val="24"/>
          <w:szCs w:val="24"/>
        </w:rPr>
        <w:t>182, Vila Umbus</w:t>
      </w:r>
      <w:r w:rsidR="0042342E">
        <w:rPr>
          <w:sz w:val="24"/>
          <w:szCs w:val="24"/>
        </w:rPr>
        <w:t>;</w:t>
      </w:r>
    </w:p>
    <w:p w14:paraId="4FA09D03" w14:textId="2530A0CF" w:rsidR="00BC5771" w:rsidRDefault="00C55EC3" w:rsidP="002D57A0">
      <w:pPr>
        <w:pStyle w:val="SemEspaamento"/>
        <w:numPr>
          <w:ilvl w:val="0"/>
          <w:numId w:val="7"/>
        </w:numPr>
        <w:spacing w:line="276" w:lineRule="auto"/>
        <w:ind w:left="0" w:firstLine="0"/>
        <w:jc w:val="both"/>
        <w:rPr>
          <w:sz w:val="24"/>
          <w:szCs w:val="24"/>
        </w:rPr>
      </w:pPr>
      <w:r w:rsidRPr="00BC5771">
        <w:rPr>
          <w:sz w:val="24"/>
          <w:szCs w:val="24"/>
          <w:u w:val="single"/>
        </w:rPr>
        <w:t>Escola Municipal de Ensino Fundamental Manoel Lucas Prisco</w:t>
      </w:r>
      <w:r w:rsidRPr="00BC5771">
        <w:rPr>
          <w:sz w:val="24"/>
          <w:szCs w:val="24"/>
        </w:rPr>
        <w:t xml:space="preserve"> – Rua Florentino Bueno, </w:t>
      </w:r>
      <w:r w:rsidR="00BC5771">
        <w:rPr>
          <w:sz w:val="24"/>
          <w:szCs w:val="24"/>
        </w:rPr>
        <w:t xml:space="preserve">nº </w:t>
      </w:r>
      <w:r w:rsidRPr="00BC5771">
        <w:rPr>
          <w:sz w:val="24"/>
          <w:szCs w:val="24"/>
        </w:rPr>
        <w:t>743</w:t>
      </w:r>
      <w:r w:rsidR="0042342E">
        <w:rPr>
          <w:sz w:val="24"/>
          <w:szCs w:val="24"/>
        </w:rPr>
        <w:t>;</w:t>
      </w:r>
    </w:p>
    <w:p w14:paraId="631DE38A" w14:textId="73AE5399" w:rsidR="0027603D" w:rsidRDefault="00C55EC3" w:rsidP="002D57A0">
      <w:pPr>
        <w:pStyle w:val="SemEspaamento"/>
        <w:numPr>
          <w:ilvl w:val="0"/>
          <w:numId w:val="7"/>
        </w:numPr>
        <w:spacing w:line="276" w:lineRule="auto"/>
        <w:ind w:left="0" w:firstLine="0"/>
        <w:jc w:val="both"/>
        <w:rPr>
          <w:sz w:val="24"/>
          <w:szCs w:val="24"/>
        </w:rPr>
      </w:pPr>
      <w:r w:rsidRPr="00BC5771">
        <w:rPr>
          <w:sz w:val="24"/>
          <w:szCs w:val="24"/>
          <w:u w:val="single"/>
        </w:rPr>
        <w:t>Escola Municipal de Ensino Fundamental São João Batista</w:t>
      </w:r>
      <w:r w:rsidRPr="00BC5771">
        <w:rPr>
          <w:sz w:val="24"/>
          <w:szCs w:val="24"/>
        </w:rPr>
        <w:t xml:space="preserve"> – 1º Distrito de Pinheiro Machado</w:t>
      </w:r>
      <w:r w:rsidR="00767228" w:rsidRPr="00BC5771">
        <w:rPr>
          <w:sz w:val="24"/>
          <w:szCs w:val="24"/>
        </w:rPr>
        <w:t xml:space="preserve"> </w:t>
      </w:r>
      <w:r w:rsidR="001A508A" w:rsidRPr="00BC5771">
        <w:rPr>
          <w:sz w:val="24"/>
          <w:szCs w:val="24"/>
        </w:rPr>
        <w:t>(</w:t>
      </w:r>
      <w:r w:rsidR="001A508A" w:rsidRPr="00BC5771">
        <w:rPr>
          <w:b/>
          <w:bCs/>
          <w:sz w:val="24"/>
          <w:szCs w:val="24"/>
        </w:rPr>
        <w:t xml:space="preserve">15 Km da </w:t>
      </w:r>
      <w:r w:rsidR="00BC5771" w:rsidRPr="00BC5771">
        <w:rPr>
          <w:b/>
          <w:bCs/>
          <w:sz w:val="24"/>
          <w:szCs w:val="24"/>
        </w:rPr>
        <w:t xml:space="preserve">Sede </w:t>
      </w:r>
      <w:r w:rsidR="001A508A" w:rsidRPr="00BC5771">
        <w:rPr>
          <w:b/>
          <w:bCs/>
          <w:sz w:val="24"/>
          <w:szCs w:val="24"/>
        </w:rPr>
        <w:t xml:space="preserve">do </w:t>
      </w:r>
      <w:r w:rsidR="00BC5771" w:rsidRPr="00BC5771">
        <w:rPr>
          <w:b/>
          <w:bCs/>
          <w:sz w:val="24"/>
          <w:szCs w:val="24"/>
        </w:rPr>
        <w:t>Município</w:t>
      </w:r>
      <w:r w:rsidR="001A508A" w:rsidRPr="00BC5771">
        <w:rPr>
          <w:sz w:val="24"/>
          <w:szCs w:val="24"/>
        </w:rPr>
        <w:t>)</w:t>
      </w:r>
      <w:r w:rsidR="0042342E">
        <w:rPr>
          <w:sz w:val="24"/>
          <w:szCs w:val="24"/>
        </w:rPr>
        <w:t>;</w:t>
      </w:r>
    </w:p>
    <w:p w14:paraId="42D5025E" w14:textId="407535CD" w:rsidR="00E04EA6" w:rsidRDefault="00D27D61" w:rsidP="002D57A0">
      <w:pPr>
        <w:pStyle w:val="SemEspaamento"/>
        <w:numPr>
          <w:ilvl w:val="0"/>
          <w:numId w:val="7"/>
        </w:numPr>
        <w:spacing w:line="276" w:lineRule="auto"/>
        <w:ind w:left="0" w:firstLine="0"/>
        <w:jc w:val="both"/>
        <w:rPr>
          <w:sz w:val="24"/>
          <w:szCs w:val="24"/>
        </w:rPr>
      </w:pPr>
      <w:r w:rsidRPr="0027603D">
        <w:rPr>
          <w:sz w:val="24"/>
          <w:szCs w:val="24"/>
          <w:u w:val="single"/>
        </w:rPr>
        <w:t>Escola Municipal de Educação Infantil Pinheirinho</w:t>
      </w:r>
      <w:r w:rsidRPr="0027603D">
        <w:rPr>
          <w:sz w:val="24"/>
          <w:szCs w:val="24"/>
        </w:rPr>
        <w:t xml:space="preserve"> – Rua Gervásio Tavares, S/N</w:t>
      </w:r>
      <w:r w:rsidR="0042342E">
        <w:rPr>
          <w:sz w:val="24"/>
          <w:szCs w:val="24"/>
        </w:rPr>
        <w:t>;</w:t>
      </w:r>
    </w:p>
    <w:p w14:paraId="1794D1BD" w14:textId="22D31149" w:rsidR="00D27D61" w:rsidRPr="00E04EA6" w:rsidRDefault="00D27D61" w:rsidP="002D57A0">
      <w:pPr>
        <w:pStyle w:val="SemEspaamento"/>
        <w:numPr>
          <w:ilvl w:val="0"/>
          <w:numId w:val="7"/>
        </w:numPr>
        <w:spacing w:line="276" w:lineRule="auto"/>
        <w:ind w:left="0" w:firstLine="0"/>
        <w:jc w:val="both"/>
        <w:rPr>
          <w:sz w:val="24"/>
          <w:szCs w:val="24"/>
        </w:rPr>
      </w:pPr>
      <w:r w:rsidRPr="00E04EA6">
        <w:rPr>
          <w:sz w:val="24"/>
          <w:szCs w:val="24"/>
          <w:u w:val="single"/>
        </w:rPr>
        <w:t>Escola Municipal de Ensino Infantil Tânia Maria Silveira Cardoso</w:t>
      </w:r>
      <w:r w:rsidRPr="00E04EA6">
        <w:rPr>
          <w:sz w:val="24"/>
          <w:szCs w:val="24"/>
        </w:rPr>
        <w:t xml:space="preserve"> – Rua Florentino Bueno, </w:t>
      </w:r>
      <w:r w:rsidR="00E04EA6">
        <w:rPr>
          <w:sz w:val="24"/>
          <w:szCs w:val="24"/>
        </w:rPr>
        <w:t xml:space="preserve">nº </w:t>
      </w:r>
      <w:r w:rsidRPr="00E04EA6">
        <w:rPr>
          <w:sz w:val="24"/>
          <w:szCs w:val="24"/>
        </w:rPr>
        <w:t>1</w:t>
      </w:r>
      <w:r w:rsidR="00E04EA6">
        <w:rPr>
          <w:sz w:val="24"/>
          <w:szCs w:val="24"/>
        </w:rPr>
        <w:t>.</w:t>
      </w:r>
      <w:r w:rsidRPr="00E04EA6">
        <w:rPr>
          <w:sz w:val="24"/>
          <w:szCs w:val="24"/>
        </w:rPr>
        <w:t>020.</w:t>
      </w:r>
    </w:p>
    <w:p w14:paraId="433EFA2E" w14:textId="77777777" w:rsidR="00C55EC3" w:rsidRPr="002D57A0" w:rsidRDefault="00C55EC3" w:rsidP="002D57A0">
      <w:pPr>
        <w:rPr>
          <w:rFonts w:ascii="Times New Roman" w:hAnsi="Times New Roman" w:cs="Times New Roman"/>
          <w:sz w:val="24"/>
          <w:szCs w:val="24"/>
        </w:rPr>
      </w:pPr>
    </w:p>
    <w:p w14:paraId="62108B3A" w14:textId="608CF7FF" w:rsidR="00C55EC3" w:rsidRPr="00041832" w:rsidRDefault="00C55EC3" w:rsidP="002D57A0">
      <w:pPr>
        <w:rPr>
          <w:rFonts w:ascii="Times New Roman" w:hAnsi="Times New Roman" w:cs="Times New Roman"/>
          <w:b/>
          <w:bCs/>
          <w:sz w:val="24"/>
          <w:szCs w:val="24"/>
        </w:rPr>
      </w:pPr>
      <w:r w:rsidRPr="00041832">
        <w:rPr>
          <w:rFonts w:ascii="Times New Roman" w:hAnsi="Times New Roman" w:cs="Times New Roman"/>
          <w:b/>
          <w:bCs/>
          <w:sz w:val="24"/>
          <w:szCs w:val="24"/>
        </w:rPr>
        <w:t>3</w:t>
      </w:r>
      <w:r w:rsidR="00041832" w:rsidRPr="00041832">
        <w:rPr>
          <w:rFonts w:ascii="Times New Roman" w:hAnsi="Times New Roman" w:cs="Times New Roman"/>
          <w:b/>
          <w:bCs/>
          <w:sz w:val="24"/>
          <w:szCs w:val="24"/>
        </w:rPr>
        <w:t xml:space="preserve">. DA </w:t>
      </w:r>
      <w:r w:rsidRPr="00041832">
        <w:rPr>
          <w:rFonts w:ascii="Times New Roman" w:hAnsi="Times New Roman" w:cs="Times New Roman"/>
          <w:b/>
          <w:bCs/>
          <w:sz w:val="24"/>
          <w:szCs w:val="24"/>
        </w:rPr>
        <w:t xml:space="preserve">CLASSIFICAÇÃO DOS BENS COMUNS </w:t>
      </w:r>
    </w:p>
    <w:p w14:paraId="2FBA2C14" w14:textId="543A5F66" w:rsidR="00C55EC3" w:rsidRPr="002D57A0" w:rsidRDefault="00C55EC3" w:rsidP="002D57A0">
      <w:pPr>
        <w:rPr>
          <w:rFonts w:ascii="Times New Roman" w:hAnsi="Times New Roman" w:cs="Times New Roman"/>
          <w:sz w:val="24"/>
          <w:szCs w:val="24"/>
        </w:rPr>
      </w:pPr>
      <w:r w:rsidRPr="00041832">
        <w:rPr>
          <w:rFonts w:ascii="Times New Roman" w:hAnsi="Times New Roman" w:cs="Times New Roman"/>
          <w:b/>
          <w:bCs/>
          <w:sz w:val="24"/>
          <w:szCs w:val="24"/>
        </w:rPr>
        <w:t>3.1</w:t>
      </w:r>
      <w:r w:rsidR="00041832" w:rsidRPr="00041832">
        <w:rPr>
          <w:rFonts w:ascii="Times New Roman" w:hAnsi="Times New Roman" w:cs="Times New Roman"/>
          <w:b/>
          <w:bCs/>
          <w:sz w:val="24"/>
          <w:szCs w:val="24"/>
        </w:rPr>
        <w:t>.</w:t>
      </w:r>
      <w:r w:rsidR="00041832">
        <w:rPr>
          <w:rFonts w:ascii="Times New Roman" w:hAnsi="Times New Roman" w:cs="Times New Roman"/>
          <w:sz w:val="24"/>
          <w:szCs w:val="24"/>
        </w:rPr>
        <w:t xml:space="preserve"> </w:t>
      </w:r>
      <w:r w:rsidRPr="002D57A0">
        <w:rPr>
          <w:rFonts w:ascii="Times New Roman" w:hAnsi="Times New Roman" w:cs="Times New Roman"/>
          <w:sz w:val="24"/>
          <w:szCs w:val="24"/>
        </w:rPr>
        <w:t xml:space="preserve">O objeto a ser contratado é caracterizado como bem comum de que trata a Lei nº 10.520/02 e o Decreto nº. 10.024/2019, haja vista que os padrões de desempenho, qualidade e todas as características gerais e específica dos produtos são as usuais do mercado e passíveis de descrições sucintas, podendo, portanto, ser licitado por meio do Pregão eletrônico. </w:t>
      </w:r>
    </w:p>
    <w:p w14:paraId="1439C659" w14:textId="77777777" w:rsidR="00C55EC3" w:rsidRPr="002D57A0" w:rsidRDefault="00C55EC3" w:rsidP="002D57A0">
      <w:pPr>
        <w:rPr>
          <w:rFonts w:ascii="Times New Roman" w:hAnsi="Times New Roman" w:cs="Times New Roman"/>
          <w:sz w:val="24"/>
          <w:szCs w:val="24"/>
        </w:rPr>
      </w:pPr>
    </w:p>
    <w:p w14:paraId="548AA0BD" w14:textId="28D5B7C4" w:rsidR="00C55EC3" w:rsidRPr="00720ADE" w:rsidRDefault="008038F0" w:rsidP="002D57A0">
      <w:pPr>
        <w:rPr>
          <w:rFonts w:ascii="Times New Roman" w:hAnsi="Times New Roman" w:cs="Times New Roman"/>
          <w:b/>
          <w:bCs/>
          <w:sz w:val="24"/>
          <w:szCs w:val="24"/>
        </w:rPr>
      </w:pPr>
      <w:r>
        <w:rPr>
          <w:rFonts w:ascii="Times New Roman" w:hAnsi="Times New Roman" w:cs="Times New Roman"/>
          <w:b/>
          <w:bCs/>
          <w:sz w:val="24"/>
          <w:szCs w:val="24"/>
        </w:rPr>
        <w:t>4</w:t>
      </w:r>
      <w:r w:rsidR="00720ADE" w:rsidRPr="00720ADE">
        <w:rPr>
          <w:rFonts w:ascii="Times New Roman" w:hAnsi="Times New Roman" w:cs="Times New Roman"/>
          <w:b/>
          <w:bCs/>
          <w:sz w:val="24"/>
          <w:szCs w:val="24"/>
        </w:rPr>
        <w:t xml:space="preserve">. DA </w:t>
      </w:r>
      <w:r w:rsidR="00C55EC3" w:rsidRPr="00720ADE">
        <w:rPr>
          <w:rFonts w:ascii="Times New Roman" w:hAnsi="Times New Roman" w:cs="Times New Roman"/>
          <w:b/>
          <w:bCs/>
          <w:sz w:val="24"/>
          <w:szCs w:val="24"/>
        </w:rPr>
        <w:t xml:space="preserve">ENTREGA </w:t>
      </w:r>
    </w:p>
    <w:p w14:paraId="04861983" w14:textId="1D80EA28" w:rsidR="00ED2838" w:rsidRDefault="008038F0" w:rsidP="002D57A0">
      <w:pPr>
        <w:rPr>
          <w:rFonts w:ascii="Times New Roman" w:hAnsi="Times New Roman" w:cs="Times New Roman"/>
          <w:sz w:val="24"/>
          <w:szCs w:val="24"/>
        </w:rPr>
      </w:pPr>
      <w:r>
        <w:rPr>
          <w:rFonts w:ascii="Times New Roman" w:hAnsi="Times New Roman" w:cs="Times New Roman"/>
          <w:b/>
          <w:bCs/>
          <w:sz w:val="24"/>
          <w:szCs w:val="24"/>
        </w:rPr>
        <w:t>4</w:t>
      </w:r>
      <w:r w:rsidR="00C55EC3" w:rsidRPr="00ED2838">
        <w:rPr>
          <w:rFonts w:ascii="Times New Roman" w:hAnsi="Times New Roman" w:cs="Times New Roman"/>
          <w:b/>
          <w:bCs/>
          <w:sz w:val="24"/>
          <w:szCs w:val="24"/>
        </w:rPr>
        <w:t>.1</w:t>
      </w:r>
      <w:r w:rsidR="00ED2838" w:rsidRPr="00ED2838">
        <w:rPr>
          <w:rFonts w:ascii="Times New Roman" w:hAnsi="Times New Roman" w:cs="Times New Roman"/>
          <w:b/>
          <w:bCs/>
          <w:sz w:val="24"/>
          <w:szCs w:val="24"/>
        </w:rPr>
        <w:t>.</w:t>
      </w:r>
      <w:r w:rsidR="00ED2838">
        <w:rPr>
          <w:rFonts w:ascii="Times New Roman" w:hAnsi="Times New Roman" w:cs="Times New Roman"/>
          <w:sz w:val="24"/>
          <w:szCs w:val="24"/>
        </w:rPr>
        <w:t xml:space="preserve"> </w:t>
      </w:r>
      <w:r w:rsidR="00C55EC3" w:rsidRPr="002D57A0">
        <w:rPr>
          <w:rFonts w:ascii="Times New Roman" w:hAnsi="Times New Roman" w:cs="Times New Roman"/>
          <w:sz w:val="24"/>
          <w:szCs w:val="24"/>
        </w:rPr>
        <w:t>Serão requisitados,</w:t>
      </w:r>
      <w:r w:rsidR="00ED2838">
        <w:rPr>
          <w:rFonts w:ascii="Times New Roman" w:hAnsi="Times New Roman" w:cs="Times New Roman"/>
          <w:sz w:val="24"/>
          <w:szCs w:val="24"/>
        </w:rPr>
        <w:t xml:space="preserve"> por meio</w:t>
      </w:r>
      <w:r w:rsidR="00C55EC3" w:rsidRPr="002D57A0">
        <w:rPr>
          <w:rFonts w:ascii="Times New Roman" w:hAnsi="Times New Roman" w:cs="Times New Roman"/>
          <w:sz w:val="24"/>
          <w:szCs w:val="24"/>
        </w:rPr>
        <w:t xml:space="preserve"> da Ordem de Compra, para </w:t>
      </w:r>
      <w:r w:rsidR="00C55EC3" w:rsidRPr="00ED2838">
        <w:rPr>
          <w:rFonts w:ascii="Times New Roman" w:hAnsi="Times New Roman" w:cs="Times New Roman"/>
          <w:b/>
          <w:bCs/>
          <w:sz w:val="24"/>
          <w:szCs w:val="24"/>
        </w:rPr>
        <w:t>entrega parcelada</w:t>
      </w:r>
      <w:r w:rsidR="00C55EC3" w:rsidRPr="002D57A0">
        <w:rPr>
          <w:rFonts w:ascii="Times New Roman" w:hAnsi="Times New Roman" w:cs="Times New Roman"/>
          <w:sz w:val="24"/>
          <w:szCs w:val="24"/>
        </w:rPr>
        <w:t>, conforme planilha de entrega da Secretaria de Educação.</w:t>
      </w:r>
    </w:p>
    <w:p w14:paraId="65E0CA82" w14:textId="16EABDFD" w:rsidR="00ED2838" w:rsidRDefault="008038F0" w:rsidP="002D57A0">
      <w:pPr>
        <w:rPr>
          <w:rFonts w:ascii="Times New Roman" w:hAnsi="Times New Roman" w:cs="Times New Roman"/>
          <w:sz w:val="24"/>
          <w:szCs w:val="24"/>
        </w:rPr>
      </w:pPr>
      <w:r>
        <w:rPr>
          <w:rFonts w:ascii="Times New Roman" w:hAnsi="Times New Roman" w:cs="Times New Roman"/>
          <w:b/>
          <w:bCs/>
          <w:sz w:val="24"/>
          <w:szCs w:val="24"/>
        </w:rPr>
        <w:t>4</w:t>
      </w:r>
      <w:r w:rsidR="00ED2838">
        <w:rPr>
          <w:rFonts w:ascii="Times New Roman" w:hAnsi="Times New Roman" w:cs="Times New Roman"/>
          <w:b/>
          <w:bCs/>
          <w:sz w:val="24"/>
          <w:szCs w:val="24"/>
        </w:rPr>
        <w:t>.1.1.</w:t>
      </w:r>
      <w:r w:rsidR="00ED2838">
        <w:rPr>
          <w:rFonts w:ascii="Times New Roman" w:hAnsi="Times New Roman" w:cs="Times New Roman"/>
          <w:sz w:val="24"/>
          <w:szCs w:val="24"/>
        </w:rPr>
        <w:t xml:space="preserve"> </w:t>
      </w:r>
      <w:r w:rsidR="00C55EC3" w:rsidRPr="002D57A0">
        <w:rPr>
          <w:rFonts w:ascii="Times New Roman" w:hAnsi="Times New Roman" w:cs="Times New Roman"/>
          <w:sz w:val="24"/>
          <w:szCs w:val="24"/>
        </w:rPr>
        <w:t>Os produtos licitados deverão ser entregues diretamente nas escolas</w:t>
      </w:r>
      <w:r>
        <w:rPr>
          <w:rFonts w:ascii="Times New Roman" w:hAnsi="Times New Roman" w:cs="Times New Roman"/>
          <w:sz w:val="24"/>
          <w:szCs w:val="24"/>
        </w:rPr>
        <w:t xml:space="preserve"> da zona urbana</w:t>
      </w:r>
      <w:r w:rsidR="00C55EC3" w:rsidRPr="002D57A0">
        <w:rPr>
          <w:rFonts w:ascii="Times New Roman" w:hAnsi="Times New Roman" w:cs="Times New Roman"/>
          <w:sz w:val="24"/>
          <w:szCs w:val="24"/>
        </w:rPr>
        <w:t>, conforme cronograma de entrega que será entregue posteriormente.</w:t>
      </w:r>
    </w:p>
    <w:p w14:paraId="756845F1" w14:textId="1DA271AB" w:rsidR="00ED2838" w:rsidRDefault="008038F0" w:rsidP="002D57A0">
      <w:pPr>
        <w:rPr>
          <w:rFonts w:ascii="Times New Roman" w:hAnsi="Times New Roman" w:cs="Times New Roman"/>
          <w:sz w:val="24"/>
          <w:szCs w:val="24"/>
        </w:rPr>
      </w:pPr>
      <w:r>
        <w:rPr>
          <w:rFonts w:ascii="Times New Roman" w:hAnsi="Times New Roman" w:cs="Times New Roman"/>
          <w:b/>
          <w:bCs/>
          <w:sz w:val="24"/>
          <w:szCs w:val="24"/>
        </w:rPr>
        <w:t>4</w:t>
      </w:r>
      <w:r w:rsidR="00ED2838">
        <w:rPr>
          <w:rFonts w:ascii="Times New Roman" w:hAnsi="Times New Roman" w:cs="Times New Roman"/>
          <w:b/>
          <w:bCs/>
          <w:sz w:val="24"/>
          <w:szCs w:val="24"/>
        </w:rPr>
        <w:t>.1.2.</w:t>
      </w:r>
      <w:r w:rsidR="00ED2838">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Gêneros </w:t>
      </w:r>
      <w:r w:rsidR="00C55EC3" w:rsidRPr="00ED2838">
        <w:rPr>
          <w:rFonts w:ascii="Times New Roman" w:hAnsi="Times New Roman" w:cs="Times New Roman"/>
          <w:b/>
          <w:bCs/>
          <w:sz w:val="24"/>
          <w:szCs w:val="24"/>
        </w:rPr>
        <w:t>perecíveis</w:t>
      </w:r>
      <w:r w:rsidR="00C55EC3" w:rsidRPr="002D57A0">
        <w:rPr>
          <w:rFonts w:ascii="Times New Roman" w:hAnsi="Times New Roman" w:cs="Times New Roman"/>
          <w:sz w:val="24"/>
          <w:szCs w:val="24"/>
        </w:rPr>
        <w:t xml:space="preserve">, entrega </w:t>
      </w:r>
      <w:r w:rsidR="00C55EC3" w:rsidRPr="00ED2838">
        <w:rPr>
          <w:rFonts w:ascii="Times New Roman" w:hAnsi="Times New Roman" w:cs="Times New Roman"/>
          <w:b/>
          <w:bCs/>
          <w:sz w:val="24"/>
          <w:szCs w:val="24"/>
        </w:rPr>
        <w:t>semanal</w:t>
      </w:r>
      <w:r w:rsidR="00C55EC3" w:rsidRPr="002D57A0">
        <w:rPr>
          <w:rFonts w:ascii="Times New Roman" w:hAnsi="Times New Roman" w:cs="Times New Roman"/>
          <w:sz w:val="24"/>
          <w:szCs w:val="24"/>
        </w:rPr>
        <w:t>.</w:t>
      </w:r>
    </w:p>
    <w:p w14:paraId="65456659" w14:textId="2D75AFEC" w:rsidR="00C55EC3" w:rsidRPr="002D57A0" w:rsidRDefault="008038F0" w:rsidP="002D57A0">
      <w:pPr>
        <w:rPr>
          <w:rFonts w:ascii="Times New Roman" w:hAnsi="Times New Roman" w:cs="Times New Roman"/>
          <w:sz w:val="24"/>
          <w:szCs w:val="24"/>
        </w:rPr>
      </w:pPr>
      <w:r>
        <w:rPr>
          <w:rFonts w:ascii="Times New Roman" w:hAnsi="Times New Roman" w:cs="Times New Roman"/>
          <w:b/>
          <w:bCs/>
          <w:sz w:val="24"/>
          <w:szCs w:val="24"/>
        </w:rPr>
        <w:t>4</w:t>
      </w:r>
      <w:r w:rsidR="00ED2838">
        <w:rPr>
          <w:rFonts w:ascii="Times New Roman" w:hAnsi="Times New Roman" w:cs="Times New Roman"/>
          <w:b/>
          <w:bCs/>
          <w:sz w:val="24"/>
          <w:szCs w:val="24"/>
        </w:rPr>
        <w:t>.1.3.</w:t>
      </w:r>
      <w:r w:rsidR="00ED2838">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Gêneros </w:t>
      </w:r>
      <w:r w:rsidR="00C55EC3" w:rsidRPr="00ED2838">
        <w:rPr>
          <w:rFonts w:ascii="Times New Roman" w:hAnsi="Times New Roman" w:cs="Times New Roman"/>
          <w:b/>
          <w:bCs/>
          <w:sz w:val="24"/>
          <w:szCs w:val="24"/>
        </w:rPr>
        <w:t>não perecíveis</w:t>
      </w:r>
      <w:r w:rsidR="00C55EC3" w:rsidRPr="002D57A0">
        <w:rPr>
          <w:rFonts w:ascii="Times New Roman" w:hAnsi="Times New Roman" w:cs="Times New Roman"/>
          <w:sz w:val="24"/>
          <w:szCs w:val="24"/>
        </w:rPr>
        <w:t xml:space="preserve">, entrega </w:t>
      </w:r>
      <w:r w:rsidR="00C55EC3" w:rsidRPr="00ED2838">
        <w:rPr>
          <w:rFonts w:ascii="Times New Roman" w:hAnsi="Times New Roman" w:cs="Times New Roman"/>
          <w:b/>
          <w:bCs/>
          <w:sz w:val="24"/>
          <w:szCs w:val="24"/>
        </w:rPr>
        <w:t>mensal</w:t>
      </w:r>
      <w:r w:rsidR="00C55EC3" w:rsidRPr="002D57A0">
        <w:rPr>
          <w:rFonts w:ascii="Times New Roman" w:hAnsi="Times New Roman" w:cs="Times New Roman"/>
          <w:sz w:val="24"/>
          <w:szCs w:val="24"/>
        </w:rPr>
        <w:t>.</w:t>
      </w:r>
    </w:p>
    <w:p w14:paraId="331CD1A7" w14:textId="5033A3A9" w:rsidR="00C55EC3" w:rsidRPr="00365B52" w:rsidRDefault="008038F0" w:rsidP="00365B52">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lastRenderedPageBreak/>
        <w:t>4</w:t>
      </w:r>
      <w:r w:rsidR="00C55EC3" w:rsidRPr="00ED2838">
        <w:rPr>
          <w:rFonts w:ascii="Times New Roman" w:hAnsi="Times New Roman" w:cs="Times New Roman"/>
          <w:b/>
          <w:bCs/>
          <w:color w:val="auto"/>
        </w:rPr>
        <w:t>.2</w:t>
      </w:r>
      <w:r w:rsidR="00ED2838" w:rsidRPr="00ED2838">
        <w:rPr>
          <w:rFonts w:ascii="Times New Roman" w:hAnsi="Times New Roman" w:cs="Times New Roman"/>
          <w:b/>
          <w:bCs/>
          <w:color w:val="auto"/>
        </w:rPr>
        <w:t>.</w:t>
      </w:r>
      <w:r w:rsidR="00ED2838">
        <w:rPr>
          <w:rFonts w:ascii="Times New Roman" w:hAnsi="Times New Roman" w:cs="Times New Roman"/>
          <w:color w:val="auto"/>
        </w:rPr>
        <w:t xml:space="preserve"> </w:t>
      </w:r>
      <w:r w:rsidR="00C55EC3" w:rsidRPr="002D57A0">
        <w:rPr>
          <w:rFonts w:ascii="Times New Roman" w:hAnsi="Times New Roman" w:cs="Times New Roman"/>
          <w:color w:val="auto"/>
        </w:rPr>
        <w:t xml:space="preserve">A entrega deverá ser </w:t>
      </w:r>
      <w:r w:rsidR="00C55EC3" w:rsidRPr="00ED2838">
        <w:rPr>
          <w:rFonts w:ascii="Times New Roman" w:hAnsi="Times New Roman" w:cs="Times New Roman"/>
          <w:b/>
          <w:bCs/>
          <w:color w:val="auto"/>
        </w:rPr>
        <w:t>parcelada</w:t>
      </w:r>
      <w:r w:rsidR="00C55EC3" w:rsidRPr="002D57A0">
        <w:rPr>
          <w:rFonts w:ascii="Times New Roman" w:hAnsi="Times New Roman" w:cs="Times New Roman"/>
          <w:color w:val="auto"/>
        </w:rPr>
        <w:t xml:space="preserve">, por conta da licitante, conforme solicitação da Secretaria Municipal de Educação e conforme definição dos locais de entrega a seguir </w:t>
      </w:r>
      <w:r w:rsidR="00C55EC3" w:rsidRPr="002D57A0">
        <w:rPr>
          <w:rFonts w:ascii="Times New Roman" w:hAnsi="Times New Roman" w:cs="Times New Roman"/>
          <w:b/>
          <w:color w:val="auto"/>
        </w:rPr>
        <w:t>e somente nos horários estipulados, não sendo aceito entregas fora do horário combinado.</w:t>
      </w:r>
    </w:p>
    <w:p w14:paraId="1BA8B8B2" w14:textId="361C8406" w:rsidR="00365B52" w:rsidRPr="005143F3" w:rsidRDefault="00C55EC3" w:rsidP="002D57A0">
      <w:pPr>
        <w:pStyle w:val="SemEspaamento"/>
        <w:numPr>
          <w:ilvl w:val="0"/>
          <w:numId w:val="7"/>
        </w:numPr>
        <w:spacing w:line="276" w:lineRule="auto"/>
        <w:ind w:left="0" w:firstLine="0"/>
        <w:jc w:val="both"/>
        <w:rPr>
          <w:sz w:val="24"/>
          <w:szCs w:val="24"/>
        </w:rPr>
      </w:pPr>
      <w:r w:rsidRPr="008038F0">
        <w:rPr>
          <w:sz w:val="24"/>
          <w:szCs w:val="24"/>
        </w:rPr>
        <w:t>Escola Municipal de Ensino Fundamental Ana Tereza da Rosa</w:t>
      </w:r>
      <w:r w:rsidR="008038F0">
        <w:rPr>
          <w:sz w:val="24"/>
          <w:szCs w:val="24"/>
        </w:rPr>
        <w:t xml:space="preserve">, </w:t>
      </w:r>
      <w:r w:rsidR="008038F0" w:rsidRPr="008038F0">
        <w:rPr>
          <w:sz w:val="24"/>
          <w:szCs w:val="24"/>
        </w:rPr>
        <w:t>Escola Municipal de Ensino Fundamental São João Batista</w:t>
      </w:r>
      <w:r w:rsidR="008038F0">
        <w:rPr>
          <w:sz w:val="24"/>
          <w:szCs w:val="24"/>
        </w:rPr>
        <w:t xml:space="preserve"> e </w:t>
      </w:r>
      <w:r w:rsidR="008038F0" w:rsidRPr="00365B52">
        <w:rPr>
          <w:sz w:val="24"/>
          <w:szCs w:val="24"/>
        </w:rPr>
        <w:t xml:space="preserve">Escola Municipal de Ensino Fundamental José Ermírio de </w:t>
      </w:r>
      <w:proofErr w:type="gramStart"/>
      <w:r w:rsidR="008038F0" w:rsidRPr="00365B52">
        <w:rPr>
          <w:sz w:val="24"/>
          <w:szCs w:val="24"/>
        </w:rPr>
        <w:t>Moraes</w:t>
      </w:r>
      <w:r w:rsidR="008038F0">
        <w:rPr>
          <w:sz w:val="24"/>
          <w:szCs w:val="24"/>
        </w:rPr>
        <w:t xml:space="preserve"> ,</w:t>
      </w:r>
      <w:proofErr w:type="gramEnd"/>
      <w:r w:rsidR="008038F0">
        <w:rPr>
          <w:sz w:val="24"/>
          <w:szCs w:val="24"/>
        </w:rPr>
        <w:t xml:space="preserve"> </w:t>
      </w:r>
      <w:r w:rsidRPr="002D57A0">
        <w:rPr>
          <w:b/>
          <w:sz w:val="24"/>
          <w:szCs w:val="24"/>
        </w:rPr>
        <w:t>segundas ou terças-feiras, das 08h às 15h</w:t>
      </w:r>
      <w:r w:rsidR="005143F3">
        <w:rPr>
          <w:b/>
          <w:sz w:val="24"/>
          <w:szCs w:val="24"/>
        </w:rPr>
        <w:t>, diretamente na SMEC(</w:t>
      </w:r>
      <w:r w:rsidR="005143F3" w:rsidRPr="005143F3">
        <w:rPr>
          <w:sz w:val="24"/>
          <w:szCs w:val="24"/>
        </w:rPr>
        <w:t>Secretaria Municipal de Educação, Cultura e Desporto)</w:t>
      </w:r>
      <w:r w:rsidRPr="005143F3">
        <w:rPr>
          <w:bCs/>
          <w:sz w:val="24"/>
          <w:szCs w:val="24"/>
        </w:rPr>
        <w:t>.</w:t>
      </w:r>
    </w:p>
    <w:p w14:paraId="1310D50D" w14:textId="5E58B888" w:rsidR="00365B52" w:rsidRDefault="00C55EC3" w:rsidP="002D57A0">
      <w:pPr>
        <w:pStyle w:val="SemEspaamento"/>
        <w:numPr>
          <w:ilvl w:val="0"/>
          <w:numId w:val="7"/>
        </w:numPr>
        <w:spacing w:line="276" w:lineRule="auto"/>
        <w:ind w:left="0" w:firstLine="0"/>
        <w:jc w:val="both"/>
        <w:rPr>
          <w:b/>
          <w:sz w:val="24"/>
          <w:szCs w:val="24"/>
        </w:rPr>
      </w:pPr>
      <w:r w:rsidRPr="00365B52">
        <w:rPr>
          <w:sz w:val="24"/>
          <w:szCs w:val="24"/>
          <w:u w:val="single"/>
        </w:rPr>
        <w:t>Escola Municipal de Ensino Fundamental Avelino de Assis Brasil</w:t>
      </w:r>
      <w:r w:rsidRPr="00365B52">
        <w:rPr>
          <w:sz w:val="24"/>
          <w:szCs w:val="24"/>
        </w:rPr>
        <w:t xml:space="preserve"> – Av. Amintas L</w:t>
      </w:r>
      <w:r w:rsidR="00365B52">
        <w:rPr>
          <w:sz w:val="24"/>
          <w:szCs w:val="24"/>
        </w:rPr>
        <w:t>uiz</w:t>
      </w:r>
      <w:r w:rsidRPr="00365B52">
        <w:rPr>
          <w:sz w:val="24"/>
          <w:szCs w:val="24"/>
        </w:rPr>
        <w:t xml:space="preserve"> Dutra, </w:t>
      </w:r>
      <w:r w:rsidR="00365B52">
        <w:rPr>
          <w:sz w:val="24"/>
          <w:szCs w:val="24"/>
        </w:rPr>
        <w:t xml:space="preserve">nº </w:t>
      </w:r>
      <w:r w:rsidRPr="00365B52">
        <w:rPr>
          <w:sz w:val="24"/>
          <w:szCs w:val="24"/>
        </w:rPr>
        <w:t xml:space="preserve">233, </w:t>
      </w:r>
      <w:r w:rsidRPr="00365B52">
        <w:rPr>
          <w:b/>
          <w:sz w:val="24"/>
          <w:szCs w:val="24"/>
        </w:rPr>
        <w:t>segundas ou terças-feiras, das 08h às 15h</w:t>
      </w:r>
      <w:r w:rsidRPr="00365B52">
        <w:rPr>
          <w:bCs/>
          <w:sz w:val="24"/>
          <w:szCs w:val="24"/>
        </w:rPr>
        <w:t>.</w:t>
      </w:r>
    </w:p>
    <w:p w14:paraId="08D374CD" w14:textId="77777777" w:rsidR="00365B52" w:rsidRDefault="00C55EC3" w:rsidP="002D57A0">
      <w:pPr>
        <w:pStyle w:val="SemEspaamento"/>
        <w:numPr>
          <w:ilvl w:val="0"/>
          <w:numId w:val="7"/>
        </w:numPr>
        <w:spacing w:line="276" w:lineRule="auto"/>
        <w:ind w:left="0" w:firstLine="0"/>
        <w:jc w:val="both"/>
        <w:rPr>
          <w:b/>
          <w:sz w:val="24"/>
          <w:szCs w:val="24"/>
        </w:rPr>
      </w:pPr>
      <w:r w:rsidRPr="00365B52">
        <w:rPr>
          <w:sz w:val="24"/>
          <w:szCs w:val="24"/>
          <w:u w:val="single"/>
        </w:rPr>
        <w:t>Escola Municipal de Ensino Fundamental Dois de Maio</w:t>
      </w:r>
      <w:r w:rsidRPr="00365B52">
        <w:rPr>
          <w:sz w:val="24"/>
          <w:szCs w:val="24"/>
        </w:rPr>
        <w:t xml:space="preserve"> – Av. Protásio Alves, </w:t>
      </w:r>
      <w:r w:rsidR="00365B52">
        <w:rPr>
          <w:sz w:val="24"/>
          <w:szCs w:val="24"/>
        </w:rPr>
        <w:t xml:space="preserve">nº </w:t>
      </w:r>
      <w:r w:rsidRPr="00365B52">
        <w:rPr>
          <w:sz w:val="24"/>
          <w:szCs w:val="24"/>
        </w:rPr>
        <w:t xml:space="preserve">172, </w:t>
      </w:r>
      <w:r w:rsidRPr="00365B52">
        <w:rPr>
          <w:b/>
          <w:sz w:val="24"/>
          <w:szCs w:val="24"/>
        </w:rPr>
        <w:t>segundas ou terças-feiras, das 08h às 15h</w:t>
      </w:r>
      <w:r w:rsidRPr="00365B52">
        <w:rPr>
          <w:bCs/>
          <w:sz w:val="24"/>
          <w:szCs w:val="24"/>
        </w:rPr>
        <w:t>.</w:t>
      </w:r>
    </w:p>
    <w:p w14:paraId="298EA3A7" w14:textId="77777777" w:rsidR="00365B52" w:rsidRPr="00365B52" w:rsidRDefault="00C55EC3" w:rsidP="002D57A0">
      <w:pPr>
        <w:pStyle w:val="SemEspaamento"/>
        <w:numPr>
          <w:ilvl w:val="0"/>
          <w:numId w:val="7"/>
        </w:numPr>
        <w:spacing w:line="276" w:lineRule="auto"/>
        <w:ind w:left="0" w:firstLine="0"/>
        <w:jc w:val="both"/>
        <w:rPr>
          <w:bCs/>
          <w:sz w:val="24"/>
          <w:szCs w:val="24"/>
        </w:rPr>
      </w:pPr>
      <w:r w:rsidRPr="00365B52">
        <w:rPr>
          <w:sz w:val="24"/>
          <w:szCs w:val="24"/>
          <w:u w:val="single"/>
        </w:rPr>
        <w:t>Escola Municipal de Ensino Fundamental Manoel Lucas Prisco</w:t>
      </w:r>
      <w:r w:rsidRPr="00365B52">
        <w:rPr>
          <w:sz w:val="24"/>
          <w:szCs w:val="24"/>
        </w:rPr>
        <w:t xml:space="preserve"> – </w:t>
      </w:r>
      <w:proofErr w:type="gramStart"/>
      <w:r w:rsidRPr="00365B52">
        <w:rPr>
          <w:sz w:val="24"/>
          <w:szCs w:val="24"/>
        </w:rPr>
        <w:t>Rua Florentino</w:t>
      </w:r>
      <w:proofErr w:type="gramEnd"/>
      <w:r w:rsidRPr="00365B52">
        <w:rPr>
          <w:sz w:val="24"/>
          <w:szCs w:val="24"/>
        </w:rPr>
        <w:t xml:space="preserve"> Bueno, </w:t>
      </w:r>
      <w:r w:rsidR="00365B52">
        <w:rPr>
          <w:sz w:val="24"/>
          <w:szCs w:val="24"/>
        </w:rPr>
        <w:t xml:space="preserve">nº </w:t>
      </w:r>
      <w:r w:rsidRPr="00365B52">
        <w:rPr>
          <w:sz w:val="24"/>
          <w:szCs w:val="24"/>
        </w:rPr>
        <w:t xml:space="preserve">743, </w:t>
      </w:r>
      <w:r w:rsidRPr="00365B52">
        <w:rPr>
          <w:b/>
          <w:sz w:val="24"/>
          <w:szCs w:val="24"/>
        </w:rPr>
        <w:t>segundas ou terças-feiras, das 08h às 15h</w:t>
      </w:r>
      <w:r w:rsidRPr="00365B52">
        <w:rPr>
          <w:bCs/>
          <w:sz w:val="24"/>
          <w:szCs w:val="24"/>
        </w:rPr>
        <w:t>.</w:t>
      </w:r>
    </w:p>
    <w:p w14:paraId="0CB411D4" w14:textId="22BAA7F5" w:rsidR="002224C0" w:rsidRDefault="00D27D61" w:rsidP="002D57A0">
      <w:pPr>
        <w:pStyle w:val="SemEspaamento"/>
        <w:numPr>
          <w:ilvl w:val="0"/>
          <w:numId w:val="7"/>
        </w:numPr>
        <w:spacing w:line="276" w:lineRule="auto"/>
        <w:ind w:left="0" w:firstLine="0"/>
        <w:jc w:val="both"/>
        <w:rPr>
          <w:bCs/>
          <w:sz w:val="24"/>
          <w:szCs w:val="24"/>
        </w:rPr>
      </w:pPr>
      <w:r w:rsidRPr="002224C0">
        <w:rPr>
          <w:sz w:val="24"/>
          <w:szCs w:val="24"/>
          <w:u w:val="single"/>
        </w:rPr>
        <w:t>Escola Municipal de Educação Infantil Pinheirinho</w:t>
      </w:r>
      <w:r w:rsidR="008A639D">
        <w:rPr>
          <w:sz w:val="24"/>
          <w:szCs w:val="24"/>
        </w:rPr>
        <w:t>,</w:t>
      </w:r>
      <w:r w:rsidRPr="002224C0">
        <w:rPr>
          <w:b/>
          <w:sz w:val="24"/>
          <w:szCs w:val="24"/>
        </w:rPr>
        <w:t xml:space="preserve"> segundas ou terças-feiras, das 08h às 15h</w:t>
      </w:r>
      <w:r w:rsidRPr="002224C0">
        <w:rPr>
          <w:bCs/>
          <w:sz w:val="24"/>
          <w:szCs w:val="24"/>
        </w:rPr>
        <w:t>.</w:t>
      </w:r>
    </w:p>
    <w:p w14:paraId="07456563" w14:textId="7A882779" w:rsidR="00C55EC3" w:rsidRPr="008A639D" w:rsidRDefault="00D27D61" w:rsidP="002D57A0">
      <w:pPr>
        <w:pStyle w:val="SemEspaamento"/>
        <w:numPr>
          <w:ilvl w:val="0"/>
          <w:numId w:val="7"/>
        </w:numPr>
        <w:spacing w:line="276" w:lineRule="auto"/>
        <w:ind w:left="0" w:firstLine="0"/>
        <w:jc w:val="both"/>
        <w:rPr>
          <w:bCs/>
          <w:sz w:val="24"/>
          <w:szCs w:val="24"/>
        </w:rPr>
      </w:pPr>
      <w:r w:rsidRPr="002224C0">
        <w:rPr>
          <w:sz w:val="24"/>
          <w:szCs w:val="24"/>
          <w:u w:val="single"/>
        </w:rPr>
        <w:t>Escola Municipal de Educação Infantil Tânia Maria Silveira Cardoso</w:t>
      </w:r>
      <w:r w:rsidR="008A639D">
        <w:rPr>
          <w:sz w:val="24"/>
          <w:szCs w:val="24"/>
        </w:rPr>
        <w:t>,</w:t>
      </w:r>
      <w:r w:rsidRPr="002224C0">
        <w:rPr>
          <w:b/>
          <w:sz w:val="24"/>
          <w:szCs w:val="24"/>
        </w:rPr>
        <w:t xml:space="preserve"> segundas ou terças-feiras, das 08h às 15h</w:t>
      </w:r>
      <w:r w:rsidRPr="00E43232">
        <w:rPr>
          <w:bCs/>
          <w:sz w:val="24"/>
          <w:szCs w:val="24"/>
        </w:rPr>
        <w:t>.</w:t>
      </w:r>
    </w:p>
    <w:p w14:paraId="0C4F2E4E" w14:textId="7DC8E7FA" w:rsidR="00C55EC3" w:rsidRPr="002D57A0" w:rsidRDefault="005143F3" w:rsidP="002D57A0">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4</w:t>
      </w:r>
      <w:r w:rsidR="001A508A" w:rsidRPr="002D57A0">
        <w:rPr>
          <w:rFonts w:ascii="Times New Roman" w:hAnsi="Times New Roman" w:cs="Times New Roman"/>
          <w:b/>
          <w:color w:val="auto"/>
        </w:rPr>
        <w:t>.3</w:t>
      </w:r>
      <w:r w:rsidR="008A639D">
        <w:rPr>
          <w:rFonts w:ascii="Times New Roman" w:hAnsi="Times New Roman" w:cs="Times New Roman"/>
          <w:b/>
          <w:color w:val="auto"/>
        </w:rPr>
        <w:t xml:space="preserve">. </w:t>
      </w:r>
      <w:r w:rsidR="00C55EC3" w:rsidRPr="002D57A0">
        <w:rPr>
          <w:rFonts w:ascii="Times New Roman" w:hAnsi="Times New Roman" w:cs="Times New Roman"/>
          <w:b/>
          <w:color w:val="auto"/>
        </w:rPr>
        <w:t>No momento da entrega, os entregadores deverão aguardar a conferência feita por um funcionário da escola.</w:t>
      </w:r>
    </w:p>
    <w:p w14:paraId="54B027AC" w14:textId="6A5ABAA5" w:rsidR="00C55EC3" w:rsidRDefault="005143F3" w:rsidP="002D57A0">
      <w:pPr>
        <w:rPr>
          <w:rFonts w:ascii="Times New Roman" w:hAnsi="Times New Roman" w:cs="Times New Roman"/>
          <w:sz w:val="24"/>
          <w:szCs w:val="24"/>
        </w:rPr>
      </w:pPr>
      <w:r>
        <w:rPr>
          <w:rFonts w:ascii="Times New Roman" w:hAnsi="Times New Roman" w:cs="Times New Roman"/>
          <w:b/>
          <w:bCs/>
          <w:sz w:val="24"/>
          <w:szCs w:val="24"/>
        </w:rPr>
        <w:t>4</w:t>
      </w:r>
      <w:r w:rsidR="00C55EC3" w:rsidRPr="008A639D">
        <w:rPr>
          <w:rFonts w:ascii="Times New Roman" w:hAnsi="Times New Roman" w:cs="Times New Roman"/>
          <w:b/>
          <w:bCs/>
          <w:sz w:val="24"/>
          <w:szCs w:val="24"/>
        </w:rPr>
        <w:t>.</w:t>
      </w:r>
      <w:r w:rsidR="001A508A" w:rsidRPr="008A639D">
        <w:rPr>
          <w:rFonts w:ascii="Times New Roman" w:hAnsi="Times New Roman" w:cs="Times New Roman"/>
          <w:b/>
          <w:bCs/>
          <w:sz w:val="24"/>
          <w:szCs w:val="24"/>
        </w:rPr>
        <w:t>4</w:t>
      </w:r>
      <w:r w:rsidR="008A639D" w:rsidRPr="008A639D">
        <w:rPr>
          <w:rFonts w:ascii="Times New Roman" w:hAnsi="Times New Roman" w:cs="Times New Roman"/>
          <w:b/>
          <w:bCs/>
          <w:sz w:val="24"/>
          <w:szCs w:val="24"/>
        </w:rPr>
        <w:t>.</w:t>
      </w:r>
      <w:r w:rsidR="008A639D">
        <w:rPr>
          <w:rFonts w:ascii="Times New Roman" w:hAnsi="Times New Roman" w:cs="Times New Roman"/>
          <w:sz w:val="24"/>
          <w:szCs w:val="24"/>
        </w:rPr>
        <w:t xml:space="preserve"> </w:t>
      </w:r>
      <w:r w:rsidR="00C55EC3" w:rsidRPr="002D57A0">
        <w:rPr>
          <w:rFonts w:ascii="Times New Roman" w:hAnsi="Times New Roman" w:cs="Times New Roman"/>
          <w:sz w:val="24"/>
          <w:szCs w:val="24"/>
        </w:rPr>
        <w:t>Os gêneros perecíveis deverão ser transportados em veículo refrigerado e estar em acordo com as normas sanitárias vigentes.</w:t>
      </w:r>
    </w:p>
    <w:p w14:paraId="5107F2F7" w14:textId="77777777" w:rsidR="009A52E7" w:rsidRPr="002D57A0" w:rsidRDefault="009A52E7" w:rsidP="002D57A0">
      <w:pPr>
        <w:rPr>
          <w:rFonts w:ascii="Times New Roman" w:hAnsi="Times New Roman" w:cs="Times New Roman"/>
          <w:sz w:val="24"/>
          <w:szCs w:val="24"/>
        </w:rPr>
      </w:pPr>
    </w:p>
    <w:p w14:paraId="04EEDA50" w14:textId="375D0301" w:rsidR="001A508A" w:rsidRPr="002D57A0" w:rsidRDefault="00C55EC3" w:rsidP="002D57A0">
      <w:pPr>
        <w:rPr>
          <w:rFonts w:ascii="Times New Roman" w:hAnsi="Times New Roman" w:cs="Times New Roman"/>
          <w:b/>
          <w:bCs/>
          <w:sz w:val="24"/>
          <w:szCs w:val="24"/>
          <w:shd w:val="clear" w:color="auto" w:fill="FFFFFF"/>
        </w:rPr>
      </w:pPr>
      <w:r w:rsidRPr="002D57A0">
        <w:rPr>
          <w:rFonts w:ascii="Times New Roman" w:hAnsi="Times New Roman" w:cs="Times New Roman"/>
          <w:b/>
          <w:bCs/>
          <w:sz w:val="24"/>
          <w:szCs w:val="24"/>
          <w:shd w:val="clear" w:color="auto" w:fill="FFFFFF"/>
        </w:rPr>
        <w:t>5.</w:t>
      </w:r>
      <w:r w:rsidR="001A508A" w:rsidRPr="002D57A0">
        <w:rPr>
          <w:rFonts w:ascii="Times New Roman" w:hAnsi="Times New Roman" w:cs="Times New Roman"/>
          <w:b/>
          <w:bCs/>
          <w:sz w:val="24"/>
          <w:szCs w:val="24"/>
          <w:shd w:val="clear" w:color="auto" w:fill="FFFFFF"/>
        </w:rPr>
        <w:t>5</w:t>
      </w:r>
      <w:r w:rsidR="008A639D">
        <w:rPr>
          <w:rFonts w:ascii="Times New Roman" w:hAnsi="Times New Roman" w:cs="Times New Roman"/>
          <w:b/>
          <w:bCs/>
          <w:sz w:val="24"/>
          <w:szCs w:val="24"/>
          <w:shd w:val="clear" w:color="auto" w:fill="FFFFFF"/>
        </w:rPr>
        <w:t xml:space="preserve">. DA </w:t>
      </w:r>
      <w:r w:rsidR="008A639D" w:rsidRPr="002D57A0">
        <w:rPr>
          <w:rFonts w:ascii="Times New Roman" w:hAnsi="Times New Roman" w:cs="Times New Roman"/>
          <w:b/>
          <w:bCs/>
          <w:sz w:val="24"/>
          <w:szCs w:val="24"/>
          <w:shd w:val="clear" w:color="auto" w:fill="FFFFFF"/>
        </w:rPr>
        <w:t>QUALIFICAÇÃO TÉCNICA</w:t>
      </w:r>
    </w:p>
    <w:p w14:paraId="5A39E6F5" w14:textId="4FFCEB54"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shd w:val="clear" w:color="auto" w:fill="FFFFFF"/>
        </w:rPr>
        <w:t>I</w:t>
      </w:r>
      <w:r w:rsidR="00162278">
        <w:rPr>
          <w:rFonts w:ascii="Times New Roman" w:hAnsi="Times New Roman" w:cs="Times New Roman"/>
          <w:sz w:val="24"/>
          <w:szCs w:val="24"/>
          <w:shd w:val="clear" w:color="auto" w:fill="FFFFFF"/>
        </w:rPr>
        <w:t xml:space="preserve"> – </w:t>
      </w:r>
      <w:r w:rsidRPr="002D57A0">
        <w:rPr>
          <w:rFonts w:ascii="Times New Roman" w:hAnsi="Times New Roman" w:cs="Times New Roman"/>
          <w:bCs/>
          <w:sz w:val="24"/>
          <w:szCs w:val="24"/>
          <w:shd w:val="clear" w:color="auto" w:fill="FFFFFF"/>
        </w:rPr>
        <w:t>Alvará Sanitário</w:t>
      </w:r>
      <w:r w:rsidRPr="002D57A0">
        <w:rPr>
          <w:rFonts w:ascii="Times New Roman" w:hAnsi="Times New Roman" w:cs="Times New Roman"/>
          <w:sz w:val="24"/>
          <w:szCs w:val="24"/>
          <w:shd w:val="clear" w:color="auto" w:fill="FFFFFF"/>
        </w:rPr>
        <w:t> emitido pela Vigilância Sanitária para o estabelecimento e para o veículo que será usado no transporte dos produtos;</w:t>
      </w:r>
    </w:p>
    <w:p w14:paraId="7A5E322C" w14:textId="3EE6ABD9" w:rsidR="00C55EC3" w:rsidRPr="002D57A0" w:rsidRDefault="00C55EC3" w:rsidP="002D57A0">
      <w:pPr>
        <w:rPr>
          <w:rFonts w:ascii="Times New Roman" w:hAnsi="Times New Roman" w:cs="Times New Roman"/>
          <w:sz w:val="24"/>
          <w:szCs w:val="24"/>
          <w:shd w:val="clear" w:color="auto" w:fill="FFFFFF"/>
        </w:rPr>
      </w:pPr>
      <w:r w:rsidRPr="00162278">
        <w:rPr>
          <w:rFonts w:ascii="Times New Roman" w:hAnsi="Times New Roman" w:cs="Times New Roman"/>
          <w:b/>
          <w:bCs/>
          <w:sz w:val="24"/>
          <w:szCs w:val="24"/>
          <w:shd w:val="clear" w:color="auto" w:fill="FFFFFF"/>
        </w:rPr>
        <w:t>II</w:t>
      </w:r>
      <w:r w:rsidR="00162278">
        <w:rPr>
          <w:rFonts w:ascii="Times New Roman" w:hAnsi="Times New Roman" w:cs="Times New Roman"/>
          <w:sz w:val="24"/>
          <w:szCs w:val="24"/>
          <w:shd w:val="clear" w:color="auto" w:fill="FFFFFF"/>
        </w:rPr>
        <w:t xml:space="preserve"> – </w:t>
      </w:r>
      <w:r w:rsidRPr="002D57A0">
        <w:rPr>
          <w:rFonts w:ascii="Times New Roman" w:hAnsi="Times New Roman" w:cs="Times New Roman"/>
          <w:sz w:val="24"/>
          <w:szCs w:val="24"/>
          <w:shd w:val="clear" w:color="auto" w:fill="FFFFFF"/>
        </w:rPr>
        <w:t>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14:paraId="0AB7B4C7" w14:textId="1B17AEFF" w:rsidR="00C55EC3" w:rsidRPr="002D57A0" w:rsidRDefault="00C55EC3" w:rsidP="002D57A0">
      <w:pPr>
        <w:rPr>
          <w:rFonts w:ascii="Times New Roman" w:hAnsi="Times New Roman" w:cs="Times New Roman"/>
          <w:sz w:val="24"/>
          <w:szCs w:val="24"/>
          <w:shd w:val="clear" w:color="auto" w:fill="FFFFFF"/>
        </w:rPr>
      </w:pPr>
      <w:r w:rsidRPr="00162278">
        <w:rPr>
          <w:rFonts w:ascii="Times New Roman" w:hAnsi="Times New Roman" w:cs="Times New Roman"/>
          <w:b/>
          <w:bCs/>
          <w:sz w:val="24"/>
          <w:szCs w:val="24"/>
          <w:shd w:val="clear" w:color="auto" w:fill="FFFFFF"/>
        </w:rPr>
        <w:t>5.</w:t>
      </w:r>
      <w:r w:rsidR="001A508A" w:rsidRPr="00162278">
        <w:rPr>
          <w:rFonts w:ascii="Times New Roman" w:hAnsi="Times New Roman" w:cs="Times New Roman"/>
          <w:b/>
          <w:bCs/>
          <w:sz w:val="24"/>
          <w:szCs w:val="24"/>
          <w:shd w:val="clear" w:color="auto" w:fill="FFFFFF"/>
        </w:rPr>
        <w:t>6</w:t>
      </w:r>
      <w:r w:rsidR="00162278" w:rsidRPr="00162278">
        <w:rPr>
          <w:rFonts w:ascii="Times New Roman" w:hAnsi="Times New Roman" w:cs="Times New Roman"/>
          <w:b/>
          <w:bCs/>
          <w:sz w:val="24"/>
          <w:szCs w:val="24"/>
          <w:shd w:val="clear" w:color="auto" w:fill="FFFFFF"/>
        </w:rPr>
        <w:t>.</w:t>
      </w:r>
      <w:r w:rsidR="00162278">
        <w:rPr>
          <w:rFonts w:ascii="Times New Roman" w:hAnsi="Times New Roman" w:cs="Times New Roman"/>
          <w:sz w:val="24"/>
          <w:szCs w:val="24"/>
          <w:shd w:val="clear" w:color="auto" w:fill="FFFFFF"/>
        </w:rPr>
        <w:t xml:space="preserve"> </w:t>
      </w:r>
      <w:r w:rsidRPr="002D57A0">
        <w:rPr>
          <w:rFonts w:ascii="Times New Roman" w:hAnsi="Times New Roman" w:cs="Times New Roman"/>
          <w:sz w:val="24"/>
          <w:szCs w:val="24"/>
          <w:shd w:val="clear" w:color="auto" w:fill="FFFFFF"/>
        </w:rPr>
        <w:t xml:space="preserve">Será fornecida uma planilha de distribuição dos gêneros. O funcionário da escola deverá conferir a mercadoria e rubricar a planilha de recebimento. Caso o produto não esteja conforme a especificação do edital, poderá ser devolvido e o fornecedor terá que repô-lo em no </w:t>
      </w:r>
      <w:r w:rsidRPr="00162278">
        <w:rPr>
          <w:rFonts w:ascii="Times New Roman" w:hAnsi="Times New Roman" w:cs="Times New Roman"/>
          <w:b/>
          <w:bCs/>
          <w:sz w:val="24"/>
          <w:szCs w:val="24"/>
          <w:shd w:val="clear" w:color="auto" w:fill="FFFFFF"/>
        </w:rPr>
        <w:t>máximo 48 horas</w:t>
      </w:r>
      <w:r w:rsidRPr="002D57A0">
        <w:rPr>
          <w:rFonts w:ascii="Times New Roman" w:hAnsi="Times New Roman" w:cs="Times New Roman"/>
          <w:sz w:val="24"/>
          <w:szCs w:val="24"/>
          <w:shd w:val="clear" w:color="auto" w:fill="FFFFFF"/>
        </w:rPr>
        <w:t>.</w:t>
      </w:r>
    </w:p>
    <w:p w14:paraId="449EF442" w14:textId="7B0AF986"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shd w:val="clear" w:color="auto" w:fill="FFFFFF"/>
        </w:rPr>
        <w:t>5.</w:t>
      </w:r>
      <w:r w:rsidR="001A508A" w:rsidRPr="00162278">
        <w:rPr>
          <w:rFonts w:ascii="Times New Roman" w:hAnsi="Times New Roman" w:cs="Times New Roman"/>
          <w:b/>
          <w:bCs/>
          <w:sz w:val="24"/>
          <w:szCs w:val="24"/>
          <w:shd w:val="clear" w:color="auto" w:fill="FFFFFF"/>
        </w:rPr>
        <w:t>7</w:t>
      </w:r>
      <w:r w:rsidR="00162278" w:rsidRPr="00162278">
        <w:rPr>
          <w:rFonts w:ascii="Times New Roman" w:hAnsi="Times New Roman" w:cs="Times New Roman"/>
          <w:b/>
          <w:bCs/>
          <w:sz w:val="24"/>
          <w:szCs w:val="24"/>
          <w:shd w:val="clear" w:color="auto" w:fill="FFFFFF"/>
        </w:rPr>
        <w:t>.</w:t>
      </w:r>
      <w:r w:rsidR="00162278">
        <w:rPr>
          <w:rFonts w:ascii="Times New Roman" w:hAnsi="Times New Roman" w:cs="Times New Roman"/>
          <w:sz w:val="24"/>
          <w:szCs w:val="24"/>
          <w:shd w:val="clear" w:color="auto" w:fill="FFFFFF"/>
        </w:rPr>
        <w:t xml:space="preserve"> </w:t>
      </w:r>
      <w:r w:rsidRPr="002D57A0">
        <w:rPr>
          <w:rFonts w:ascii="Times New Roman" w:hAnsi="Times New Roman" w:cs="Times New Roman"/>
          <w:sz w:val="24"/>
          <w:szCs w:val="24"/>
          <w:shd w:val="clear" w:color="auto" w:fill="FFFFFF"/>
        </w:rPr>
        <w:t>As caixas plásticas utilizadas para o transporte e distribuição dos alimentos deverão estar em boas condições de higiene, sem sujidades, assim como o veículo que fará o transporte.</w:t>
      </w:r>
    </w:p>
    <w:p w14:paraId="7A1714C1" w14:textId="77777777" w:rsidR="00162278" w:rsidRPr="002D57A0" w:rsidRDefault="00162278" w:rsidP="002D57A0">
      <w:pPr>
        <w:rPr>
          <w:rFonts w:ascii="Times New Roman" w:hAnsi="Times New Roman" w:cs="Times New Roman"/>
          <w:sz w:val="24"/>
          <w:szCs w:val="24"/>
        </w:rPr>
      </w:pPr>
    </w:p>
    <w:p w14:paraId="1AAD723F" w14:textId="714F8C5A" w:rsidR="00C55EC3" w:rsidRPr="00162278" w:rsidRDefault="00C55EC3" w:rsidP="002D57A0">
      <w:pPr>
        <w:rPr>
          <w:rFonts w:ascii="Times New Roman" w:hAnsi="Times New Roman" w:cs="Times New Roman"/>
          <w:b/>
          <w:bCs/>
          <w:sz w:val="24"/>
          <w:szCs w:val="24"/>
        </w:rPr>
      </w:pPr>
      <w:r w:rsidRPr="00162278">
        <w:rPr>
          <w:rFonts w:ascii="Times New Roman" w:hAnsi="Times New Roman" w:cs="Times New Roman"/>
          <w:b/>
          <w:bCs/>
          <w:sz w:val="24"/>
          <w:szCs w:val="24"/>
        </w:rPr>
        <w:t>6</w:t>
      </w:r>
      <w:r w:rsidR="00162278" w:rsidRPr="00162278">
        <w:rPr>
          <w:rFonts w:ascii="Times New Roman" w:hAnsi="Times New Roman" w:cs="Times New Roman"/>
          <w:b/>
          <w:bCs/>
          <w:sz w:val="24"/>
          <w:szCs w:val="24"/>
        </w:rPr>
        <w:t xml:space="preserve">. DOS </w:t>
      </w:r>
      <w:r w:rsidRPr="00162278">
        <w:rPr>
          <w:rFonts w:ascii="Times New Roman" w:hAnsi="Times New Roman" w:cs="Times New Roman"/>
          <w:b/>
          <w:bCs/>
          <w:sz w:val="24"/>
          <w:szCs w:val="24"/>
        </w:rPr>
        <w:t xml:space="preserve">FUNDAMENTOS LEGAIS </w:t>
      </w:r>
    </w:p>
    <w:p w14:paraId="0B0490D7" w14:textId="2B46CFE1"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6.1</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14:paraId="49353330" w14:textId="77777777" w:rsidR="001A508A" w:rsidRPr="002D57A0" w:rsidRDefault="001A508A" w:rsidP="002D57A0">
      <w:pPr>
        <w:rPr>
          <w:rFonts w:ascii="Times New Roman" w:hAnsi="Times New Roman" w:cs="Times New Roman"/>
          <w:sz w:val="24"/>
          <w:szCs w:val="24"/>
        </w:rPr>
      </w:pPr>
    </w:p>
    <w:p w14:paraId="18F9A34A" w14:textId="5E61D48D" w:rsidR="00C55EC3" w:rsidRPr="00162278" w:rsidRDefault="00C55EC3" w:rsidP="002D57A0">
      <w:pPr>
        <w:rPr>
          <w:rFonts w:ascii="Times New Roman" w:hAnsi="Times New Roman" w:cs="Times New Roman"/>
          <w:b/>
          <w:bCs/>
          <w:sz w:val="24"/>
          <w:szCs w:val="24"/>
        </w:rPr>
      </w:pPr>
      <w:r w:rsidRPr="00162278">
        <w:rPr>
          <w:rFonts w:ascii="Times New Roman" w:hAnsi="Times New Roman" w:cs="Times New Roman"/>
          <w:b/>
          <w:bCs/>
          <w:sz w:val="24"/>
          <w:szCs w:val="24"/>
        </w:rPr>
        <w:t>7</w:t>
      </w:r>
      <w:r w:rsidR="00162278" w:rsidRPr="00162278">
        <w:rPr>
          <w:rFonts w:ascii="Times New Roman" w:hAnsi="Times New Roman" w:cs="Times New Roman"/>
          <w:b/>
          <w:bCs/>
          <w:sz w:val="24"/>
          <w:szCs w:val="24"/>
        </w:rPr>
        <w:t xml:space="preserve">. DOS </w:t>
      </w:r>
      <w:r w:rsidRPr="00162278">
        <w:rPr>
          <w:rFonts w:ascii="Times New Roman" w:hAnsi="Times New Roman" w:cs="Times New Roman"/>
          <w:b/>
          <w:bCs/>
          <w:sz w:val="24"/>
          <w:szCs w:val="24"/>
        </w:rPr>
        <w:t xml:space="preserve">DEVERES DA CONTRATADA </w:t>
      </w:r>
    </w:p>
    <w:p w14:paraId="3BFA021C" w14:textId="59ACF15B"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7.1</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Executar a entrega do objeto em conformidade com o Termo de Referência e no Edital da Licitação, observando rigorosamente as normas constantes neste instrumento; </w:t>
      </w:r>
    </w:p>
    <w:p w14:paraId="012FB6CE" w14:textId="29C86021"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lastRenderedPageBreak/>
        <w:t>7.2</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Responsabilizar-se pelo recolhimento de todos os tributos federais, estaduais e municipais que incidam ou venham a incidir sobre o objeto deste Termo;</w:t>
      </w:r>
    </w:p>
    <w:p w14:paraId="1E84AD04" w14:textId="0D5E8DB4"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7.3</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Arcar com todas as despesas, diretas ou indiretas, decorrentes do cumprimento das obrigações assumidas, inclusive com transporte dos produtos a ser entregue. </w:t>
      </w:r>
    </w:p>
    <w:p w14:paraId="62EE446D" w14:textId="3B3FFD60"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7.4</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 xml:space="preserve">Obrigatoriamente entregar os produtos solicitados dentro do prazo estabelecido. </w:t>
      </w:r>
    </w:p>
    <w:p w14:paraId="69C3E3FF" w14:textId="517CDA55" w:rsidR="00C55EC3" w:rsidRPr="002D57A0" w:rsidRDefault="00C55EC3" w:rsidP="002D57A0">
      <w:pPr>
        <w:rPr>
          <w:rFonts w:ascii="Times New Roman" w:hAnsi="Times New Roman" w:cs="Times New Roman"/>
          <w:sz w:val="24"/>
          <w:szCs w:val="24"/>
        </w:rPr>
      </w:pPr>
      <w:r w:rsidRPr="00162278">
        <w:rPr>
          <w:rFonts w:ascii="Times New Roman" w:hAnsi="Times New Roman" w:cs="Times New Roman"/>
          <w:b/>
          <w:bCs/>
          <w:sz w:val="24"/>
          <w:szCs w:val="24"/>
        </w:rPr>
        <w:t>7.5</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Entregar produtos com validade mínima de 06 (seis) meses após a data de entrega, salvo disposição em contrário, sendo considerado o maior prazo.</w:t>
      </w:r>
    </w:p>
    <w:p w14:paraId="414DE58F" w14:textId="7C66FF16" w:rsidR="00C55EC3" w:rsidRPr="0001396A" w:rsidRDefault="00C55EC3" w:rsidP="005143F3">
      <w:pPr>
        <w:rPr>
          <w:sz w:val="24"/>
          <w:szCs w:val="24"/>
        </w:rPr>
      </w:pPr>
      <w:r w:rsidRPr="00162278">
        <w:rPr>
          <w:rFonts w:ascii="Times New Roman" w:hAnsi="Times New Roman" w:cs="Times New Roman"/>
          <w:b/>
          <w:bCs/>
          <w:sz w:val="24"/>
          <w:szCs w:val="24"/>
        </w:rPr>
        <w:t>7.6</w:t>
      </w:r>
      <w:r w:rsidR="00162278" w:rsidRPr="00162278">
        <w:rPr>
          <w:rFonts w:ascii="Times New Roman" w:hAnsi="Times New Roman" w:cs="Times New Roman"/>
          <w:b/>
          <w:bCs/>
          <w:sz w:val="24"/>
          <w:szCs w:val="24"/>
        </w:rPr>
        <w:t>.</w:t>
      </w:r>
      <w:r w:rsidR="00162278">
        <w:rPr>
          <w:rFonts w:ascii="Times New Roman" w:hAnsi="Times New Roman" w:cs="Times New Roman"/>
          <w:sz w:val="24"/>
          <w:szCs w:val="24"/>
        </w:rPr>
        <w:t xml:space="preserve"> </w:t>
      </w:r>
      <w:r w:rsidRPr="002D57A0">
        <w:rPr>
          <w:rFonts w:ascii="Times New Roman" w:hAnsi="Times New Roman" w:cs="Times New Roman"/>
          <w:sz w:val="24"/>
          <w:szCs w:val="24"/>
        </w:rPr>
        <w:t>Os produtos deverão ser entregues no município de Pinheiro Machado</w:t>
      </w:r>
      <w:r w:rsidR="00162278">
        <w:rPr>
          <w:rFonts w:ascii="Times New Roman" w:hAnsi="Times New Roman" w:cs="Times New Roman"/>
          <w:sz w:val="24"/>
          <w:szCs w:val="24"/>
        </w:rPr>
        <w:t>/RS</w:t>
      </w:r>
      <w:r w:rsidRPr="002D57A0">
        <w:rPr>
          <w:rFonts w:ascii="Times New Roman" w:hAnsi="Times New Roman" w:cs="Times New Roman"/>
          <w:sz w:val="24"/>
          <w:szCs w:val="24"/>
        </w:rPr>
        <w:t>, conforme Ordem de Compra assinada emitida pela administração municipal, juntamente com a nota fiscal eletrônica</w:t>
      </w:r>
      <w:r w:rsidR="005143F3">
        <w:rPr>
          <w:rFonts w:ascii="Times New Roman" w:hAnsi="Times New Roman" w:cs="Times New Roman"/>
          <w:sz w:val="24"/>
          <w:szCs w:val="24"/>
        </w:rPr>
        <w:t>, conforme item 4 deste termo.</w:t>
      </w:r>
    </w:p>
    <w:p w14:paraId="646C70EB" w14:textId="793EB2B1" w:rsidR="00C55EC3" w:rsidRPr="002D57A0" w:rsidRDefault="00C55EC3" w:rsidP="002D57A0">
      <w:pPr>
        <w:rPr>
          <w:rFonts w:ascii="Times New Roman" w:hAnsi="Times New Roman" w:cs="Times New Roman"/>
          <w:sz w:val="24"/>
          <w:szCs w:val="24"/>
        </w:rPr>
      </w:pPr>
      <w:r w:rsidRPr="0001396A">
        <w:rPr>
          <w:rFonts w:ascii="Times New Roman" w:hAnsi="Times New Roman" w:cs="Times New Roman"/>
          <w:b/>
          <w:bCs/>
          <w:sz w:val="24"/>
          <w:szCs w:val="24"/>
        </w:rPr>
        <w:t>7.7</w:t>
      </w:r>
      <w:r w:rsidR="0001396A" w:rsidRPr="0001396A">
        <w:rPr>
          <w:rFonts w:ascii="Times New Roman" w:hAnsi="Times New Roman" w:cs="Times New Roman"/>
          <w:b/>
          <w:bCs/>
          <w:sz w:val="24"/>
          <w:szCs w:val="24"/>
        </w:rPr>
        <w:t>.</w:t>
      </w:r>
      <w:r w:rsidR="0001396A">
        <w:rPr>
          <w:rFonts w:ascii="Times New Roman" w:hAnsi="Times New Roman" w:cs="Times New Roman"/>
          <w:sz w:val="24"/>
          <w:szCs w:val="24"/>
        </w:rPr>
        <w:t xml:space="preserve"> </w:t>
      </w:r>
      <w:r w:rsidRPr="002D57A0">
        <w:rPr>
          <w:rFonts w:ascii="Times New Roman" w:hAnsi="Times New Roman" w:cs="Times New Roman"/>
          <w:sz w:val="24"/>
          <w:szCs w:val="24"/>
        </w:rPr>
        <w:t>As notas fiscais deverão conter o número do Processo licitatório.</w:t>
      </w:r>
    </w:p>
    <w:p w14:paraId="2F34DCA3" w14:textId="55968171" w:rsidR="00C55EC3" w:rsidRPr="002D57A0" w:rsidRDefault="00C55EC3" w:rsidP="002D57A0">
      <w:pPr>
        <w:rPr>
          <w:rFonts w:ascii="Times New Roman" w:hAnsi="Times New Roman" w:cs="Times New Roman"/>
          <w:sz w:val="24"/>
          <w:szCs w:val="24"/>
        </w:rPr>
      </w:pPr>
      <w:r w:rsidRPr="00FE51A3">
        <w:rPr>
          <w:rFonts w:ascii="Times New Roman" w:hAnsi="Times New Roman" w:cs="Times New Roman"/>
          <w:b/>
          <w:bCs/>
          <w:sz w:val="24"/>
          <w:szCs w:val="24"/>
        </w:rPr>
        <w:t>7.8</w:t>
      </w:r>
      <w:r w:rsidR="00FE51A3" w:rsidRPr="00FE51A3">
        <w:rPr>
          <w:rFonts w:ascii="Times New Roman" w:hAnsi="Times New Roman" w:cs="Times New Roman"/>
          <w:b/>
          <w:bCs/>
          <w:sz w:val="24"/>
          <w:szCs w:val="24"/>
        </w:rPr>
        <w:t>.</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Serão rejeitados no recebimento os produtos com especificações diferentes das constantes no objeto. </w:t>
      </w:r>
      <w:r w:rsidR="00FE51A3">
        <w:rPr>
          <w:rFonts w:ascii="Times New Roman" w:hAnsi="Times New Roman" w:cs="Times New Roman"/>
          <w:b/>
          <w:bCs/>
          <w:sz w:val="24"/>
          <w:szCs w:val="24"/>
        </w:rPr>
        <w:t>7.9.</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Constatadas irregularidades quanto à especificação do objeto, o </w:t>
      </w:r>
      <w:r w:rsidR="00FE51A3" w:rsidRPr="002D57A0">
        <w:rPr>
          <w:rFonts w:ascii="Times New Roman" w:hAnsi="Times New Roman" w:cs="Times New Roman"/>
          <w:sz w:val="24"/>
          <w:szCs w:val="24"/>
        </w:rPr>
        <w:t xml:space="preserve">CONTRATANTE </w:t>
      </w:r>
      <w:r w:rsidRPr="002D57A0">
        <w:rPr>
          <w:rFonts w:ascii="Times New Roman" w:hAnsi="Times New Roman" w:cs="Times New Roman"/>
          <w:sz w:val="24"/>
          <w:szCs w:val="24"/>
        </w:rPr>
        <w:t xml:space="preserve">poderá: </w:t>
      </w:r>
    </w:p>
    <w:p w14:paraId="1A0116F5" w14:textId="0B97AB48" w:rsidR="00C55EC3" w:rsidRPr="002D57A0" w:rsidRDefault="00FE51A3" w:rsidP="00FE51A3">
      <w:pPr>
        <w:rPr>
          <w:rFonts w:ascii="Times New Roman" w:hAnsi="Times New Roman" w:cs="Times New Roman"/>
          <w:sz w:val="24"/>
          <w:szCs w:val="24"/>
        </w:rPr>
      </w:pPr>
      <w:r>
        <w:rPr>
          <w:rFonts w:ascii="Times New Roman" w:hAnsi="Times New Roman" w:cs="Times New Roman"/>
          <w:b/>
          <w:bCs/>
          <w:sz w:val="24"/>
          <w:szCs w:val="24"/>
        </w:rPr>
        <w:t>7.9.1.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Rejeitá-lo, no todo ou em parte, determinando sua substituição ou rescindindo a contratação, sem prejuízo das penalidades cabíveis</w:t>
      </w:r>
      <w:r>
        <w:rPr>
          <w:rFonts w:ascii="Times New Roman" w:hAnsi="Times New Roman" w:cs="Times New Roman"/>
          <w:sz w:val="24"/>
          <w:szCs w:val="24"/>
        </w:rPr>
        <w:t>.</w:t>
      </w:r>
    </w:p>
    <w:p w14:paraId="36DA8242" w14:textId="794620C6" w:rsidR="00C55EC3" w:rsidRPr="002D57A0" w:rsidRDefault="00FE51A3" w:rsidP="00FE51A3">
      <w:pPr>
        <w:rPr>
          <w:rFonts w:ascii="Times New Roman" w:hAnsi="Times New Roman" w:cs="Times New Roman"/>
          <w:sz w:val="24"/>
          <w:szCs w:val="24"/>
        </w:rPr>
      </w:pPr>
      <w:r>
        <w:rPr>
          <w:rFonts w:ascii="Times New Roman" w:hAnsi="Times New Roman" w:cs="Times New Roman"/>
          <w:b/>
          <w:bCs/>
          <w:sz w:val="24"/>
          <w:szCs w:val="24"/>
        </w:rPr>
        <w:t>7.9.1.1.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Na hipótese de substituição, a </w:t>
      </w:r>
      <w:r w:rsidRPr="002D57A0">
        <w:rPr>
          <w:rFonts w:ascii="Times New Roman" w:hAnsi="Times New Roman" w:cs="Times New Roman"/>
          <w:sz w:val="24"/>
          <w:szCs w:val="24"/>
        </w:rPr>
        <w:t xml:space="preserve">CONTRATADA </w:t>
      </w:r>
      <w:r w:rsidR="00C55EC3" w:rsidRPr="002D57A0">
        <w:rPr>
          <w:rFonts w:ascii="Times New Roman" w:hAnsi="Times New Roman" w:cs="Times New Roman"/>
          <w:sz w:val="24"/>
          <w:szCs w:val="24"/>
        </w:rPr>
        <w:t xml:space="preserve">deverá fazê-la em conformidade com a indicação da Administração, no prazo </w:t>
      </w:r>
      <w:r w:rsidR="00C55EC3" w:rsidRPr="00FE51A3">
        <w:rPr>
          <w:rFonts w:ascii="Times New Roman" w:hAnsi="Times New Roman" w:cs="Times New Roman"/>
          <w:b/>
          <w:bCs/>
          <w:sz w:val="24"/>
          <w:szCs w:val="24"/>
        </w:rPr>
        <w:t>máximo de 48 horas</w:t>
      </w:r>
      <w:r w:rsidR="00C55EC3" w:rsidRPr="002D57A0">
        <w:rPr>
          <w:rFonts w:ascii="Times New Roman" w:hAnsi="Times New Roman" w:cs="Times New Roman"/>
          <w:sz w:val="24"/>
          <w:szCs w:val="24"/>
        </w:rPr>
        <w:t xml:space="preserve">, contados da notificação por escrito, mantido o preço inicialmente contratado. </w:t>
      </w:r>
    </w:p>
    <w:p w14:paraId="77C3DBDD" w14:textId="317F1FAC" w:rsidR="00C55EC3" w:rsidRDefault="00C55EC3" w:rsidP="002D57A0">
      <w:pPr>
        <w:rPr>
          <w:rFonts w:ascii="Times New Roman" w:hAnsi="Times New Roman" w:cs="Times New Roman"/>
          <w:sz w:val="24"/>
          <w:szCs w:val="24"/>
        </w:rPr>
      </w:pPr>
      <w:r w:rsidRPr="00FE51A3">
        <w:rPr>
          <w:rFonts w:ascii="Times New Roman" w:hAnsi="Times New Roman" w:cs="Times New Roman"/>
          <w:b/>
          <w:bCs/>
          <w:sz w:val="24"/>
          <w:szCs w:val="24"/>
        </w:rPr>
        <w:t>7.</w:t>
      </w:r>
      <w:r w:rsidR="00FE51A3" w:rsidRPr="00FE51A3">
        <w:rPr>
          <w:rFonts w:ascii="Times New Roman" w:hAnsi="Times New Roman" w:cs="Times New Roman"/>
          <w:b/>
          <w:bCs/>
          <w:sz w:val="24"/>
          <w:szCs w:val="24"/>
        </w:rPr>
        <w:t>10.</w:t>
      </w:r>
      <w:r w:rsidR="00FE51A3">
        <w:rPr>
          <w:rFonts w:ascii="Times New Roman" w:hAnsi="Times New Roman" w:cs="Times New Roman"/>
          <w:sz w:val="24"/>
          <w:szCs w:val="24"/>
        </w:rPr>
        <w:t xml:space="preserve"> </w:t>
      </w:r>
      <w:r w:rsidRPr="002D57A0">
        <w:rPr>
          <w:rFonts w:ascii="Times New Roman" w:hAnsi="Times New Roman" w:cs="Times New Roman"/>
          <w:sz w:val="24"/>
          <w:szCs w:val="24"/>
        </w:rPr>
        <w:t xml:space="preserve">A </w:t>
      </w:r>
      <w:r w:rsidR="00A0776C" w:rsidRPr="002D57A0">
        <w:rPr>
          <w:rFonts w:ascii="Times New Roman" w:hAnsi="Times New Roman" w:cs="Times New Roman"/>
          <w:sz w:val="24"/>
          <w:szCs w:val="24"/>
        </w:rPr>
        <w:t xml:space="preserve">CONTRATADA </w:t>
      </w:r>
      <w:r w:rsidRPr="002D57A0">
        <w:rPr>
          <w:rFonts w:ascii="Times New Roman" w:hAnsi="Times New Roman" w:cs="Times New Roman"/>
          <w:sz w:val="24"/>
          <w:szCs w:val="24"/>
        </w:rPr>
        <w:t xml:space="preserve">deverá cumprir todas as exigências legais que envolvem a venda de produtos para a alimentação escolar e gêneros alimentícios em geral. </w:t>
      </w:r>
    </w:p>
    <w:p w14:paraId="44FA5026" w14:textId="77777777" w:rsidR="00161CA6" w:rsidRPr="00343FAC" w:rsidRDefault="00161CA6" w:rsidP="00161CA6">
      <w:pPr>
        <w:pStyle w:val="Default"/>
        <w:spacing w:line="300" w:lineRule="auto"/>
        <w:ind w:right="-2"/>
        <w:jc w:val="both"/>
        <w:rPr>
          <w:rFonts w:ascii="Times New Roman" w:hAnsi="Times New Roman" w:cs="Times New Roman"/>
          <w:b/>
        </w:rPr>
      </w:pPr>
      <w:r>
        <w:rPr>
          <w:rFonts w:ascii="Times New Roman" w:hAnsi="Times New Roman" w:cs="Times New Roman"/>
        </w:rPr>
        <w:t xml:space="preserve">7.11 </w:t>
      </w:r>
      <w:r w:rsidRPr="00343FAC">
        <w:rPr>
          <w:rFonts w:ascii="Times New Roman" w:hAnsi="Times New Roman" w:cs="Times New Roman"/>
        </w:rPr>
        <w:t xml:space="preserve">No ato do pagamento </w:t>
      </w:r>
      <w:proofErr w:type="gramStart"/>
      <w:r w:rsidRPr="00343FAC">
        <w:rPr>
          <w:rFonts w:ascii="Times New Roman" w:hAnsi="Times New Roman" w:cs="Times New Roman"/>
        </w:rPr>
        <w:t>será</w:t>
      </w:r>
      <w:proofErr w:type="gramEnd"/>
      <w:r w:rsidRPr="00343FAC">
        <w:rPr>
          <w:rFonts w:ascii="Times New Roman" w:hAnsi="Times New Roman" w:cs="Times New Roman"/>
        </w:rPr>
        <w:t xml:space="preserve"> observado conforme disposto no Decreto Municipal nº 1.027/2022, disponível em "</w:t>
      </w:r>
      <w:r w:rsidRPr="00343FAC">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343FAC">
        <w:rPr>
          <w:rFonts w:ascii="Times New Roman" w:hAnsi="Times New Roman" w:cs="Times New Roman"/>
        </w:rPr>
        <w:t>", referente à retenção de Imposto de Renda – IR.</w:t>
      </w:r>
    </w:p>
    <w:p w14:paraId="2FD6AED6" w14:textId="77777777" w:rsidR="001A508A" w:rsidRPr="002D57A0" w:rsidRDefault="001A508A" w:rsidP="002D57A0">
      <w:pPr>
        <w:rPr>
          <w:rFonts w:ascii="Times New Roman" w:hAnsi="Times New Roman" w:cs="Times New Roman"/>
          <w:sz w:val="24"/>
          <w:szCs w:val="24"/>
        </w:rPr>
      </w:pPr>
    </w:p>
    <w:p w14:paraId="59FE23D4" w14:textId="03B73AAE" w:rsidR="00C55EC3" w:rsidRPr="00A0776C" w:rsidRDefault="00C55EC3" w:rsidP="002D57A0">
      <w:pPr>
        <w:rPr>
          <w:rFonts w:ascii="Times New Roman" w:hAnsi="Times New Roman" w:cs="Times New Roman"/>
          <w:b/>
          <w:bCs/>
          <w:sz w:val="24"/>
          <w:szCs w:val="24"/>
        </w:rPr>
      </w:pPr>
      <w:r w:rsidRPr="00A0776C">
        <w:rPr>
          <w:rFonts w:ascii="Times New Roman" w:hAnsi="Times New Roman" w:cs="Times New Roman"/>
          <w:b/>
          <w:bCs/>
          <w:sz w:val="24"/>
          <w:szCs w:val="24"/>
        </w:rPr>
        <w:t>8</w:t>
      </w:r>
      <w:r w:rsidR="00A0776C" w:rsidRPr="00A0776C">
        <w:rPr>
          <w:rFonts w:ascii="Times New Roman" w:hAnsi="Times New Roman" w:cs="Times New Roman"/>
          <w:b/>
          <w:bCs/>
          <w:sz w:val="24"/>
          <w:szCs w:val="24"/>
        </w:rPr>
        <w:t xml:space="preserve">. DOS </w:t>
      </w:r>
      <w:r w:rsidRPr="00A0776C">
        <w:rPr>
          <w:rFonts w:ascii="Times New Roman" w:hAnsi="Times New Roman" w:cs="Times New Roman"/>
          <w:b/>
          <w:bCs/>
          <w:sz w:val="24"/>
          <w:szCs w:val="24"/>
        </w:rPr>
        <w:t xml:space="preserve">DEVERES DA CONTRATANTE </w:t>
      </w:r>
    </w:p>
    <w:p w14:paraId="05B15EED" w14:textId="42BD6235"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São deveres da Secretaria Municipal d</w:t>
      </w:r>
      <w:r w:rsidR="00A0776C">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A0776C">
        <w:rPr>
          <w:rFonts w:ascii="Times New Roman" w:hAnsi="Times New Roman" w:cs="Times New Roman"/>
          <w:sz w:val="24"/>
          <w:szCs w:val="24"/>
        </w:rPr>
        <w:t>, Cultura e Desporto</w:t>
      </w:r>
      <w:r w:rsidRPr="002D57A0">
        <w:rPr>
          <w:rFonts w:ascii="Times New Roman" w:hAnsi="Times New Roman" w:cs="Times New Roman"/>
          <w:sz w:val="24"/>
          <w:szCs w:val="24"/>
        </w:rPr>
        <w:t>:</w:t>
      </w:r>
    </w:p>
    <w:p w14:paraId="00935496" w14:textId="5FDE6391"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Proporcionar todas as facilidades para que o prestador possa cumprir suas obrigações; </w:t>
      </w:r>
    </w:p>
    <w:p w14:paraId="2F20B198" w14:textId="6B8B268D"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8.1.2</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Rejeitar os produtos que não atendam às especificações deste Termo de Referência;</w:t>
      </w:r>
    </w:p>
    <w:p w14:paraId="1449E96B" w14:textId="5A820EC6"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8.1.3</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Efetuar o(s) pagamento(s) da(s) Nota(s) Fiscal(ais) / Fatura(s) da contratada, observando ainda as condições estabelecidas no edital de licitação; </w:t>
      </w:r>
    </w:p>
    <w:p w14:paraId="728C5AA3" w14:textId="14F6C601"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8.1.4</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Notificar a empresa, por escrito, sobre imperfeições, falhas ou irregularidades detectadas no referido produto e serviços, para que sejam adotadas as medidas corretivas necessárias; </w:t>
      </w:r>
    </w:p>
    <w:p w14:paraId="0D7E2095" w14:textId="57B5A5C7"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8.1.5</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Prestar todas as informações e/ou esclarecimentos que venham a serem solicitados pela contratada; </w:t>
      </w:r>
    </w:p>
    <w:p w14:paraId="3AB4ABA7" w14:textId="000CCC43"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8.1.6</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Efetuar o pagamento no prazo previsto.</w:t>
      </w:r>
    </w:p>
    <w:p w14:paraId="4029EFFF" w14:textId="77777777" w:rsidR="00C55EC3" w:rsidRPr="002D57A0" w:rsidRDefault="00C55EC3" w:rsidP="002D57A0">
      <w:pPr>
        <w:rPr>
          <w:rFonts w:ascii="Times New Roman" w:hAnsi="Times New Roman" w:cs="Times New Roman"/>
          <w:sz w:val="24"/>
          <w:szCs w:val="24"/>
        </w:rPr>
      </w:pPr>
    </w:p>
    <w:p w14:paraId="23E8EAAC" w14:textId="33D8631F" w:rsidR="00C55EC3" w:rsidRPr="00A0776C" w:rsidRDefault="00C55EC3" w:rsidP="002D57A0">
      <w:pPr>
        <w:rPr>
          <w:rFonts w:ascii="Times New Roman" w:hAnsi="Times New Roman" w:cs="Times New Roman"/>
          <w:b/>
          <w:bCs/>
          <w:sz w:val="24"/>
          <w:szCs w:val="24"/>
        </w:rPr>
      </w:pPr>
      <w:r w:rsidRPr="00A0776C">
        <w:rPr>
          <w:rFonts w:ascii="Times New Roman" w:hAnsi="Times New Roman" w:cs="Times New Roman"/>
          <w:b/>
          <w:bCs/>
          <w:sz w:val="24"/>
          <w:szCs w:val="24"/>
        </w:rPr>
        <w:t>9</w:t>
      </w:r>
      <w:r w:rsidR="00A0776C" w:rsidRPr="00A0776C">
        <w:rPr>
          <w:rFonts w:ascii="Times New Roman" w:hAnsi="Times New Roman" w:cs="Times New Roman"/>
          <w:b/>
          <w:bCs/>
          <w:sz w:val="24"/>
          <w:szCs w:val="24"/>
        </w:rPr>
        <w:t xml:space="preserve">. DO </w:t>
      </w:r>
      <w:r w:rsidRPr="00A0776C">
        <w:rPr>
          <w:rFonts w:ascii="Times New Roman" w:hAnsi="Times New Roman" w:cs="Times New Roman"/>
          <w:b/>
          <w:bCs/>
          <w:sz w:val="24"/>
          <w:szCs w:val="24"/>
        </w:rPr>
        <w:t>LOCAL DE ENTREGA</w:t>
      </w:r>
      <w:r w:rsidR="00A0776C" w:rsidRPr="00A0776C">
        <w:rPr>
          <w:rFonts w:ascii="Times New Roman" w:hAnsi="Times New Roman" w:cs="Times New Roman"/>
          <w:b/>
          <w:bCs/>
          <w:sz w:val="24"/>
          <w:szCs w:val="24"/>
        </w:rPr>
        <w:t xml:space="preserve"> </w:t>
      </w:r>
      <w:r w:rsidRPr="00A0776C">
        <w:rPr>
          <w:rFonts w:ascii="Times New Roman" w:hAnsi="Times New Roman" w:cs="Times New Roman"/>
          <w:b/>
          <w:bCs/>
          <w:sz w:val="24"/>
          <w:szCs w:val="24"/>
        </w:rPr>
        <w:t>/</w:t>
      </w:r>
      <w:r w:rsidR="00A0776C" w:rsidRPr="00A0776C">
        <w:rPr>
          <w:rFonts w:ascii="Times New Roman" w:hAnsi="Times New Roman" w:cs="Times New Roman"/>
          <w:b/>
          <w:bCs/>
          <w:sz w:val="24"/>
          <w:szCs w:val="24"/>
        </w:rPr>
        <w:t xml:space="preserve"> </w:t>
      </w:r>
      <w:r w:rsidRPr="00A0776C">
        <w:rPr>
          <w:rFonts w:ascii="Times New Roman" w:hAnsi="Times New Roman" w:cs="Times New Roman"/>
          <w:b/>
          <w:bCs/>
          <w:sz w:val="24"/>
          <w:szCs w:val="24"/>
        </w:rPr>
        <w:t xml:space="preserve">CONDIÇÕES E PRAZOS </w:t>
      </w:r>
    </w:p>
    <w:p w14:paraId="397F8494" w14:textId="09BC88D3"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A entrega do objeto obedecerá ao seguinte:</w:t>
      </w:r>
    </w:p>
    <w:p w14:paraId="6C0DEF2A" w14:textId="1EBE5E45"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9.1.1</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A entrega dos gêneros alimentícios deverá ser realizada de forma </w:t>
      </w:r>
      <w:r w:rsidRPr="00A0776C">
        <w:rPr>
          <w:rFonts w:ascii="Times New Roman" w:hAnsi="Times New Roman" w:cs="Times New Roman"/>
          <w:b/>
          <w:bCs/>
          <w:sz w:val="24"/>
          <w:szCs w:val="24"/>
        </w:rPr>
        <w:t>parcelada</w:t>
      </w:r>
      <w:r w:rsidRPr="002D57A0">
        <w:rPr>
          <w:rFonts w:ascii="Times New Roman" w:hAnsi="Times New Roman" w:cs="Times New Roman"/>
          <w:sz w:val="24"/>
          <w:szCs w:val="24"/>
        </w:rPr>
        <w:t xml:space="preserve">, conforme cronograma de entrega fornecido pela Secretaria de Educação; </w:t>
      </w:r>
    </w:p>
    <w:p w14:paraId="6D9D1072" w14:textId="10601A67"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9.2</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Os produtos deverão ser entregues em embalagem original, em perfeito estado, sem sinais de violação, sem aderência ao produto, sem umidade, sem inadequação de conteúdo, nas condições de </w:t>
      </w:r>
      <w:r w:rsidRPr="002D57A0">
        <w:rPr>
          <w:rFonts w:ascii="Times New Roman" w:hAnsi="Times New Roman" w:cs="Times New Roman"/>
          <w:sz w:val="24"/>
          <w:szCs w:val="24"/>
        </w:rPr>
        <w:lastRenderedPageBreak/>
        <w:t xml:space="preserve">temperatura exigida em rótulo, prazo de validade impressos na embalagem e com descrições nutricionais de cada produto. </w:t>
      </w:r>
    </w:p>
    <w:p w14:paraId="3D8CDEB9" w14:textId="39854AB8" w:rsidR="00C55EC3" w:rsidRPr="002D57A0" w:rsidRDefault="00C55EC3" w:rsidP="002D57A0">
      <w:pPr>
        <w:rPr>
          <w:rFonts w:ascii="Times New Roman" w:hAnsi="Times New Roman" w:cs="Times New Roman"/>
          <w:sz w:val="24"/>
          <w:szCs w:val="24"/>
        </w:rPr>
      </w:pPr>
      <w:r w:rsidRPr="00A0776C">
        <w:rPr>
          <w:rFonts w:ascii="Times New Roman" w:hAnsi="Times New Roman" w:cs="Times New Roman"/>
          <w:b/>
          <w:bCs/>
          <w:sz w:val="24"/>
          <w:szCs w:val="24"/>
        </w:rPr>
        <w:t>9.3</w:t>
      </w:r>
      <w:r w:rsidR="00A0776C" w:rsidRPr="00A0776C">
        <w:rPr>
          <w:rFonts w:ascii="Times New Roman" w:hAnsi="Times New Roman" w:cs="Times New Roman"/>
          <w:b/>
          <w:bCs/>
          <w:sz w:val="24"/>
          <w:szCs w:val="24"/>
        </w:rPr>
        <w:t>.</w:t>
      </w:r>
      <w:r w:rsidR="00A0776C">
        <w:rPr>
          <w:rFonts w:ascii="Times New Roman" w:hAnsi="Times New Roman" w:cs="Times New Roman"/>
          <w:sz w:val="24"/>
          <w:szCs w:val="24"/>
        </w:rPr>
        <w:t xml:space="preserve"> </w:t>
      </w:r>
      <w:r w:rsidRPr="002D57A0">
        <w:rPr>
          <w:rFonts w:ascii="Times New Roman" w:hAnsi="Times New Roman" w:cs="Times New Roman"/>
          <w:sz w:val="24"/>
          <w:szCs w:val="24"/>
        </w:rPr>
        <w:t xml:space="preserve">Os produtos deverão ser entregues no prazo de </w:t>
      </w:r>
      <w:r w:rsidRPr="00665477">
        <w:rPr>
          <w:rFonts w:ascii="Times New Roman" w:hAnsi="Times New Roman" w:cs="Times New Roman"/>
          <w:b/>
          <w:bCs/>
          <w:sz w:val="24"/>
          <w:szCs w:val="24"/>
        </w:rPr>
        <w:t xml:space="preserve">até </w:t>
      </w:r>
      <w:r w:rsidR="00665477" w:rsidRPr="00665477">
        <w:rPr>
          <w:rFonts w:ascii="Times New Roman" w:hAnsi="Times New Roman" w:cs="Times New Roman"/>
          <w:b/>
          <w:bCs/>
          <w:sz w:val="24"/>
          <w:szCs w:val="24"/>
        </w:rPr>
        <w:t>10 (</w:t>
      </w:r>
      <w:r w:rsidRPr="00665477">
        <w:rPr>
          <w:rFonts w:ascii="Times New Roman" w:hAnsi="Times New Roman" w:cs="Times New Roman"/>
          <w:b/>
          <w:bCs/>
          <w:sz w:val="24"/>
          <w:szCs w:val="24"/>
        </w:rPr>
        <w:t>dez</w:t>
      </w:r>
      <w:r w:rsidR="00665477" w:rsidRPr="00665477">
        <w:rPr>
          <w:rFonts w:ascii="Times New Roman" w:hAnsi="Times New Roman" w:cs="Times New Roman"/>
          <w:b/>
          <w:bCs/>
          <w:sz w:val="24"/>
          <w:szCs w:val="24"/>
        </w:rPr>
        <w:t>)</w:t>
      </w:r>
      <w:r w:rsidRPr="00665477">
        <w:rPr>
          <w:rFonts w:ascii="Times New Roman" w:hAnsi="Times New Roman" w:cs="Times New Roman"/>
          <w:b/>
          <w:bCs/>
          <w:sz w:val="24"/>
          <w:szCs w:val="24"/>
        </w:rPr>
        <w:t xml:space="preserve"> dias </w:t>
      </w:r>
      <w:r w:rsidR="00665477" w:rsidRPr="00665477">
        <w:rPr>
          <w:rFonts w:ascii="Times New Roman" w:hAnsi="Times New Roman" w:cs="Times New Roman"/>
          <w:b/>
          <w:bCs/>
          <w:sz w:val="24"/>
          <w:szCs w:val="24"/>
        </w:rPr>
        <w:t>ú</w:t>
      </w:r>
      <w:r w:rsidRPr="00665477">
        <w:rPr>
          <w:rFonts w:ascii="Times New Roman" w:hAnsi="Times New Roman" w:cs="Times New Roman"/>
          <w:b/>
          <w:bCs/>
          <w:sz w:val="24"/>
          <w:szCs w:val="24"/>
        </w:rPr>
        <w:t>teis</w:t>
      </w:r>
      <w:r w:rsidRPr="002D57A0">
        <w:rPr>
          <w:rFonts w:ascii="Times New Roman" w:hAnsi="Times New Roman" w:cs="Times New Roman"/>
          <w:sz w:val="24"/>
          <w:szCs w:val="24"/>
        </w:rPr>
        <w:t xml:space="preserve"> após envio da ordem de compra, obedecendo o cronograma do setor de merenda escolar.</w:t>
      </w:r>
    </w:p>
    <w:p w14:paraId="60493C0B" w14:textId="489C944C" w:rsidR="00C55EC3" w:rsidRPr="002D57A0" w:rsidRDefault="00B505EE" w:rsidP="002D57A0">
      <w:pPr>
        <w:rPr>
          <w:rFonts w:ascii="Times New Roman" w:hAnsi="Times New Roman" w:cs="Times New Roman"/>
          <w:sz w:val="24"/>
          <w:szCs w:val="24"/>
        </w:rPr>
      </w:pPr>
      <w:r>
        <w:rPr>
          <w:rFonts w:ascii="Times New Roman" w:hAnsi="Times New Roman" w:cs="Times New Roman"/>
          <w:b/>
          <w:bCs/>
          <w:sz w:val="24"/>
          <w:szCs w:val="24"/>
        </w:rPr>
        <w:t>9.3.1.</w:t>
      </w:r>
      <w:r>
        <w:rPr>
          <w:rFonts w:ascii="Times New Roman" w:hAnsi="Times New Roman" w:cs="Times New Roman"/>
          <w:sz w:val="24"/>
          <w:szCs w:val="24"/>
        </w:rPr>
        <w:t xml:space="preserve"> </w:t>
      </w:r>
      <w:r w:rsidR="00C55EC3" w:rsidRPr="002D57A0">
        <w:rPr>
          <w:rFonts w:ascii="Times New Roman" w:hAnsi="Times New Roman" w:cs="Times New Roman"/>
          <w:sz w:val="24"/>
          <w:szCs w:val="24"/>
        </w:rPr>
        <w:t xml:space="preserve">Justificativa do prazo de entrega estipulado: </w:t>
      </w:r>
      <w:r>
        <w:rPr>
          <w:rFonts w:ascii="Times New Roman" w:hAnsi="Times New Roman" w:cs="Times New Roman"/>
          <w:sz w:val="24"/>
          <w:szCs w:val="24"/>
        </w:rPr>
        <w:t>o</w:t>
      </w:r>
      <w:r w:rsidR="00C55EC3" w:rsidRPr="002D57A0">
        <w:rPr>
          <w:rFonts w:ascii="Times New Roman" w:hAnsi="Times New Roman" w:cs="Times New Roman"/>
          <w:sz w:val="24"/>
          <w:szCs w:val="24"/>
        </w:rPr>
        <w:t xml:space="preserve"> prazo estipulado no item acima do termo de referência é razoável para o tipo de produtos licitado e atende </w:t>
      </w:r>
      <w:r>
        <w:rPr>
          <w:rFonts w:ascii="Times New Roman" w:hAnsi="Times New Roman" w:cs="Times New Roman"/>
          <w:sz w:val="24"/>
          <w:szCs w:val="24"/>
        </w:rPr>
        <w:t>à</w:t>
      </w:r>
      <w:r w:rsidR="00C55EC3" w:rsidRPr="002D57A0">
        <w:rPr>
          <w:rFonts w:ascii="Times New Roman" w:hAnsi="Times New Roman" w:cs="Times New Roman"/>
          <w:sz w:val="24"/>
          <w:szCs w:val="24"/>
        </w:rPr>
        <w:t>s necessidades da administração e aos interesses públicos.</w:t>
      </w:r>
    </w:p>
    <w:p w14:paraId="74914DDB" w14:textId="77777777" w:rsidR="001A508A" w:rsidRPr="002D57A0" w:rsidRDefault="001A508A" w:rsidP="002D57A0">
      <w:pPr>
        <w:rPr>
          <w:rFonts w:ascii="Times New Roman" w:hAnsi="Times New Roman" w:cs="Times New Roman"/>
          <w:sz w:val="24"/>
          <w:szCs w:val="24"/>
        </w:rPr>
      </w:pPr>
    </w:p>
    <w:p w14:paraId="0564BEED" w14:textId="0CBEAF55" w:rsidR="00C55EC3" w:rsidRPr="00B505EE" w:rsidRDefault="00C55EC3" w:rsidP="002D57A0">
      <w:pPr>
        <w:rPr>
          <w:rFonts w:ascii="Times New Roman" w:hAnsi="Times New Roman" w:cs="Times New Roman"/>
          <w:b/>
          <w:bCs/>
          <w:sz w:val="24"/>
          <w:szCs w:val="24"/>
        </w:rPr>
      </w:pPr>
      <w:r w:rsidRPr="00B505EE">
        <w:rPr>
          <w:rFonts w:ascii="Times New Roman" w:hAnsi="Times New Roman" w:cs="Times New Roman"/>
          <w:b/>
          <w:bCs/>
          <w:sz w:val="24"/>
          <w:szCs w:val="24"/>
        </w:rPr>
        <w:t>10</w:t>
      </w:r>
      <w:r w:rsidR="00B505EE" w:rsidRPr="00B505EE">
        <w:rPr>
          <w:rFonts w:ascii="Times New Roman" w:hAnsi="Times New Roman" w:cs="Times New Roman"/>
          <w:b/>
          <w:bCs/>
          <w:sz w:val="24"/>
          <w:szCs w:val="24"/>
        </w:rPr>
        <w:t xml:space="preserve">. DAS </w:t>
      </w:r>
      <w:r w:rsidRPr="00B505EE">
        <w:rPr>
          <w:rFonts w:ascii="Times New Roman" w:hAnsi="Times New Roman" w:cs="Times New Roman"/>
          <w:b/>
          <w:bCs/>
          <w:sz w:val="24"/>
          <w:szCs w:val="24"/>
        </w:rPr>
        <w:t>DISPOSIÇÕES GERAIS</w:t>
      </w:r>
    </w:p>
    <w:p w14:paraId="04FD4106" w14:textId="3E181805"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10.1</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A distribuição será realizada nos horários determinados, não podendo ocorrer atrasos ou falta de Gêneros Alimentícios de acordo com cronograma, salvo por motivo justo e devidamente justificado em documento oficial e aceito pela Secretaria Municipal d</w:t>
      </w:r>
      <w:r w:rsidR="00B505EE">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B505EE">
        <w:rPr>
          <w:rFonts w:ascii="Times New Roman" w:hAnsi="Times New Roman" w:cs="Times New Roman"/>
          <w:sz w:val="24"/>
          <w:szCs w:val="24"/>
        </w:rPr>
        <w:t>, Cultura e Desporto</w:t>
      </w:r>
      <w:r w:rsidRPr="002D57A0">
        <w:rPr>
          <w:rFonts w:ascii="Times New Roman" w:hAnsi="Times New Roman" w:cs="Times New Roman"/>
          <w:sz w:val="24"/>
          <w:szCs w:val="24"/>
        </w:rPr>
        <w:t>.</w:t>
      </w:r>
    </w:p>
    <w:p w14:paraId="02B43C21" w14:textId="3CCA59F3"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10.2</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Serão recebidos, apenas e exclusivamente, Gêneros Alimentícios condizentes com as amostras apresentadas.</w:t>
      </w:r>
    </w:p>
    <w:p w14:paraId="57737343" w14:textId="7B6AA4C7"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10.3</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Compete a Secretaria Municipal d</w:t>
      </w:r>
      <w:r w:rsidR="00B505EE">
        <w:rPr>
          <w:rFonts w:ascii="Times New Roman" w:hAnsi="Times New Roman" w:cs="Times New Roman"/>
          <w:sz w:val="24"/>
          <w:szCs w:val="24"/>
        </w:rPr>
        <w:t>a</w:t>
      </w:r>
      <w:r w:rsidRPr="002D57A0">
        <w:rPr>
          <w:rFonts w:ascii="Times New Roman" w:hAnsi="Times New Roman" w:cs="Times New Roman"/>
          <w:sz w:val="24"/>
          <w:szCs w:val="24"/>
        </w:rPr>
        <w:t xml:space="preserve"> Educação</w:t>
      </w:r>
      <w:r w:rsidR="00B505EE">
        <w:rPr>
          <w:rFonts w:ascii="Times New Roman" w:hAnsi="Times New Roman" w:cs="Times New Roman"/>
          <w:sz w:val="24"/>
          <w:szCs w:val="24"/>
        </w:rPr>
        <w:t>, Cultura e Desporto</w:t>
      </w:r>
      <w:r w:rsidRPr="002D57A0">
        <w:rPr>
          <w:rFonts w:ascii="Times New Roman" w:hAnsi="Times New Roman" w:cs="Times New Roman"/>
          <w:sz w:val="24"/>
          <w:szCs w:val="24"/>
        </w:rPr>
        <w:t xml:space="preserve">, ao Conselho de Alimentação Escolar (CAE) e a Nutricionista, proceder ao acompanhamento, controle e fiscalização da entrega dos Gêneros Alimentícios. </w:t>
      </w:r>
    </w:p>
    <w:p w14:paraId="0319B0CE" w14:textId="45587F9A" w:rsidR="00C55EC3" w:rsidRPr="002D57A0" w:rsidRDefault="00C55EC3" w:rsidP="002D57A0">
      <w:pPr>
        <w:rPr>
          <w:rFonts w:ascii="Times New Roman" w:hAnsi="Times New Roman" w:cs="Times New Roman"/>
          <w:sz w:val="24"/>
          <w:szCs w:val="24"/>
        </w:rPr>
      </w:pPr>
      <w:r w:rsidRPr="00B505EE">
        <w:rPr>
          <w:rFonts w:ascii="Times New Roman" w:hAnsi="Times New Roman" w:cs="Times New Roman"/>
          <w:b/>
          <w:bCs/>
          <w:sz w:val="24"/>
          <w:szCs w:val="24"/>
        </w:rPr>
        <w:t>10.4</w:t>
      </w:r>
      <w:r w:rsidR="00B505EE" w:rsidRPr="00B505EE">
        <w:rPr>
          <w:rFonts w:ascii="Times New Roman" w:hAnsi="Times New Roman" w:cs="Times New Roman"/>
          <w:b/>
          <w:bCs/>
          <w:sz w:val="24"/>
          <w:szCs w:val="24"/>
        </w:rPr>
        <w:t>.</w:t>
      </w:r>
      <w:r w:rsidR="00B505EE">
        <w:rPr>
          <w:rFonts w:ascii="Times New Roman" w:hAnsi="Times New Roman" w:cs="Times New Roman"/>
          <w:sz w:val="24"/>
          <w:szCs w:val="24"/>
        </w:rPr>
        <w:t xml:space="preserve"> </w:t>
      </w:r>
      <w:r w:rsidRPr="002D57A0">
        <w:rPr>
          <w:rFonts w:ascii="Times New Roman" w:hAnsi="Times New Roman" w:cs="Times New Roman"/>
          <w:sz w:val="24"/>
          <w:szCs w:val="24"/>
        </w:rPr>
        <w:t xml:space="preserve">O pagamento será feito após efetiva entrega dos Gêneros Alimentícios mediante apresentação da Ordem de Compra e Nota Fiscal Eletrônica devidamente datada e atestada pelo setor competente, em </w:t>
      </w:r>
      <w:r w:rsidRPr="00132DDA">
        <w:rPr>
          <w:rFonts w:ascii="Times New Roman" w:hAnsi="Times New Roman" w:cs="Times New Roman"/>
          <w:b/>
          <w:bCs/>
          <w:sz w:val="24"/>
          <w:szCs w:val="24"/>
        </w:rPr>
        <w:t xml:space="preserve">até 30 </w:t>
      </w:r>
      <w:r w:rsidR="009F64B1">
        <w:rPr>
          <w:rFonts w:ascii="Times New Roman" w:hAnsi="Times New Roman" w:cs="Times New Roman"/>
          <w:sz w:val="24"/>
          <w:szCs w:val="24"/>
        </w:rPr>
        <w:t xml:space="preserve">(trinta) </w:t>
      </w:r>
      <w:r w:rsidRPr="00132DDA">
        <w:rPr>
          <w:rFonts w:ascii="Times New Roman" w:hAnsi="Times New Roman" w:cs="Times New Roman"/>
          <w:b/>
          <w:bCs/>
          <w:sz w:val="24"/>
          <w:szCs w:val="24"/>
        </w:rPr>
        <w:t>dias</w:t>
      </w:r>
      <w:r w:rsidRPr="002D57A0">
        <w:rPr>
          <w:rFonts w:ascii="Times New Roman" w:hAnsi="Times New Roman" w:cs="Times New Roman"/>
          <w:sz w:val="24"/>
          <w:szCs w:val="24"/>
        </w:rPr>
        <w:t>.</w:t>
      </w:r>
    </w:p>
    <w:p w14:paraId="0BA082B1" w14:textId="6BBD21EA" w:rsidR="00C55EC3" w:rsidRPr="002D57A0" w:rsidRDefault="00C55EC3" w:rsidP="002D57A0">
      <w:pPr>
        <w:rPr>
          <w:rFonts w:ascii="Times New Roman" w:hAnsi="Times New Roman" w:cs="Times New Roman"/>
          <w:sz w:val="24"/>
          <w:szCs w:val="24"/>
        </w:rPr>
      </w:pPr>
      <w:r w:rsidRPr="009F64B1">
        <w:rPr>
          <w:rFonts w:ascii="Times New Roman" w:hAnsi="Times New Roman" w:cs="Times New Roman"/>
          <w:b/>
          <w:bCs/>
          <w:sz w:val="24"/>
          <w:szCs w:val="24"/>
        </w:rPr>
        <w:t>10.5</w:t>
      </w:r>
      <w:r w:rsidR="009F64B1" w:rsidRPr="009F64B1">
        <w:rPr>
          <w:rFonts w:ascii="Times New Roman" w:hAnsi="Times New Roman" w:cs="Times New Roman"/>
          <w:b/>
          <w:bCs/>
          <w:sz w:val="24"/>
          <w:szCs w:val="24"/>
        </w:rPr>
        <w:t>.</w:t>
      </w:r>
      <w:r w:rsidR="009F64B1">
        <w:rPr>
          <w:rFonts w:ascii="Times New Roman" w:hAnsi="Times New Roman" w:cs="Times New Roman"/>
          <w:sz w:val="24"/>
          <w:szCs w:val="24"/>
        </w:rPr>
        <w:t xml:space="preserve"> </w:t>
      </w:r>
      <w:r w:rsidRPr="002D57A0">
        <w:rPr>
          <w:rFonts w:ascii="Times New Roman" w:hAnsi="Times New Roman" w:cs="Times New Roman"/>
          <w:sz w:val="24"/>
          <w:szCs w:val="24"/>
        </w:rPr>
        <w:t xml:space="preserve">Todo o produto deteriorado, ainda que, com data de validade vigente, deverá ser trocado pelo fornecedor, no prazo de </w:t>
      </w:r>
      <w:r w:rsidRPr="009F64B1">
        <w:rPr>
          <w:rFonts w:ascii="Times New Roman" w:hAnsi="Times New Roman" w:cs="Times New Roman"/>
          <w:b/>
          <w:bCs/>
          <w:sz w:val="24"/>
          <w:szCs w:val="24"/>
        </w:rPr>
        <w:t>48h (quarenta e oito horas)</w:t>
      </w:r>
      <w:r w:rsidRPr="002D57A0">
        <w:rPr>
          <w:rFonts w:ascii="Times New Roman" w:hAnsi="Times New Roman" w:cs="Times New Roman"/>
          <w:sz w:val="24"/>
          <w:szCs w:val="24"/>
        </w:rPr>
        <w:t xml:space="preserve">, sem adição de qualquer ônus para o </w:t>
      </w:r>
      <w:r w:rsidR="009F64B1">
        <w:rPr>
          <w:rFonts w:ascii="Times New Roman" w:hAnsi="Times New Roman" w:cs="Times New Roman"/>
          <w:sz w:val="24"/>
          <w:szCs w:val="24"/>
        </w:rPr>
        <w:t>M</w:t>
      </w:r>
      <w:r w:rsidRPr="002D57A0">
        <w:rPr>
          <w:rFonts w:ascii="Times New Roman" w:hAnsi="Times New Roman" w:cs="Times New Roman"/>
          <w:sz w:val="24"/>
          <w:szCs w:val="24"/>
        </w:rPr>
        <w:t xml:space="preserve">unicípio. </w:t>
      </w:r>
    </w:p>
    <w:p w14:paraId="27C26818" w14:textId="77777777" w:rsidR="00D27D61" w:rsidRPr="002D57A0" w:rsidRDefault="00D27D61" w:rsidP="002D57A0">
      <w:pPr>
        <w:rPr>
          <w:rFonts w:ascii="Times New Roman" w:hAnsi="Times New Roman" w:cs="Times New Roman"/>
          <w:sz w:val="24"/>
          <w:szCs w:val="24"/>
        </w:rPr>
      </w:pPr>
    </w:p>
    <w:p w14:paraId="68201622" w14:textId="7954E8E9" w:rsidR="00C55EC3" w:rsidRPr="009F64B1" w:rsidRDefault="00C55EC3" w:rsidP="002D57A0">
      <w:pPr>
        <w:rPr>
          <w:rFonts w:ascii="Times New Roman" w:hAnsi="Times New Roman" w:cs="Times New Roman"/>
          <w:b/>
          <w:bCs/>
          <w:sz w:val="24"/>
          <w:szCs w:val="24"/>
        </w:rPr>
      </w:pPr>
      <w:r w:rsidRPr="009F64B1">
        <w:rPr>
          <w:rFonts w:ascii="Times New Roman" w:hAnsi="Times New Roman" w:cs="Times New Roman"/>
          <w:b/>
          <w:bCs/>
          <w:sz w:val="24"/>
          <w:szCs w:val="24"/>
        </w:rPr>
        <w:t>11</w:t>
      </w:r>
      <w:r w:rsidR="009F64B1" w:rsidRPr="009F64B1">
        <w:rPr>
          <w:rFonts w:ascii="Times New Roman" w:hAnsi="Times New Roman" w:cs="Times New Roman"/>
          <w:b/>
          <w:bCs/>
          <w:sz w:val="24"/>
          <w:szCs w:val="24"/>
        </w:rPr>
        <w:t xml:space="preserve">. DOS </w:t>
      </w:r>
      <w:r w:rsidRPr="009F64B1">
        <w:rPr>
          <w:rFonts w:ascii="Times New Roman" w:hAnsi="Times New Roman" w:cs="Times New Roman"/>
          <w:b/>
          <w:bCs/>
          <w:sz w:val="24"/>
          <w:szCs w:val="24"/>
        </w:rPr>
        <w:t xml:space="preserve">PROCEDIMENTOS DE FISCALIZAÇÃO </w:t>
      </w:r>
    </w:p>
    <w:p w14:paraId="31FDF480" w14:textId="7905A0D8" w:rsidR="00C55EC3" w:rsidRPr="002D57A0" w:rsidRDefault="00C55EC3" w:rsidP="002D57A0">
      <w:pPr>
        <w:rPr>
          <w:rFonts w:ascii="Times New Roman" w:hAnsi="Times New Roman" w:cs="Times New Roman"/>
          <w:sz w:val="24"/>
          <w:szCs w:val="24"/>
        </w:rPr>
      </w:pPr>
      <w:r w:rsidRPr="009F64B1">
        <w:rPr>
          <w:rFonts w:ascii="Times New Roman" w:hAnsi="Times New Roman" w:cs="Times New Roman"/>
          <w:b/>
          <w:bCs/>
          <w:sz w:val="24"/>
          <w:szCs w:val="24"/>
        </w:rPr>
        <w:t>11.1</w:t>
      </w:r>
      <w:r w:rsidR="009F64B1" w:rsidRPr="009F64B1">
        <w:rPr>
          <w:rFonts w:ascii="Times New Roman" w:hAnsi="Times New Roman" w:cs="Times New Roman"/>
          <w:b/>
          <w:bCs/>
          <w:sz w:val="24"/>
          <w:szCs w:val="24"/>
        </w:rPr>
        <w:t>.</w:t>
      </w:r>
      <w:r w:rsidR="009F64B1">
        <w:rPr>
          <w:rFonts w:ascii="Times New Roman" w:hAnsi="Times New Roman" w:cs="Times New Roman"/>
          <w:sz w:val="24"/>
          <w:szCs w:val="24"/>
        </w:rPr>
        <w:t xml:space="preserve"> </w:t>
      </w:r>
      <w:r w:rsidRPr="002D57A0">
        <w:rPr>
          <w:rFonts w:ascii="Times New Roman" w:hAnsi="Times New Roman" w:cs="Times New Roman"/>
          <w:sz w:val="24"/>
          <w:szCs w:val="24"/>
        </w:rPr>
        <w:t xml:space="preserve">A presença da fiscalização do </w:t>
      </w:r>
      <w:r w:rsidR="009F64B1" w:rsidRPr="002D57A0">
        <w:rPr>
          <w:rFonts w:ascii="Times New Roman" w:hAnsi="Times New Roman" w:cs="Times New Roman"/>
          <w:sz w:val="24"/>
          <w:szCs w:val="24"/>
        </w:rPr>
        <w:t xml:space="preserve">CONTRATANTE </w:t>
      </w:r>
      <w:r w:rsidRPr="002D57A0">
        <w:rPr>
          <w:rFonts w:ascii="Times New Roman" w:hAnsi="Times New Roman" w:cs="Times New Roman"/>
          <w:sz w:val="24"/>
          <w:szCs w:val="24"/>
        </w:rPr>
        <w:t xml:space="preserve">não elide nem diminui a responsabilidade da empresa </w:t>
      </w:r>
      <w:r w:rsidR="009F64B1" w:rsidRPr="002D57A0">
        <w:rPr>
          <w:rFonts w:ascii="Times New Roman" w:hAnsi="Times New Roman" w:cs="Times New Roman"/>
          <w:sz w:val="24"/>
          <w:szCs w:val="24"/>
        </w:rPr>
        <w:t>CONTRATADA</w:t>
      </w:r>
      <w:r w:rsidR="009F64B1">
        <w:rPr>
          <w:rFonts w:ascii="Times New Roman" w:hAnsi="Times New Roman" w:cs="Times New Roman"/>
          <w:sz w:val="24"/>
          <w:szCs w:val="24"/>
        </w:rPr>
        <w:t>.</w:t>
      </w:r>
    </w:p>
    <w:p w14:paraId="7699A212" w14:textId="5E7B1C08" w:rsidR="00C55EC3" w:rsidRPr="002D57A0" w:rsidRDefault="00C55EC3" w:rsidP="002D57A0">
      <w:pPr>
        <w:rPr>
          <w:rFonts w:ascii="Times New Roman" w:hAnsi="Times New Roman" w:cs="Times New Roman"/>
          <w:sz w:val="24"/>
          <w:szCs w:val="24"/>
        </w:rPr>
      </w:pPr>
      <w:r w:rsidRPr="00B25DC3">
        <w:rPr>
          <w:rFonts w:ascii="Times New Roman" w:hAnsi="Times New Roman" w:cs="Times New Roman"/>
          <w:b/>
          <w:bCs/>
          <w:sz w:val="24"/>
          <w:szCs w:val="24"/>
        </w:rPr>
        <w:t>11.2</w:t>
      </w:r>
      <w:r w:rsidR="00B25DC3" w:rsidRPr="00B25DC3">
        <w:rPr>
          <w:rFonts w:ascii="Times New Roman" w:hAnsi="Times New Roman" w:cs="Times New Roman"/>
          <w:b/>
          <w:bCs/>
          <w:sz w:val="24"/>
          <w:szCs w:val="24"/>
        </w:rPr>
        <w:t>.</w:t>
      </w:r>
      <w:r w:rsidR="00B25DC3">
        <w:rPr>
          <w:rFonts w:ascii="Times New Roman" w:hAnsi="Times New Roman" w:cs="Times New Roman"/>
          <w:sz w:val="24"/>
          <w:szCs w:val="24"/>
        </w:rPr>
        <w:t xml:space="preserve"> </w:t>
      </w:r>
      <w:r w:rsidRPr="002D57A0">
        <w:rPr>
          <w:rFonts w:ascii="Times New Roman" w:hAnsi="Times New Roman" w:cs="Times New Roman"/>
          <w:sz w:val="24"/>
          <w:szCs w:val="24"/>
        </w:rPr>
        <w:t>No momento da entrega dos produtos solicitados estará presente um servidor municipal designado como fiscal para conferencia da entrega</w:t>
      </w:r>
      <w:r w:rsidR="00B25DC3">
        <w:rPr>
          <w:rFonts w:ascii="Times New Roman" w:hAnsi="Times New Roman" w:cs="Times New Roman"/>
          <w:sz w:val="24"/>
          <w:szCs w:val="24"/>
        </w:rPr>
        <w:t>.</w:t>
      </w:r>
    </w:p>
    <w:p w14:paraId="7EEB88FE" w14:textId="5C346773" w:rsidR="00C55EC3" w:rsidRPr="002D57A0" w:rsidRDefault="00C55EC3" w:rsidP="002D57A0">
      <w:pPr>
        <w:rPr>
          <w:rFonts w:ascii="Times New Roman" w:hAnsi="Times New Roman" w:cs="Times New Roman"/>
          <w:sz w:val="24"/>
          <w:szCs w:val="24"/>
        </w:rPr>
      </w:pPr>
      <w:r w:rsidRPr="00B25DC3">
        <w:rPr>
          <w:rFonts w:ascii="Times New Roman" w:hAnsi="Times New Roman" w:cs="Times New Roman"/>
          <w:b/>
          <w:bCs/>
          <w:sz w:val="24"/>
          <w:szCs w:val="24"/>
        </w:rPr>
        <w:t>11.3</w:t>
      </w:r>
      <w:r w:rsidR="00B25DC3" w:rsidRPr="00B25DC3">
        <w:rPr>
          <w:rFonts w:ascii="Times New Roman" w:hAnsi="Times New Roman" w:cs="Times New Roman"/>
          <w:b/>
          <w:bCs/>
          <w:sz w:val="24"/>
          <w:szCs w:val="24"/>
        </w:rPr>
        <w:t>.</w:t>
      </w:r>
      <w:r w:rsidR="00B25DC3">
        <w:rPr>
          <w:rFonts w:ascii="Times New Roman" w:hAnsi="Times New Roman" w:cs="Times New Roman"/>
          <w:sz w:val="24"/>
          <w:szCs w:val="24"/>
        </w:rPr>
        <w:t xml:space="preserve"> </w:t>
      </w:r>
      <w:r w:rsidRPr="002D57A0">
        <w:rPr>
          <w:rFonts w:ascii="Times New Roman" w:hAnsi="Times New Roman" w:cs="Times New Roman"/>
          <w:sz w:val="24"/>
          <w:szCs w:val="24"/>
        </w:rPr>
        <w:t xml:space="preserve">O responsável pela conferência da entrega dos produtos, receberá em caráter provisório, em </w:t>
      </w:r>
      <w:r w:rsidRPr="00B25DC3">
        <w:rPr>
          <w:rFonts w:ascii="Times New Roman" w:hAnsi="Times New Roman" w:cs="Times New Roman"/>
          <w:b/>
          <w:bCs/>
          <w:sz w:val="24"/>
          <w:szCs w:val="24"/>
        </w:rPr>
        <w:t>até 03 (três) dias úteis</w:t>
      </w:r>
      <w:r w:rsidRPr="002D57A0">
        <w:rPr>
          <w:rFonts w:ascii="Times New Roman" w:hAnsi="Times New Roman" w:cs="Times New Roman"/>
          <w:sz w:val="24"/>
          <w:szCs w:val="24"/>
        </w:rPr>
        <w:t xml:space="preserve">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14:paraId="2CF36D3D" w14:textId="77777777" w:rsidR="00C55EC3" w:rsidRPr="002D57A0" w:rsidRDefault="00C55EC3" w:rsidP="002D57A0">
      <w:pPr>
        <w:rPr>
          <w:rFonts w:ascii="Times New Roman" w:hAnsi="Times New Roman" w:cs="Times New Roman"/>
          <w:sz w:val="24"/>
          <w:szCs w:val="24"/>
        </w:rPr>
      </w:pPr>
    </w:p>
    <w:p w14:paraId="11B28578" w14:textId="77777777" w:rsidR="00C55EC3" w:rsidRPr="002D57A0" w:rsidRDefault="00C55EC3" w:rsidP="002D57A0">
      <w:pPr>
        <w:rPr>
          <w:rFonts w:ascii="Times New Roman" w:hAnsi="Times New Roman" w:cs="Times New Roman"/>
          <w:sz w:val="24"/>
          <w:szCs w:val="24"/>
        </w:rPr>
      </w:pPr>
    </w:p>
    <w:p w14:paraId="08B70AF0" w14:textId="77777777" w:rsidR="00C55EC3" w:rsidRPr="002D57A0" w:rsidRDefault="00C55EC3" w:rsidP="002D57A0">
      <w:pPr>
        <w:rPr>
          <w:rFonts w:ascii="Times New Roman" w:hAnsi="Times New Roman" w:cs="Times New Roman"/>
          <w:sz w:val="24"/>
          <w:szCs w:val="24"/>
        </w:rPr>
      </w:pPr>
      <w:r w:rsidRPr="002D57A0">
        <w:rPr>
          <w:rFonts w:ascii="Times New Roman" w:hAnsi="Times New Roman" w:cs="Times New Roman"/>
          <w:sz w:val="24"/>
          <w:szCs w:val="24"/>
        </w:rPr>
        <w:t>Este termo foi elaborado por:</w:t>
      </w:r>
    </w:p>
    <w:p w14:paraId="712B5175" w14:textId="77777777" w:rsidR="00C55EC3" w:rsidRPr="002D57A0" w:rsidRDefault="00C55EC3" w:rsidP="002D57A0">
      <w:pPr>
        <w:pStyle w:val="SemEspaamento"/>
        <w:spacing w:line="276" w:lineRule="auto"/>
        <w:rPr>
          <w:sz w:val="24"/>
          <w:szCs w:val="24"/>
        </w:rPr>
      </w:pPr>
      <w:r w:rsidRPr="002D57A0">
        <w:rPr>
          <w:sz w:val="24"/>
          <w:szCs w:val="24"/>
        </w:rPr>
        <w:t xml:space="preserve"> </w:t>
      </w:r>
    </w:p>
    <w:p w14:paraId="25E0DF28" w14:textId="77777777" w:rsidR="00C55EC3" w:rsidRPr="002D57A0" w:rsidRDefault="00C55EC3" w:rsidP="002D57A0">
      <w:pPr>
        <w:pStyle w:val="SemEspaamento"/>
        <w:spacing w:line="276" w:lineRule="auto"/>
        <w:rPr>
          <w:sz w:val="24"/>
          <w:szCs w:val="24"/>
        </w:rPr>
      </w:pPr>
    </w:p>
    <w:p w14:paraId="3EDDB981" w14:textId="77777777" w:rsidR="00C55EC3" w:rsidRPr="002D57A0" w:rsidRDefault="00C55EC3" w:rsidP="002D57A0">
      <w:pPr>
        <w:pStyle w:val="SemEspaamento"/>
        <w:spacing w:line="276" w:lineRule="auto"/>
        <w:rPr>
          <w:sz w:val="24"/>
          <w:szCs w:val="24"/>
        </w:rPr>
      </w:pPr>
      <w:r w:rsidRPr="002D57A0">
        <w:rPr>
          <w:sz w:val="24"/>
          <w:szCs w:val="24"/>
        </w:rPr>
        <w:t xml:space="preserve">            ___________________                                                     ___________________________</w:t>
      </w:r>
    </w:p>
    <w:p w14:paraId="5B2257A3" w14:textId="77777777" w:rsidR="00C55EC3" w:rsidRPr="002D57A0" w:rsidRDefault="00C55EC3" w:rsidP="002D57A0">
      <w:pPr>
        <w:pStyle w:val="SemEspaamento"/>
        <w:spacing w:line="276" w:lineRule="auto"/>
        <w:rPr>
          <w:sz w:val="24"/>
          <w:szCs w:val="24"/>
        </w:rPr>
      </w:pPr>
      <w:r w:rsidRPr="002D57A0">
        <w:rPr>
          <w:sz w:val="24"/>
          <w:szCs w:val="24"/>
        </w:rPr>
        <w:t xml:space="preserve">             Fabiane Goulart Mena                                                           Jaqueline Castro dos Santos</w:t>
      </w:r>
    </w:p>
    <w:p w14:paraId="4F88F6E2" w14:textId="5A46203C" w:rsidR="00C55EC3" w:rsidRPr="002D57A0" w:rsidRDefault="00C55EC3" w:rsidP="002D57A0">
      <w:pPr>
        <w:pStyle w:val="SemEspaamento"/>
        <w:spacing w:line="276" w:lineRule="auto"/>
        <w:rPr>
          <w:sz w:val="24"/>
          <w:szCs w:val="24"/>
        </w:rPr>
      </w:pPr>
      <w:r w:rsidRPr="002D57A0">
        <w:rPr>
          <w:sz w:val="24"/>
          <w:szCs w:val="24"/>
        </w:rPr>
        <w:t xml:space="preserve">                    Nutricionista                                                                Secretária Municipal d</w:t>
      </w:r>
      <w:r w:rsidR="00B25DC3">
        <w:rPr>
          <w:sz w:val="24"/>
          <w:szCs w:val="24"/>
        </w:rPr>
        <w:t>a</w:t>
      </w:r>
      <w:r w:rsidRPr="002D57A0">
        <w:rPr>
          <w:sz w:val="24"/>
          <w:szCs w:val="24"/>
        </w:rPr>
        <w:t xml:space="preserve"> Educação</w:t>
      </w:r>
    </w:p>
    <w:p w14:paraId="547420CE" w14:textId="77777777" w:rsidR="00C55EC3" w:rsidRPr="002D57A0" w:rsidRDefault="00C55EC3" w:rsidP="002D57A0">
      <w:pPr>
        <w:ind w:right="-2"/>
        <w:jc w:val="center"/>
        <w:rPr>
          <w:rFonts w:ascii="Times New Roman" w:hAnsi="Times New Roman" w:cs="Times New Roman"/>
          <w:sz w:val="24"/>
          <w:szCs w:val="24"/>
        </w:rPr>
      </w:pPr>
    </w:p>
    <w:p w14:paraId="061B5D79" w14:textId="77777777" w:rsidR="00C55EC3" w:rsidRPr="002D57A0" w:rsidRDefault="00C55EC3" w:rsidP="002D57A0">
      <w:pPr>
        <w:ind w:right="-2"/>
        <w:jc w:val="center"/>
        <w:rPr>
          <w:rFonts w:ascii="Times New Roman" w:hAnsi="Times New Roman" w:cs="Times New Roman"/>
          <w:sz w:val="24"/>
          <w:szCs w:val="24"/>
        </w:rPr>
      </w:pPr>
    </w:p>
    <w:p w14:paraId="060DABAA" w14:textId="1EAEE318" w:rsidR="003F53EA" w:rsidRDefault="003F53EA" w:rsidP="002D57A0">
      <w:pPr>
        <w:tabs>
          <w:tab w:val="left" w:pos="709"/>
        </w:tabs>
        <w:ind w:right="-2"/>
        <w:jc w:val="center"/>
        <w:rPr>
          <w:rFonts w:ascii="Times New Roman" w:hAnsi="Times New Roman" w:cs="Times New Roman"/>
          <w:b/>
          <w:sz w:val="24"/>
          <w:szCs w:val="24"/>
          <w:u w:val="single"/>
        </w:rPr>
      </w:pPr>
      <w:r w:rsidRPr="002D57A0">
        <w:rPr>
          <w:rFonts w:ascii="Times New Roman" w:hAnsi="Times New Roman" w:cs="Times New Roman"/>
          <w:b/>
          <w:sz w:val="24"/>
          <w:szCs w:val="24"/>
        </w:rPr>
        <w:lastRenderedPageBreak/>
        <w:t>ANEXO II</w:t>
      </w:r>
      <w:r w:rsidR="00161CA6">
        <w:rPr>
          <w:rFonts w:ascii="Times New Roman" w:hAnsi="Times New Roman" w:cs="Times New Roman"/>
          <w:b/>
          <w:sz w:val="24"/>
          <w:szCs w:val="24"/>
        </w:rPr>
        <w:t xml:space="preserve"> - </w:t>
      </w:r>
      <w:r w:rsidRPr="00161CA6">
        <w:rPr>
          <w:rFonts w:ascii="Times New Roman" w:hAnsi="Times New Roman" w:cs="Times New Roman"/>
          <w:b/>
          <w:sz w:val="24"/>
          <w:szCs w:val="24"/>
        </w:rPr>
        <w:t>MODELO DE PROPOSTA DE PREÇOS</w:t>
      </w:r>
    </w:p>
    <w:p w14:paraId="5EAEF3B0" w14:textId="77777777" w:rsidR="00B25DC3" w:rsidRPr="00B25DC3" w:rsidRDefault="00B25DC3" w:rsidP="002D57A0">
      <w:pPr>
        <w:tabs>
          <w:tab w:val="left" w:pos="709"/>
        </w:tabs>
        <w:ind w:right="-2"/>
        <w:jc w:val="center"/>
        <w:rPr>
          <w:rFonts w:ascii="Times New Roman" w:hAnsi="Times New Roman" w:cs="Times New Roman"/>
          <w:b/>
          <w:sz w:val="24"/>
          <w:szCs w:val="24"/>
          <w:u w:val="single"/>
        </w:rPr>
      </w:pPr>
    </w:p>
    <w:p w14:paraId="557F4989" w14:textId="77777777" w:rsidR="003F53EA" w:rsidRPr="002D57A0" w:rsidRDefault="003F53EA" w:rsidP="002D57A0">
      <w:pPr>
        <w:tabs>
          <w:tab w:val="left" w:pos="709"/>
        </w:tabs>
        <w:ind w:right="-2"/>
        <w:jc w:val="center"/>
        <w:rPr>
          <w:rFonts w:ascii="Times New Roman" w:hAnsi="Times New Roman" w:cs="Times New Roman"/>
          <w:b/>
          <w:sz w:val="24"/>
          <w:szCs w:val="24"/>
        </w:rPr>
      </w:pPr>
      <w:r w:rsidRPr="002D57A0">
        <w:rPr>
          <w:rFonts w:ascii="Times New Roman" w:hAnsi="Times New Roman" w:cs="Times New Roman"/>
          <w:sz w:val="24"/>
          <w:szCs w:val="24"/>
        </w:rPr>
        <w:t>(PAPEL TIMBRADO DA EMPRESA LICITANTE)</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59"/>
      </w:tblGrid>
      <w:tr w:rsidR="00A00F49" w:rsidRPr="002D57A0" w14:paraId="23F15179" w14:textId="77777777" w:rsidTr="00B25DC3">
        <w:tc>
          <w:tcPr>
            <w:tcW w:w="3969" w:type="dxa"/>
          </w:tcPr>
          <w:p w14:paraId="0F34F021" w14:textId="77777777" w:rsidR="00A00F49" w:rsidRPr="002D57A0" w:rsidRDefault="003F53EA" w:rsidP="002D57A0">
            <w:pPr>
              <w:pStyle w:val="SemEspaamento"/>
              <w:spacing w:line="276" w:lineRule="auto"/>
              <w:ind w:right="-2"/>
              <w:jc w:val="both"/>
              <w:rPr>
                <w:sz w:val="24"/>
                <w:szCs w:val="24"/>
              </w:rPr>
            </w:pPr>
            <w:r w:rsidRPr="002D57A0">
              <w:rPr>
                <w:sz w:val="24"/>
                <w:szCs w:val="24"/>
              </w:rPr>
              <w:br w:type="page"/>
            </w:r>
            <w:r w:rsidR="00A00F49" w:rsidRPr="002D57A0">
              <w:rPr>
                <w:sz w:val="24"/>
                <w:szCs w:val="24"/>
              </w:rPr>
              <w:t>Empresa:</w:t>
            </w:r>
          </w:p>
        </w:tc>
        <w:tc>
          <w:tcPr>
            <w:tcW w:w="6159" w:type="dxa"/>
          </w:tcPr>
          <w:p w14:paraId="7CECCFEA" w14:textId="77777777" w:rsidR="00A00F49" w:rsidRPr="002D57A0" w:rsidRDefault="00A00F49" w:rsidP="002D57A0">
            <w:pPr>
              <w:pStyle w:val="SemEspaamento"/>
              <w:spacing w:line="276" w:lineRule="auto"/>
              <w:ind w:right="-2"/>
              <w:jc w:val="both"/>
              <w:rPr>
                <w:sz w:val="24"/>
                <w:szCs w:val="24"/>
              </w:rPr>
            </w:pPr>
          </w:p>
        </w:tc>
      </w:tr>
      <w:tr w:rsidR="00A00F49" w:rsidRPr="002D57A0" w14:paraId="0F7334B3" w14:textId="77777777" w:rsidTr="00B25DC3">
        <w:tc>
          <w:tcPr>
            <w:tcW w:w="3969" w:type="dxa"/>
          </w:tcPr>
          <w:p w14:paraId="7BCF6665" w14:textId="77777777" w:rsidR="00A00F49" w:rsidRPr="002D57A0" w:rsidRDefault="00A00F49" w:rsidP="002D57A0">
            <w:pPr>
              <w:pStyle w:val="SemEspaamento"/>
              <w:spacing w:line="276" w:lineRule="auto"/>
              <w:ind w:right="-2"/>
              <w:jc w:val="both"/>
              <w:rPr>
                <w:sz w:val="24"/>
                <w:szCs w:val="24"/>
              </w:rPr>
            </w:pPr>
            <w:r w:rsidRPr="002D57A0">
              <w:rPr>
                <w:sz w:val="24"/>
                <w:szCs w:val="24"/>
              </w:rPr>
              <w:t>CNPJ:</w:t>
            </w:r>
          </w:p>
        </w:tc>
        <w:tc>
          <w:tcPr>
            <w:tcW w:w="6159" w:type="dxa"/>
          </w:tcPr>
          <w:p w14:paraId="5E982FEB" w14:textId="77777777" w:rsidR="00A00F49" w:rsidRPr="002D57A0" w:rsidRDefault="00A00F49" w:rsidP="002D57A0">
            <w:pPr>
              <w:pStyle w:val="SemEspaamento"/>
              <w:spacing w:line="276" w:lineRule="auto"/>
              <w:ind w:right="-2"/>
              <w:jc w:val="both"/>
              <w:rPr>
                <w:sz w:val="24"/>
                <w:szCs w:val="24"/>
              </w:rPr>
            </w:pPr>
          </w:p>
        </w:tc>
      </w:tr>
      <w:tr w:rsidR="00A00F49" w:rsidRPr="002D57A0" w14:paraId="4DCE0D43" w14:textId="77777777" w:rsidTr="00B25DC3">
        <w:tc>
          <w:tcPr>
            <w:tcW w:w="3969" w:type="dxa"/>
          </w:tcPr>
          <w:p w14:paraId="51B960D6" w14:textId="77777777" w:rsidR="00A00F49" w:rsidRPr="002D57A0" w:rsidRDefault="00A00F49" w:rsidP="002D57A0">
            <w:pPr>
              <w:pStyle w:val="SemEspaamento"/>
              <w:spacing w:line="276" w:lineRule="auto"/>
              <w:ind w:right="-2"/>
              <w:jc w:val="both"/>
              <w:rPr>
                <w:sz w:val="24"/>
                <w:szCs w:val="24"/>
              </w:rPr>
            </w:pPr>
            <w:r w:rsidRPr="002D57A0">
              <w:rPr>
                <w:sz w:val="24"/>
                <w:szCs w:val="24"/>
              </w:rPr>
              <w:t>Endereço:</w:t>
            </w:r>
          </w:p>
        </w:tc>
        <w:tc>
          <w:tcPr>
            <w:tcW w:w="6159" w:type="dxa"/>
          </w:tcPr>
          <w:p w14:paraId="4FC4D938" w14:textId="77777777" w:rsidR="00A00F49" w:rsidRPr="002D57A0" w:rsidRDefault="00A00F49" w:rsidP="002D57A0">
            <w:pPr>
              <w:pStyle w:val="SemEspaamento"/>
              <w:spacing w:line="276" w:lineRule="auto"/>
              <w:ind w:right="-2"/>
              <w:jc w:val="both"/>
              <w:rPr>
                <w:sz w:val="24"/>
                <w:szCs w:val="24"/>
              </w:rPr>
            </w:pPr>
          </w:p>
        </w:tc>
      </w:tr>
      <w:tr w:rsidR="00A00F49" w:rsidRPr="002D57A0" w14:paraId="596093A6" w14:textId="77777777" w:rsidTr="00B25DC3">
        <w:tc>
          <w:tcPr>
            <w:tcW w:w="3969" w:type="dxa"/>
          </w:tcPr>
          <w:p w14:paraId="74DFADF6" w14:textId="77777777" w:rsidR="00A00F49" w:rsidRPr="002D57A0" w:rsidRDefault="00A00F49" w:rsidP="002D57A0">
            <w:pPr>
              <w:pStyle w:val="SemEspaamento"/>
              <w:spacing w:line="276" w:lineRule="auto"/>
              <w:ind w:right="-2"/>
              <w:jc w:val="both"/>
              <w:rPr>
                <w:sz w:val="24"/>
                <w:szCs w:val="24"/>
              </w:rPr>
            </w:pPr>
            <w:r w:rsidRPr="002D57A0">
              <w:rPr>
                <w:sz w:val="24"/>
                <w:szCs w:val="24"/>
              </w:rPr>
              <w:t>Telefone:</w:t>
            </w:r>
          </w:p>
        </w:tc>
        <w:tc>
          <w:tcPr>
            <w:tcW w:w="6159" w:type="dxa"/>
          </w:tcPr>
          <w:p w14:paraId="4421A26A" w14:textId="77777777" w:rsidR="00A00F49" w:rsidRPr="002D57A0" w:rsidRDefault="00A00F49" w:rsidP="002D57A0">
            <w:pPr>
              <w:pStyle w:val="SemEspaamento"/>
              <w:spacing w:line="276" w:lineRule="auto"/>
              <w:ind w:right="-2"/>
              <w:jc w:val="both"/>
              <w:rPr>
                <w:sz w:val="24"/>
                <w:szCs w:val="24"/>
              </w:rPr>
            </w:pPr>
          </w:p>
        </w:tc>
      </w:tr>
      <w:tr w:rsidR="00A00F49" w:rsidRPr="002D57A0" w14:paraId="2B256C0A" w14:textId="77777777" w:rsidTr="00B25DC3">
        <w:tc>
          <w:tcPr>
            <w:tcW w:w="3969" w:type="dxa"/>
          </w:tcPr>
          <w:p w14:paraId="690D2AA8" w14:textId="77777777" w:rsidR="00A00F49" w:rsidRPr="002D57A0" w:rsidRDefault="00A00F49" w:rsidP="002D57A0">
            <w:pPr>
              <w:pStyle w:val="SemEspaamento"/>
              <w:spacing w:line="276" w:lineRule="auto"/>
              <w:ind w:right="-2"/>
              <w:jc w:val="both"/>
              <w:rPr>
                <w:sz w:val="24"/>
                <w:szCs w:val="24"/>
              </w:rPr>
            </w:pPr>
            <w:r w:rsidRPr="002D57A0">
              <w:rPr>
                <w:sz w:val="24"/>
                <w:szCs w:val="24"/>
              </w:rPr>
              <w:t>Nome do Representante Legal:</w:t>
            </w:r>
          </w:p>
        </w:tc>
        <w:tc>
          <w:tcPr>
            <w:tcW w:w="6159" w:type="dxa"/>
          </w:tcPr>
          <w:p w14:paraId="392A69B1" w14:textId="77777777" w:rsidR="00A00F49" w:rsidRPr="002D57A0" w:rsidRDefault="00A00F49" w:rsidP="002D57A0">
            <w:pPr>
              <w:pStyle w:val="SemEspaamento"/>
              <w:spacing w:line="276" w:lineRule="auto"/>
              <w:ind w:right="-2"/>
              <w:jc w:val="both"/>
              <w:rPr>
                <w:sz w:val="24"/>
                <w:szCs w:val="24"/>
              </w:rPr>
            </w:pPr>
          </w:p>
        </w:tc>
      </w:tr>
      <w:tr w:rsidR="00A00F49" w:rsidRPr="002D57A0" w14:paraId="19BC0161" w14:textId="77777777" w:rsidTr="00B25DC3">
        <w:tc>
          <w:tcPr>
            <w:tcW w:w="3969" w:type="dxa"/>
          </w:tcPr>
          <w:p w14:paraId="55AE9313" w14:textId="77777777" w:rsidR="00A00F49" w:rsidRPr="002D57A0" w:rsidRDefault="00A00F49" w:rsidP="002D57A0">
            <w:pPr>
              <w:pStyle w:val="SemEspaamento"/>
              <w:spacing w:line="276" w:lineRule="auto"/>
              <w:ind w:right="-2"/>
              <w:jc w:val="both"/>
              <w:rPr>
                <w:sz w:val="24"/>
                <w:szCs w:val="24"/>
              </w:rPr>
            </w:pPr>
            <w:r w:rsidRPr="002D57A0">
              <w:rPr>
                <w:sz w:val="24"/>
                <w:szCs w:val="24"/>
              </w:rPr>
              <w:t>Identidade do Representante Legal:</w:t>
            </w:r>
          </w:p>
        </w:tc>
        <w:tc>
          <w:tcPr>
            <w:tcW w:w="6159" w:type="dxa"/>
          </w:tcPr>
          <w:p w14:paraId="254D18C5" w14:textId="77777777" w:rsidR="00A00F49" w:rsidRPr="002D57A0" w:rsidRDefault="00A00F49" w:rsidP="002D57A0">
            <w:pPr>
              <w:pStyle w:val="SemEspaamento"/>
              <w:spacing w:line="276" w:lineRule="auto"/>
              <w:ind w:right="-2"/>
              <w:jc w:val="both"/>
              <w:rPr>
                <w:sz w:val="24"/>
                <w:szCs w:val="24"/>
              </w:rPr>
            </w:pPr>
          </w:p>
        </w:tc>
      </w:tr>
      <w:tr w:rsidR="00A00F49" w:rsidRPr="002D57A0" w14:paraId="2A36D505" w14:textId="77777777" w:rsidTr="00B25DC3">
        <w:tc>
          <w:tcPr>
            <w:tcW w:w="3969" w:type="dxa"/>
          </w:tcPr>
          <w:p w14:paraId="5C8DA879" w14:textId="77777777" w:rsidR="00A00F49" w:rsidRPr="002D57A0" w:rsidRDefault="00A00F49" w:rsidP="002D57A0">
            <w:pPr>
              <w:pStyle w:val="SemEspaamento"/>
              <w:spacing w:line="276" w:lineRule="auto"/>
              <w:ind w:right="-2"/>
              <w:jc w:val="both"/>
              <w:rPr>
                <w:sz w:val="24"/>
                <w:szCs w:val="24"/>
              </w:rPr>
            </w:pPr>
            <w:r w:rsidRPr="002D57A0">
              <w:rPr>
                <w:sz w:val="24"/>
                <w:szCs w:val="24"/>
              </w:rPr>
              <w:t>Data:</w:t>
            </w:r>
          </w:p>
        </w:tc>
        <w:tc>
          <w:tcPr>
            <w:tcW w:w="6159" w:type="dxa"/>
          </w:tcPr>
          <w:p w14:paraId="418519AD" w14:textId="77777777" w:rsidR="00A00F49" w:rsidRPr="002D57A0" w:rsidRDefault="00A00F49" w:rsidP="002D57A0">
            <w:pPr>
              <w:pStyle w:val="SemEspaamento"/>
              <w:spacing w:line="276" w:lineRule="auto"/>
              <w:ind w:right="-2"/>
              <w:jc w:val="both"/>
              <w:rPr>
                <w:sz w:val="24"/>
                <w:szCs w:val="24"/>
              </w:rPr>
            </w:pPr>
          </w:p>
        </w:tc>
      </w:tr>
    </w:tbl>
    <w:p w14:paraId="1496EC1F" w14:textId="77777777" w:rsidR="00A00F49" w:rsidRPr="002D57A0" w:rsidRDefault="00A00F49" w:rsidP="002D57A0">
      <w:pPr>
        <w:pStyle w:val="SemEspaamento"/>
        <w:spacing w:line="276" w:lineRule="auto"/>
        <w:ind w:right="-2"/>
        <w:jc w:val="both"/>
        <w:rPr>
          <w:bCs/>
          <w:sz w:val="24"/>
          <w:szCs w:val="24"/>
        </w:rPr>
      </w:pPr>
    </w:p>
    <w:p w14:paraId="7CED29CA" w14:textId="77777777" w:rsidR="00A00F49" w:rsidRPr="002D57A0" w:rsidRDefault="00A00F49" w:rsidP="002D57A0">
      <w:pPr>
        <w:pStyle w:val="SemEspaamento"/>
        <w:spacing w:line="276" w:lineRule="auto"/>
        <w:ind w:right="-2"/>
        <w:jc w:val="both"/>
        <w:rPr>
          <w:b/>
          <w:sz w:val="24"/>
          <w:szCs w:val="24"/>
        </w:rPr>
      </w:pPr>
      <w:r w:rsidRPr="002D57A0">
        <w:rPr>
          <w:color w:val="000000"/>
          <w:sz w:val="24"/>
          <w:szCs w:val="24"/>
        </w:rPr>
        <w:t xml:space="preserve">OBJETO: </w:t>
      </w:r>
      <w:r w:rsidRPr="002D57A0">
        <w:rPr>
          <w:sz w:val="24"/>
          <w:szCs w:val="24"/>
        </w:rPr>
        <w:t xml:space="preserve">Aquisição de </w:t>
      </w:r>
      <w:r w:rsidR="00875ADD" w:rsidRPr="002D57A0">
        <w:rPr>
          <w:sz w:val="24"/>
          <w:szCs w:val="24"/>
        </w:rPr>
        <w:t>gêneros alimentícios</w:t>
      </w:r>
      <w:r w:rsidRPr="002D57A0">
        <w:rPr>
          <w:sz w:val="24"/>
          <w:szCs w:val="24"/>
        </w:rPr>
        <w:t>.</w:t>
      </w:r>
    </w:p>
    <w:p w14:paraId="316923FE" w14:textId="77777777" w:rsidR="00A00F49" w:rsidRPr="002D57A0" w:rsidRDefault="00A00F49" w:rsidP="002D57A0">
      <w:pPr>
        <w:pStyle w:val="SemEspaamento"/>
        <w:spacing w:line="276" w:lineRule="auto"/>
        <w:ind w:right="-2"/>
        <w:jc w:val="both"/>
        <w:rPr>
          <w:bCs/>
          <w:color w:val="FF0000"/>
          <w:sz w:val="24"/>
          <w:szCs w:val="24"/>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042"/>
        <w:gridCol w:w="888"/>
        <w:gridCol w:w="1141"/>
        <w:gridCol w:w="1308"/>
        <w:gridCol w:w="875"/>
        <w:gridCol w:w="1055"/>
      </w:tblGrid>
      <w:tr w:rsidR="00A00F49" w:rsidRPr="00B25DC3" w14:paraId="32F4442E" w14:textId="77777777" w:rsidTr="00B25DC3">
        <w:tc>
          <w:tcPr>
            <w:tcW w:w="713" w:type="dxa"/>
            <w:shd w:val="clear" w:color="auto" w:fill="auto"/>
            <w:vAlign w:val="center"/>
          </w:tcPr>
          <w:p w14:paraId="2996999F" w14:textId="044C7173"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Item</w:t>
            </w:r>
          </w:p>
        </w:tc>
        <w:tc>
          <w:tcPr>
            <w:tcW w:w="4042" w:type="dxa"/>
            <w:shd w:val="clear" w:color="auto" w:fill="auto"/>
            <w:vAlign w:val="center"/>
          </w:tcPr>
          <w:p w14:paraId="11903425" w14:textId="79273318"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Descrição</w:t>
            </w:r>
            <w:r w:rsidR="00A00F49" w:rsidRPr="00B25DC3">
              <w:rPr>
                <w:rFonts w:ascii="Times New Roman" w:hAnsi="Times New Roman" w:cs="Times New Roman"/>
                <w:b/>
                <w:sz w:val="24"/>
                <w:szCs w:val="24"/>
              </w:rPr>
              <w:t>/</w:t>
            </w:r>
            <w:r w:rsidRPr="00B25DC3">
              <w:rPr>
                <w:rFonts w:ascii="Times New Roman" w:hAnsi="Times New Roman" w:cs="Times New Roman"/>
                <w:b/>
                <w:sz w:val="24"/>
                <w:szCs w:val="24"/>
              </w:rPr>
              <w:t>Características Mínimas</w:t>
            </w:r>
          </w:p>
        </w:tc>
        <w:tc>
          <w:tcPr>
            <w:tcW w:w="888" w:type="dxa"/>
            <w:shd w:val="clear" w:color="auto" w:fill="auto"/>
            <w:vAlign w:val="center"/>
          </w:tcPr>
          <w:p w14:paraId="642D1893" w14:textId="540F36CF"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Unid</w:t>
            </w:r>
            <w:r w:rsidR="00A00F49" w:rsidRPr="00B25DC3">
              <w:rPr>
                <w:rFonts w:ascii="Times New Roman" w:hAnsi="Times New Roman" w:cs="Times New Roman"/>
                <w:b/>
                <w:sz w:val="24"/>
                <w:szCs w:val="24"/>
              </w:rPr>
              <w:t>.</w:t>
            </w:r>
          </w:p>
        </w:tc>
        <w:tc>
          <w:tcPr>
            <w:tcW w:w="1141" w:type="dxa"/>
            <w:shd w:val="clear" w:color="auto" w:fill="auto"/>
            <w:vAlign w:val="center"/>
          </w:tcPr>
          <w:p w14:paraId="3114B4E4" w14:textId="1452BEA5"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Quant</w:t>
            </w:r>
            <w:r w:rsidR="00A00F49" w:rsidRPr="00B25DC3">
              <w:rPr>
                <w:rFonts w:ascii="Times New Roman" w:hAnsi="Times New Roman" w:cs="Times New Roman"/>
                <w:b/>
                <w:sz w:val="24"/>
                <w:szCs w:val="24"/>
              </w:rPr>
              <w:t>.</w:t>
            </w:r>
          </w:p>
        </w:tc>
        <w:tc>
          <w:tcPr>
            <w:tcW w:w="1308" w:type="dxa"/>
            <w:vAlign w:val="center"/>
          </w:tcPr>
          <w:p w14:paraId="026C617A" w14:textId="75FBB98F" w:rsidR="00A00F49" w:rsidRPr="00B25DC3" w:rsidRDefault="00B25DC3" w:rsidP="00B25DC3">
            <w:pPr>
              <w:pStyle w:val="SemEspaamento"/>
              <w:spacing w:line="276" w:lineRule="auto"/>
              <w:ind w:right="-2"/>
              <w:jc w:val="center"/>
              <w:rPr>
                <w:b/>
                <w:sz w:val="24"/>
                <w:szCs w:val="24"/>
              </w:rPr>
            </w:pPr>
            <w:r w:rsidRPr="00B25DC3">
              <w:rPr>
                <w:b/>
                <w:sz w:val="24"/>
                <w:szCs w:val="24"/>
              </w:rPr>
              <w:t>Marca</w:t>
            </w:r>
            <w:r w:rsidR="00A00F49" w:rsidRPr="00B25DC3">
              <w:rPr>
                <w:b/>
                <w:sz w:val="24"/>
                <w:szCs w:val="24"/>
              </w:rPr>
              <w:t>/</w:t>
            </w:r>
          </w:p>
          <w:p w14:paraId="12E44636" w14:textId="0C796AA1" w:rsidR="00A00F49" w:rsidRPr="00B25DC3" w:rsidRDefault="00B25DC3" w:rsidP="00B25DC3">
            <w:pPr>
              <w:pStyle w:val="SemEspaamento"/>
              <w:spacing w:line="276" w:lineRule="auto"/>
              <w:ind w:right="-2"/>
              <w:jc w:val="center"/>
              <w:rPr>
                <w:b/>
                <w:sz w:val="24"/>
                <w:szCs w:val="24"/>
              </w:rPr>
            </w:pPr>
            <w:r w:rsidRPr="00B25DC3">
              <w:rPr>
                <w:b/>
                <w:sz w:val="24"/>
                <w:szCs w:val="24"/>
              </w:rPr>
              <w:t>Modelo</w:t>
            </w:r>
          </w:p>
        </w:tc>
        <w:tc>
          <w:tcPr>
            <w:tcW w:w="875" w:type="dxa"/>
            <w:shd w:val="clear" w:color="auto" w:fill="auto"/>
            <w:vAlign w:val="center"/>
          </w:tcPr>
          <w:p w14:paraId="5A6644A2" w14:textId="72D2114F"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V</w:t>
            </w:r>
            <w:r>
              <w:rPr>
                <w:rFonts w:ascii="Times New Roman" w:hAnsi="Times New Roman" w:cs="Times New Roman"/>
                <w:b/>
                <w:sz w:val="24"/>
                <w:szCs w:val="24"/>
              </w:rPr>
              <w:t>a</w:t>
            </w:r>
            <w:r w:rsidRPr="00B25DC3">
              <w:rPr>
                <w:rFonts w:ascii="Times New Roman" w:hAnsi="Times New Roman" w:cs="Times New Roman"/>
                <w:b/>
                <w:sz w:val="24"/>
                <w:szCs w:val="24"/>
              </w:rPr>
              <w:t>l</w:t>
            </w:r>
            <w:r>
              <w:rPr>
                <w:rFonts w:ascii="Times New Roman" w:hAnsi="Times New Roman" w:cs="Times New Roman"/>
                <w:b/>
                <w:sz w:val="24"/>
                <w:szCs w:val="24"/>
              </w:rPr>
              <w:t>or</w:t>
            </w:r>
            <w:r w:rsidR="00A00F49" w:rsidRPr="00B25DC3">
              <w:rPr>
                <w:rFonts w:ascii="Times New Roman" w:hAnsi="Times New Roman" w:cs="Times New Roman"/>
                <w:b/>
                <w:sz w:val="24"/>
                <w:szCs w:val="24"/>
              </w:rPr>
              <w:t xml:space="preserve"> </w:t>
            </w:r>
            <w:r w:rsidRPr="00B25DC3">
              <w:rPr>
                <w:rFonts w:ascii="Times New Roman" w:hAnsi="Times New Roman" w:cs="Times New Roman"/>
                <w:b/>
                <w:sz w:val="24"/>
                <w:szCs w:val="24"/>
              </w:rPr>
              <w:t>Unit</w:t>
            </w:r>
            <w:r w:rsidR="00A00F49" w:rsidRPr="00B25DC3">
              <w:rPr>
                <w:rFonts w:ascii="Times New Roman" w:hAnsi="Times New Roman" w:cs="Times New Roman"/>
                <w:b/>
                <w:sz w:val="24"/>
                <w:szCs w:val="24"/>
              </w:rPr>
              <w:t>.</w:t>
            </w:r>
          </w:p>
        </w:tc>
        <w:tc>
          <w:tcPr>
            <w:tcW w:w="1055" w:type="dxa"/>
            <w:shd w:val="clear" w:color="auto" w:fill="auto"/>
            <w:vAlign w:val="center"/>
          </w:tcPr>
          <w:p w14:paraId="2063E27B" w14:textId="2E3A4B32" w:rsidR="00A00F49" w:rsidRPr="00B25DC3" w:rsidRDefault="00B25DC3" w:rsidP="00B25DC3">
            <w:pPr>
              <w:ind w:right="-2"/>
              <w:jc w:val="center"/>
              <w:rPr>
                <w:rFonts w:ascii="Times New Roman" w:hAnsi="Times New Roman" w:cs="Times New Roman"/>
                <w:b/>
                <w:sz w:val="24"/>
                <w:szCs w:val="24"/>
              </w:rPr>
            </w:pPr>
            <w:r w:rsidRPr="00B25DC3">
              <w:rPr>
                <w:rFonts w:ascii="Times New Roman" w:hAnsi="Times New Roman" w:cs="Times New Roman"/>
                <w:b/>
                <w:sz w:val="24"/>
                <w:szCs w:val="24"/>
              </w:rPr>
              <w:t>V</w:t>
            </w:r>
            <w:r>
              <w:rPr>
                <w:rFonts w:ascii="Times New Roman" w:hAnsi="Times New Roman" w:cs="Times New Roman"/>
                <w:b/>
                <w:sz w:val="24"/>
                <w:szCs w:val="24"/>
              </w:rPr>
              <w:t>a</w:t>
            </w:r>
            <w:r w:rsidRPr="00B25DC3">
              <w:rPr>
                <w:rFonts w:ascii="Times New Roman" w:hAnsi="Times New Roman" w:cs="Times New Roman"/>
                <w:b/>
                <w:sz w:val="24"/>
                <w:szCs w:val="24"/>
              </w:rPr>
              <w:t>l</w:t>
            </w:r>
            <w:r>
              <w:rPr>
                <w:rFonts w:ascii="Times New Roman" w:hAnsi="Times New Roman" w:cs="Times New Roman"/>
                <w:b/>
                <w:sz w:val="24"/>
                <w:szCs w:val="24"/>
              </w:rPr>
              <w:t>or</w:t>
            </w:r>
            <w:r w:rsidR="00A00F49" w:rsidRPr="00B25DC3">
              <w:rPr>
                <w:rFonts w:ascii="Times New Roman" w:hAnsi="Times New Roman" w:cs="Times New Roman"/>
                <w:b/>
                <w:sz w:val="24"/>
                <w:szCs w:val="24"/>
              </w:rPr>
              <w:t xml:space="preserve"> </w:t>
            </w:r>
            <w:r w:rsidRPr="00B25DC3">
              <w:rPr>
                <w:rFonts w:ascii="Times New Roman" w:hAnsi="Times New Roman" w:cs="Times New Roman"/>
                <w:b/>
                <w:sz w:val="24"/>
                <w:szCs w:val="24"/>
              </w:rPr>
              <w:t>Total</w:t>
            </w:r>
          </w:p>
        </w:tc>
      </w:tr>
      <w:tr w:rsidR="00A00F49" w:rsidRPr="002D57A0" w14:paraId="231FF5D2" w14:textId="77777777" w:rsidTr="00B25DC3">
        <w:trPr>
          <w:trHeight w:val="317"/>
        </w:trPr>
        <w:tc>
          <w:tcPr>
            <w:tcW w:w="713" w:type="dxa"/>
            <w:shd w:val="clear" w:color="auto" w:fill="auto"/>
          </w:tcPr>
          <w:p w14:paraId="5FE854BA" w14:textId="77777777" w:rsidR="00A00F49" w:rsidRPr="002D57A0" w:rsidRDefault="00A00F49"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01</w:t>
            </w:r>
          </w:p>
        </w:tc>
        <w:tc>
          <w:tcPr>
            <w:tcW w:w="4042" w:type="dxa"/>
            <w:shd w:val="clear" w:color="auto" w:fill="auto"/>
          </w:tcPr>
          <w:p w14:paraId="6F07505D" w14:textId="77777777" w:rsidR="00A00F49" w:rsidRPr="002D57A0" w:rsidRDefault="00A00F49" w:rsidP="002D57A0">
            <w:pPr>
              <w:ind w:right="-2"/>
              <w:outlineLvl w:val="1"/>
              <w:rPr>
                <w:rFonts w:ascii="Times New Roman" w:eastAsia="Calibri" w:hAnsi="Times New Roman" w:cs="Times New Roman"/>
                <w:color w:val="000000" w:themeColor="text1"/>
                <w:sz w:val="24"/>
                <w:szCs w:val="24"/>
              </w:rPr>
            </w:pPr>
          </w:p>
        </w:tc>
        <w:tc>
          <w:tcPr>
            <w:tcW w:w="888" w:type="dxa"/>
            <w:shd w:val="clear" w:color="auto" w:fill="auto"/>
          </w:tcPr>
          <w:p w14:paraId="06A2F61A" w14:textId="44033F97" w:rsidR="00A00F49" w:rsidRPr="002D57A0" w:rsidRDefault="00A00F49" w:rsidP="002D57A0">
            <w:pPr>
              <w:ind w:right="-2"/>
              <w:jc w:val="center"/>
              <w:rPr>
                <w:rFonts w:ascii="Times New Roman" w:eastAsia="Calibri" w:hAnsi="Times New Roman" w:cs="Times New Roman"/>
                <w:sz w:val="24"/>
                <w:szCs w:val="24"/>
              </w:rPr>
            </w:pPr>
          </w:p>
        </w:tc>
        <w:tc>
          <w:tcPr>
            <w:tcW w:w="1141" w:type="dxa"/>
            <w:shd w:val="clear" w:color="auto" w:fill="auto"/>
          </w:tcPr>
          <w:p w14:paraId="34C7EFBB" w14:textId="77777777" w:rsidR="00A00F49" w:rsidRPr="002D57A0" w:rsidRDefault="00A00F49" w:rsidP="002D57A0">
            <w:pPr>
              <w:ind w:right="-2"/>
              <w:jc w:val="center"/>
              <w:rPr>
                <w:rFonts w:ascii="Times New Roman" w:eastAsia="Calibri" w:hAnsi="Times New Roman" w:cs="Times New Roman"/>
                <w:sz w:val="24"/>
                <w:szCs w:val="24"/>
              </w:rPr>
            </w:pPr>
          </w:p>
        </w:tc>
        <w:tc>
          <w:tcPr>
            <w:tcW w:w="1308" w:type="dxa"/>
          </w:tcPr>
          <w:p w14:paraId="754499D2" w14:textId="77777777" w:rsidR="00A00F49" w:rsidRPr="002D57A0" w:rsidRDefault="00A00F49" w:rsidP="002D57A0">
            <w:pPr>
              <w:ind w:right="-2"/>
              <w:jc w:val="center"/>
              <w:rPr>
                <w:rFonts w:ascii="Times New Roman" w:eastAsia="Calibri" w:hAnsi="Times New Roman" w:cs="Times New Roman"/>
                <w:sz w:val="24"/>
                <w:szCs w:val="24"/>
              </w:rPr>
            </w:pPr>
          </w:p>
        </w:tc>
        <w:tc>
          <w:tcPr>
            <w:tcW w:w="875" w:type="dxa"/>
            <w:shd w:val="clear" w:color="auto" w:fill="auto"/>
          </w:tcPr>
          <w:p w14:paraId="63CDF2AA" w14:textId="77777777" w:rsidR="00A00F49" w:rsidRPr="002D57A0" w:rsidRDefault="00A00F49" w:rsidP="002D57A0">
            <w:pPr>
              <w:ind w:right="-2"/>
              <w:jc w:val="left"/>
              <w:rPr>
                <w:rFonts w:ascii="Times New Roman" w:eastAsia="Calibri" w:hAnsi="Times New Roman" w:cs="Times New Roman"/>
                <w:sz w:val="24"/>
                <w:szCs w:val="24"/>
              </w:rPr>
            </w:pPr>
            <w:r w:rsidRPr="002D57A0">
              <w:rPr>
                <w:rFonts w:ascii="Times New Roman" w:eastAsia="Calibri" w:hAnsi="Times New Roman" w:cs="Times New Roman"/>
                <w:sz w:val="24"/>
                <w:szCs w:val="24"/>
              </w:rPr>
              <w:t>R$</w:t>
            </w:r>
          </w:p>
        </w:tc>
        <w:tc>
          <w:tcPr>
            <w:tcW w:w="1055" w:type="dxa"/>
            <w:shd w:val="clear" w:color="auto" w:fill="auto"/>
          </w:tcPr>
          <w:p w14:paraId="6EE35AD1" w14:textId="77777777" w:rsidR="00A00F49" w:rsidRPr="002D57A0" w:rsidRDefault="00A00F49" w:rsidP="002D57A0">
            <w:pPr>
              <w:ind w:right="-2"/>
              <w:jc w:val="left"/>
              <w:rPr>
                <w:rFonts w:ascii="Times New Roman" w:eastAsia="Calibri" w:hAnsi="Times New Roman" w:cs="Times New Roman"/>
                <w:sz w:val="24"/>
                <w:szCs w:val="24"/>
              </w:rPr>
            </w:pPr>
            <w:r w:rsidRPr="002D57A0">
              <w:rPr>
                <w:rFonts w:ascii="Times New Roman" w:eastAsia="Calibri" w:hAnsi="Times New Roman" w:cs="Times New Roman"/>
                <w:sz w:val="24"/>
                <w:szCs w:val="24"/>
              </w:rPr>
              <w:t>R$</w:t>
            </w:r>
          </w:p>
        </w:tc>
      </w:tr>
    </w:tbl>
    <w:p w14:paraId="1C26305D" w14:textId="77777777" w:rsidR="00A00F49" w:rsidRPr="002D57A0" w:rsidRDefault="00A00F49" w:rsidP="002D57A0">
      <w:pPr>
        <w:pStyle w:val="SemEspaamento"/>
        <w:spacing w:line="276" w:lineRule="auto"/>
        <w:ind w:right="-2"/>
        <w:jc w:val="both"/>
        <w:rPr>
          <w:sz w:val="24"/>
          <w:szCs w:val="24"/>
        </w:rPr>
      </w:pPr>
    </w:p>
    <w:p w14:paraId="064A4185" w14:textId="0D639B0D"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102A26CD" w14:textId="41400C0D"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15C827E6" w14:textId="511B2FC1" w:rsidR="00A00F49" w:rsidRPr="002D57A0" w:rsidRDefault="00A00F49" w:rsidP="002D57A0">
      <w:pPr>
        <w:pStyle w:val="SemEspaamento"/>
        <w:spacing w:line="276" w:lineRule="auto"/>
        <w:ind w:right="-2"/>
        <w:jc w:val="both"/>
        <w:rPr>
          <w:sz w:val="24"/>
          <w:szCs w:val="24"/>
        </w:rPr>
      </w:pPr>
      <w:r w:rsidRPr="002D57A0">
        <w:rPr>
          <w:sz w:val="24"/>
          <w:szCs w:val="24"/>
        </w:rPr>
        <w:t>•</w:t>
      </w:r>
      <w:r w:rsidRPr="002D57A0">
        <w:rPr>
          <w:sz w:val="24"/>
          <w:szCs w:val="24"/>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3AAF6804" w14:textId="77777777" w:rsidR="00A00F49" w:rsidRPr="002D57A0" w:rsidRDefault="00A00F49" w:rsidP="002D57A0">
      <w:pPr>
        <w:pStyle w:val="SemEspaamento"/>
        <w:spacing w:line="276" w:lineRule="auto"/>
        <w:ind w:right="-2"/>
        <w:jc w:val="both"/>
        <w:rPr>
          <w:sz w:val="24"/>
          <w:szCs w:val="24"/>
        </w:rPr>
      </w:pPr>
      <w:r w:rsidRPr="002D57A0">
        <w:rPr>
          <w:sz w:val="24"/>
          <w:szCs w:val="24"/>
        </w:rPr>
        <w:t>Declaramos que serão entregues os bens comprovadamente novos e sem uso, uma vez que não serão aceitos objetos recondicionados, reformados ou remanufaturados;</w:t>
      </w:r>
    </w:p>
    <w:p w14:paraId="76362389" w14:textId="77777777" w:rsidR="00A00F49" w:rsidRPr="002D57A0" w:rsidRDefault="00A00F49" w:rsidP="002D57A0">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2D57A0" w14:paraId="44719DD9" w14:textId="77777777" w:rsidTr="00A00F49">
        <w:trPr>
          <w:trHeight w:val="407"/>
          <w:jc w:val="center"/>
        </w:trPr>
        <w:tc>
          <w:tcPr>
            <w:tcW w:w="4608" w:type="dxa"/>
          </w:tcPr>
          <w:p w14:paraId="15FE46EB" w14:textId="77777777" w:rsidR="00A00F49" w:rsidRPr="002D57A0" w:rsidRDefault="00A00F49" w:rsidP="002D57A0">
            <w:pPr>
              <w:pStyle w:val="SemEspaamento"/>
              <w:spacing w:line="276" w:lineRule="auto"/>
              <w:ind w:right="-2"/>
              <w:jc w:val="both"/>
              <w:rPr>
                <w:sz w:val="24"/>
                <w:szCs w:val="24"/>
              </w:rPr>
            </w:pPr>
            <w:r w:rsidRPr="002D57A0">
              <w:rPr>
                <w:sz w:val="24"/>
                <w:szCs w:val="24"/>
              </w:rPr>
              <w:t>Valor Total da Proposta:</w:t>
            </w:r>
          </w:p>
        </w:tc>
        <w:tc>
          <w:tcPr>
            <w:tcW w:w="5711" w:type="dxa"/>
          </w:tcPr>
          <w:p w14:paraId="56F35A7F"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w:t>
            </w:r>
          </w:p>
          <w:p w14:paraId="50E38BA8"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__________________________________</w:t>
            </w:r>
          </w:p>
        </w:tc>
      </w:tr>
      <w:tr w:rsidR="00A00F49" w:rsidRPr="002D57A0" w14:paraId="0A4C88D7" w14:textId="77777777" w:rsidTr="00A00F49">
        <w:trPr>
          <w:jc w:val="center"/>
        </w:trPr>
        <w:tc>
          <w:tcPr>
            <w:tcW w:w="4608" w:type="dxa"/>
          </w:tcPr>
          <w:p w14:paraId="55C1644C" w14:textId="77777777" w:rsidR="00A00F49" w:rsidRPr="002D57A0" w:rsidRDefault="00A00F49" w:rsidP="002D57A0">
            <w:pPr>
              <w:pStyle w:val="SemEspaamento"/>
              <w:spacing w:line="276" w:lineRule="auto"/>
              <w:ind w:right="-2"/>
              <w:jc w:val="both"/>
              <w:rPr>
                <w:sz w:val="24"/>
                <w:szCs w:val="24"/>
              </w:rPr>
            </w:pPr>
            <w:r w:rsidRPr="002D57A0">
              <w:rPr>
                <w:sz w:val="24"/>
                <w:szCs w:val="24"/>
              </w:rPr>
              <w:t>Validade da Proposta (</w:t>
            </w:r>
            <w:r w:rsidRPr="00B25DC3">
              <w:rPr>
                <w:b/>
                <w:bCs/>
                <w:sz w:val="24"/>
                <w:szCs w:val="24"/>
              </w:rPr>
              <w:t>mínimo 60 dias</w:t>
            </w:r>
            <w:r w:rsidRPr="002D57A0">
              <w:rPr>
                <w:sz w:val="24"/>
                <w:szCs w:val="24"/>
              </w:rPr>
              <w:t>):</w:t>
            </w:r>
          </w:p>
        </w:tc>
        <w:tc>
          <w:tcPr>
            <w:tcW w:w="5711" w:type="dxa"/>
          </w:tcPr>
          <w:p w14:paraId="7731A8F9"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w:t>
            </w:r>
          </w:p>
          <w:p w14:paraId="472C51D7" w14:textId="77777777" w:rsidR="00A00F49" w:rsidRPr="002D57A0" w:rsidRDefault="00A00F49" w:rsidP="002D57A0">
            <w:pPr>
              <w:pStyle w:val="SemEspaamento"/>
              <w:spacing w:line="276" w:lineRule="auto"/>
              <w:ind w:right="-2"/>
              <w:jc w:val="both"/>
              <w:rPr>
                <w:sz w:val="24"/>
                <w:szCs w:val="24"/>
              </w:rPr>
            </w:pPr>
            <w:r w:rsidRPr="002D57A0">
              <w:rPr>
                <w:sz w:val="24"/>
                <w:szCs w:val="24"/>
              </w:rPr>
              <w:t xml:space="preserve"> __________________________________</w:t>
            </w:r>
          </w:p>
        </w:tc>
      </w:tr>
      <w:tr w:rsidR="00A00F49" w:rsidRPr="002D57A0" w14:paraId="79A82117" w14:textId="77777777" w:rsidTr="00A00F49">
        <w:trPr>
          <w:jc w:val="center"/>
        </w:trPr>
        <w:tc>
          <w:tcPr>
            <w:tcW w:w="4608" w:type="dxa"/>
          </w:tcPr>
          <w:p w14:paraId="352A4A84" w14:textId="77777777" w:rsidR="00A00F49" w:rsidRPr="002D57A0" w:rsidRDefault="00A00F49" w:rsidP="002D57A0">
            <w:pPr>
              <w:pStyle w:val="SemEspaamento"/>
              <w:spacing w:line="276" w:lineRule="auto"/>
              <w:ind w:right="-2"/>
              <w:jc w:val="both"/>
              <w:rPr>
                <w:sz w:val="24"/>
                <w:szCs w:val="24"/>
              </w:rPr>
            </w:pPr>
            <w:r w:rsidRPr="002D57A0">
              <w:rPr>
                <w:sz w:val="24"/>
                <w:szCs w:val="24"/>
              </w:rPr>
              <w:t>Condições de Entrega:</w:t>
            </w:r>
          </w:p>
        </w:tc>
        <w:tc>
          <w:tcPr>
            <w:tcW w:w="5711" w:type="dxa"/>
          </w:tcPr>
          <w:p w14:paraId="32797C73" w14:textId="77777777" w:rsidR="00A00F49" w:rsidRPr="002D57A0" w:rsidRDefault="00A00F49" w:rsidP="002D57A0">
            <w:pPr>
              <w:pStyle w:val="SemEspaamento"/>
              <w:spacing w:line="276" w:lineRule="auto"/>
              <w:ind w:right="-2"/>
              <w:jc w:val="both"/>
              <w:rPr>
                <w:sz w:val="24"/>
                <w:szCs w:val="24"/>
              </w:rPr>
            </w:pPr>
            <w:r w:rsidRPr="002D57A0">
              <w:rPr>
                <w:sz w:val="24"/>
                <w:szCs w:val="24"/>
              </w:rPr>
              <w:t>Conforme Edital</w:t>
            </w:r>
          </w:p>
        </w:tc>
      </w:tr>
      <w:tr w:rsidR="00A00F49" w:rsidRPr="002D57A0" w14:paraId="16E00224" w14:textId="77777777" w:rsidTr="00A00F49">
        <w:trPr>
          <w:jc w:val="center"/>
        </w:trPr>
        <w:tc>
          <w:tcPr>
            <w:tcW w:w="4608" w:type="dxa"/>
          </w:tcPr>
          <w:p w14:paraId="420A5CFA" w14:textId="77777777" w:rsidR="00A00F49" w:rsidRPr="002D57A0" w:rsidRDefault="00A00F49" w:rsidP="002D57A0">
            <w:pPr>
              <w:pStyle w:val="SemEspaamento"/>
              <w:spacing w:line="276" w:lineRule="auto"/>
              <w:ind w:right="-2"/>
              <w:jc w:val="both"/>
              <w:rPr>
                <w:sz w:val="24"/>
                <w:szCs w:val="24"/>
              </w:rPr>
            </w:pPr>
            <w:r w:rsidRPr="002D57A0">
              <w:rPr>
                <w:sz w:val="24"/>
                <w:szCs w:val="24"/>
              </w:rPr>
              <w:t>Local de Entrega:</w:t>
            </w:r>
          </w:p>
        </w:tc>
        <w:tc>
          <w:tcPr>
            <w:tcW w:w="5711" w:type="dxa"/>
          </w:tcPr>
          <w:p w14:paraId="229DB2C5" w14:textId="77777777" w:rsidR="00A00F49" w:rsidRPr="002D57A0" w:rsidRDefault="00A00F49" w:rsidP="002D57A0">
            <w:pPr>
              <w:pStyle w:val="SemEspaamento"/>
              <w:spacing w:line="276" w:lineRule="auto"/>
              <w:ind w:right="-2"/>
              <w:jc w:val="both"/>
              <w:rPr>
                <w:sz w:val="24"/>
                <w:szCs w:val="24"/>
              </w:rPr>
            </w:pPr>
            <w:r w:rsidRPr="002D57A0">
              <w:rPr>
                <w:sz w:val="24"/>
                <w:szCs w:val="24"/>
              </w:rPr>
              <w:t>Conforme Edital</w:t>
            </w:r>
          </w:p>
        </w:tc>
      </w:tr>
      <w:tr w:rsidR="00A00F49" w:rsidRPr="002D57A0" w14:paraId="0F1339E4" w14:textId="77777777" w:rsidTr="00A00F49">
        <w:trPr>
          <w:trHeight w:val="651"/>
          <w:jc w:val="center"/>
        </w:trPr>
        <w:tc>
          <w:tcPr>
            <w:tcW w:w="4608" w:type="dxa"/>
          </w:tcPr>
          <w:p w14:paraId="2ABED900" w14:textId="77777777" w:rsidR="00A00F49" w:rsidRPr="002D57A0" w:rsidRDefault="00A00F49" w:rsidP="002D57A0">
            <w:pPr>
              <w:pStyle w:val="SemEspaamento"/>
              <w:spacing w:line="276" w:lineRule="auto"/>
              <w:ind w:right="-2"/>
              <w:jc w:val="both"/>
              <w:rPr>
                <w:sz w:val="24"/>
                <w:szCs w:val="24"/>
              </w:rPr>
            </w:pPr>
            <w:r w:rsidRPr="002D57A0">
              <w:rPr>
                <w:sz w:val="24"/>
                <w:szCs w:val="24"/>
              </w:rPr>
              <w:t>Assinatura:</w:t>
            </w:r>
          </w:p>
        </w:tc>
        <w:tc>
          <w:tcPr>
            <w:tcW w:w="5711" w:type="dxa"/>
          </w:tcPr>
          <w:p w14:paraId="76979822" w14:textId="77777777" w:rsidR="00A00F49" w:rsidRPr="002D57A0" w:rsidRDefault="00A00F49" w:rsidP="002D57A0">
            <w:pPr>
              <w:pStyle w:val="SemEspaamento"/>
              <w:spacing w:line="276" w:lineRule="auto"/>
              <w:ind w:right="-2"/>
              <w:jc w:val="both"/>
              <w:rPr>
                <w:sz w:val="24"/>
                <w:szCs w:val="24"/>
              </w:rPr>
            </w:pPr>
          </w:p>
          <w:p w14:paraId="30B446F7" w14:textId="77777777" w:rsidR="00A00F49" w:rsidRPr="002D57A0" w:rsidRDefault="00A00F49" w:rsidP="002D57A0">
            <w:pPr>
              <w:pStyle w:val="SemEspaamento"/>
              <w:spacing w:line="276" w:lineRule="auto"/>
              <w:ind w:right="-2"/>
              <w:jc w:val="center"/>
              <w:rPr>
                <w:sz w:val="24"/>
                <w:szCs w:val="24"/>
              </w:rPr>
            </w:pPr>
            <w:r w:rsidRPr="002D57A0">
              <w:rPr>
                <w:sz w:val="24"/>
                <w:szCs w:val="24"/>
              </w:rPr>
              <w:t>_________________________________</w:t>
            </w:r>
          </w:p>
        </w:tc>
      </w:tr>
    </w:tbl>
    <w:p w14:paraId="364AC931" w14:textId="77777777" w:rsidR="00161CA6" w:rsidRDefault="00161CA6" w:rsidP="00B25DC3">
      <w:pPr>
        <w:pStyle w:val="Cabealho"/>
        <w:tabs>
          <w:tab w:val="clear" w:pos="8504"/>
        </w:tabs>
        <w:spacing w:line="276" w:lineRule="auto"/>
        <w:ind w:right="-2"/>
        <w:jc w:val="center"/>
        <w:rPr>
          <w:rFonts w:ascii="Times New Roman" w:hAnsi="Times New Roman" w:cs="Times New Roman"/>
          <w:b/>
          <w:sz w:val="24"/>
          <w:szCs w:val="24"/>
        </w:rPr>
      </w:pPr>
    </w:p>
    <w:p w14:paraId="1CF7BF03" w14:textId="77777777" w:rsidR="003F53EA" w:rsidRPr="002D57A0" w:rsidRDefault="003F53EA" w:rsidP="00B25DC3">
      <w:pPr>
        <w:pStyle w:val="Cabealho"/>
        <w:tabs>
          <w:tab w:val="clear" w:pos="8504"/>
        </w:tabs>
        <w:spacing w:line="276" w:lineRule="auto"/>
        <w:ind w:right="-2"/>
        <w:jc w:val="center"/>
        <w:rPr>
          <w:rFonts w:ascii="Times New Roman" w:hAnsi="Times New Roman" w:cs="Times New Roman"/>
          <w:b/>
          <w:sz w:val="24"/>
          <w:szCs w:val="24"/>
        </w:rPr>
      </w:pPr>
      <w:r w:rsidRPr="002D57A0">
        <w:rPr>
          <w:rFonts w:ascii="Times New Roman" w:hAnsi="Times New Roman" w:cs="Times New Roman"/>
          <w:b/>
          <w:sz w:val="24"/>
          <w:szCs w:val="24"/>
        </w:rPr>
        <w:lastRenderedPageBreak/>
        <w:t>ANEXO III</w:t>
      </w:r>
    </w:p>
    <w:p w14:paraId="67679F25" w14:textId="77777777" w:rsidR="003F53EA" w:rsidRPr="002D57A0" w:rsidRDefault="003F53EA" w:rsidP="002D57A0">
      <w:pPr>
        <w:pStyle w:val="Cabealho"/>
        <w:tabs>
          <w:tab w:val="clear" w:pos="8504"/>
        </w:tabs>
        <w:spacing w:line="276" w:lineRule="auto"/>
        <w:ind w:right="-2"/>
        <w:jc w:val="center"/>
        <w:rPr>
          <w:rFonts w:ascii="Times New Roman" w:hAnsi="Times New Roman" w:cs="Times New Roman"/>
          <w:sz w:val="24"/>
          <w:szCs w:val="24"/>
        </w:rPr>
      </w:pPr>
    </w:p>
    <w:p w14:paraId="0D51379B" w14:textId="151350A1" w:rsidR="003F53EA" w:rsidRPr="00B25DC3" w:rsidRDefault="003F53EA" w:rsidP="002D57A0">
      <w:pPr>
        <w:ind w:right="-2"/>
        <w:jc w:val="center"/>
        <w:rPr>
          <w:rFonts w:ascii="Times New Roman" w:hAnsi="Times New Roman" w:cs="Times New Roman"/>
          <w:b/>
          <w:sz w:val="24"/>
          <w:szCs w:val="24"/>
          <w:u w:val="single"/>
        </w:rPr>
      </w:pPr>
      <w:r w:rsidRPr="00B25DC3">
        <w:rPr>
          <w:rFonts w:ascii="Times New Roman" w:hAnsi="Times New Roman" w:cs="Times New Roman"/>
          <w:b/>
          <w:sz w:val="24"/>
          <w:szCs w:val="24"/>
          <w:u w:val="single"/>
        </w:rPr>
        <w:t>EMPREGADOR PESSOA JURÍDICA</w:t>
      </w:r>
    </w:p>
    <w:p w14:paraId="7FCEF957" w14:textId="77777777" w:rsidR="003F53EA" w:rsidRPr="002D57A0" w:rsidRDefault="003F53EA" w:rsidP="002D57A0">
      <w:pPr>
        <w:ind w:right="-2"/>
        <w:jc w:val="center"/>
        <w:rPr>
          <w:rFonts w:ascii="Times New Roman" w:hAnsi="Times New Roman" w:cs="Times New Roman"/>
          <w:sz w:val="24"/>
          <w:szCs w:val="24"/>
        </w:rPr>
      </w:pPr>
    </w:p>
    <w:p w14:paraId="42407C1C" w14:textId="4C949C66" w:rsidR="003F53EA" w:rsidRPr="002D57A0" w:rsidRDefault="003F53EA" w:rsidP="002D57A0">
      <w:pPr>
        <w:ind w:right="-2"/>
        <w:jc w:val="center"/>
        <w:rPr>
          <w:rFonts w:ascii="Times New Roman" w:hAnsi="Times New Roman" w:cs="Times New Roman"/>
          <w:b/>
          <w:sz w:val="24"/>
          <w:szCs w:val="24"/>
          <w:u w:val="single"/>
        </w:rPr>
      </w:pPr>
      <w:r w:rsidRPr="002D57A0">
        <w:rPr>
          <w:rFonts w:ascii="Times New Roman" w:hAnsi="Times New Roman" w:cs="Times New Roman"/>
          <w:b/>
          <w:sz w:val="24"/>
          <w:szCs w:val="24"/>
          <w:u w:val="single"/>
        </w:rPr>
        <w:t>DECLARAÇÃO</w:t>
      </w:r>
    </w:p>
    <w:p w14:paraId="3EE6219A" w14:textId="77777777" w:rsidR="003F53EA" w:rsidRPr="002D57A0" w:rsidRDefault="003F53EA" w:rsidP="002D57A0">
      <w:pPr>
        <w:ind w:right="-2"/>
        <w:jc w:val="center"/>
        <w:rPr>
          <w:rFonts w:ascii="Times New Roman" w:hAnsi="Times New Roman" w:cs="Times New Roman"/>
          <w:sz w:val="24"/>
          <w:szCs w:val="24"/>
        </w:rPr>
      </w:pPr>
    </w:p>
    <w:p w14:paraId="1DA3EC36" w14:textId="77777777" w:rsidR="003F53EA" w:rsidRPr="002D57A0" w:rsidRDefault="003F53EA" w:rsidP="002D57A0">
      <w:pPr>
        <w:ind w:right="-2"/>
        <w:jc w:val="center"/>
        <w:rPr>
          <w:rFonts w:ascii="Times New Roman" w:hAnsi="Times New Roman" w:cs="Times New Roman"/>
          <w:sz w:val="24"/>
          <w:szCs w:val="24"/>
        </w:rPr>
      </w:pPr>
    </w:p>
    <w:p w14:paraId="34A9903C"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Ref.: (identificação da licitação)</w:t>
      </w:r>
    </w:p>
    <w:p w14:paraId="680F259C" w14:textId="77777777" w:rsidR="003F53EA" w:rsidRPr="002D57A0" w:rsidRDefault="003F53EA" w:rsidP="002D57A0">
      <w:pPr>
        <w:ind w:right="-2"/>
        <w:rPr>
          <w:rFonts w:ascii="Times New Roman" w:hAnsi="Times New Roman" w:cs="Times New Roman"/>
          <w:sz w:val="24"/>
          <w:szCs w:val="24"/>
        </w:rPr>
      </w:pPr>
    </w:p>
    <w:p w14:paraId="2822CD61" w14:textId="77777777" w:rsidR="003F53EA" w:rsidRPr="002D57A0" w:rsidRDefault="003F53EA" w:rsidP="002D57A0">
      <w:pPr>
        <w:ind w:right="-2"/>
        <w:rPr>
          <w:rFonts w:ascii="Times New Roman" w:hAnsi="Times New Roman" w:cs="Times New Roman"/>
          <w:sz w:val="24"/>
          <w:szCs w:val="24"/>
        </w:rPr>
      </w:pPr>
    </w:p>
    <w:p w14:paraId="5A2DD7CE" w14:textId="7F9A3A3B" w:rsidR="003F53EA" w:rsidRPr="002D57A0" w:rsidRDefault="003F53EA" w:rsidP="002D57A0">
      <w:pPr>
        <w:pStyle w:val="Recuodecorpodetexto2"/>
        <w:tabs>
          <w:tab w:val="left" w:pos="1560"/>
        </w:tabs>
        <w:spacing w:after="0" w:line="276" w:lineRule="auto"/>
        <w:ind w:left="0" w:right="-2" w:firstLine="1134"/>
        <w:jc w:val="both"/>
        <w:rPr>
          <w:rFonts w:ascii="Times New Roman" w:hAnsi="Times New Roman" w:cs="Times New Roman"/>
          <w:sz w:val="24"/>
          <w:szCs w:val="24"/>
        </w:rPr>
      </w:pPr>
      <w:r w:rsidRPr="002D57A0">
        <w:rPr>
          <w:rFonts w:ascii="Times New Roman" w:hAnsi="Times New Roman" w:cs="Times New Roman"/>
          <w:sz w:val="24"/>
          <w:szCs w:val="24"/>
        </w:rPr>
        <w:t>................................., inscrito no CNPJ n</w:t>
      </w:r>
      <w:r w:rsidR="007D1A04">
        <w:rPr>
          <w:rFonts w:ascii="Times New Roman" w:hAnsi="Times New Roman" w:cs="Times New Roman"/>
          <w:sz w:val="24"/>
          <w:szCs w:val="24"/>
        </w:rPr>
        <w:t>º</w:t>
      </w:r>
      <w:r w:rsidRPr="002D57A0">
        <w:rPr>
          <w:rFonts w:ascii="Times New Roman" w:hAnsi="Times New Roman" w:cs="Times New Roman"/>
          <w:sz w:val="24"/>
          <w:szCs w:val="24"/>
        </w:rPr>
        <w:t xml:space="preserve">..................., por intermédio de seu representante legal o(a) </w:t>
      </w:r>
      <w:proofErr w:type="spellStart"/>
      <w:r w:rsidRPr="002D57A0">
        <w:rPr>
          <w:rFonts w:ascii="Times New Roman" w:hAnsi="Times New Roman" w:cs="Times New Roman"/>
          <w:sz w:val="24"/>
          <w:szCs w:val="24"/>
        </w:rPr>
        <w:t>Sr</w:t>
      </w:r>
      <w:proofErr w:type="spellEnd"/>
      <w:r w:rsidRPr="002D57A0">
        <w:rPr>
          <w:rFonts w:ascii="Times New Roman" w:hAnsi="Times New Roman" w:cs="Times New Roman"/>
          <w:sz w:val="24"/>
          <w:szCs w:val="24"/>
        </w:rPr>
        <w:t>(a)...................................., portador(a) da Carteira de Identidade n</w:t>
      </w:r>
      <w:r w:rsidRPr="002D57A0">
        <w:rPr>
          <w:rFonts w:ascii="Times New Roman" w:hAnsi="Times New Roman" w:cs="Times New Roman"/>
          <w:sz w:val="24"/>
          <w:szCs w:val="24"/>
          <w:u w:val="single"/>
          <w:vertAlign w:val="superscript"/>
        </w:rPr>
        <w:t>o</w:t>
      </w:r>
      <w:r w:rsidRPr="002D57A0">
        <w:rPr>
          <w:rFonts w:ascii="Times New Roman" w:hAnsi="Times New Roman" w:cs="Times New Roman"/>
          <w:sz w:val="24"/>
          <w:szCs w:val="24"/>
        </w:rPr>
        <w:t xml:space="preserve">............................ </w:t>
      </w:r>
      <w:proofErr w:type="gramStart"/>
      <w:r w:rsidRPr="002D57A0">
        <w:rPr>
          <w:rFonts w:ascii="Times New Roman" w:hAnsi="Times New Roman" w:cs="Times New Roman"/>
          <w:sz w:val="24"/>
          <w:szCs w:val="24"/>
        </w:rPr>
        <w:t>e</w:t>
      </w:r>
      <w:proofErr w:type="gramEnd"/>
      <w:r w:rsidRPr="002D57A0">
        <w:rPr>
          <w:rFonts w:ascii="Times New Roman" w:hAnsi="Times New Roman" w:cs="Times New Roman"/>
          <w:sz w:val="24"/>
          <w:szCs w:val="24"/>
        </w:rPr>
        <w:t xml:space="preserve"> do CPF n</w:t>
      </w:r>
      <w:r w:rsidRPr="002D57A0">
        <w:rPr>
          <w:rFonts w:ascii="Times New Roman" w:hAnsi="Times New Roman" w:cs="Times New Roman"/>
          <w:sz w:val="24"/>
          <w:szCs w:val="24"/>
          <w:u w:val="single"/>
          <w:vertAlign w:val="superscript"/>
        </w:rPr>
        <w:t>o</w:t>
      </w:r>
      <w:r w:rsidRPr="002D57A0">
        <w:rPr>
          <w:rFonts w:ascii="Times New Roman" w:hAnsi="Times New Roman" w:cs="Times New Roman"/>
          <w:sz w:val="24"/>
          <w:szCs w:val="24"/>
        </w:rPr>
        <w:t xml:space="preserve"> ........................., DECLARA, para fins de cumprimento do disposto no inciso XXXIII do </w:t>
      </w:r>
      <w:r w:rsidR="007D1A04">
        <w:rPr>
          <w:rFonts w:ascii="Times New Roman" w:hAnsi="Times New Roman" w:cs="Times New Roman"/>
          <w:sz w:val="24"/>
          <w:szCs w:val="24"/>
        </w:rPr>
        <w:t>A</w:t>
      </w:r>
      <w:r w:rsidRPr="002D57A0">
        <w:rPr>
          <w:rFonts w:ascii="Times New Roman" w:hAnsi="Times New Roman" w:cs="Times New Roman"/>
          <w:sz w:val="24"/>
          <w:szCs w:val="24"/>
        </w:rPr>
        <w:t>rt. 7</w:t>
      </w:r>
      <w:r w:rsidR="007D1A04">
        <w:rPr>
          <w:rFonts w:ascii="Times New Roman" w:hAnsi="Times New Roman" w:cs="Times New Roman"/>
          <w:sz w:val="24"/>
          <w:szCs w:val="24"/>
        </w:rPr>
        <w:t>º</w:t>
      </w:r>
      <w:r w:rsidRPr="002D57A0">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2BBCE450" w14:textId="77777777" w:rsidR="003F53EA" w:rsidRPr="002D57A0" w:rsidRDefault="003F53EA" w:rsidP="002D57A0">
      <w:pPr>
        <w:ind w:right="-2"/>
        <w:rPr>
          <w:rFonts w:ascii="Times New Roman" w:hAnsi="Times New Roman" w:cs="Times New Roman"/>
          <w:sz w:val="24"/>
          <w:szCs w:val="24"/>
        </w:rPr>
      </w:pPr>
    </w:p>
    <w:p w14:paraId="088F88D0" w14:textId="77777777" w:rsidR="003F53EA" w:rsidRPr="002D57A0" w:rsidRDefault="003F53EA" w:rsidP="002D57A0">
      <w:pPr>
        <w:ind w:right="-2"/>
        <w:rPr>
          <w:rFonts w:ascii="Times New Roman" w:hAnsi="Times New Roman" w:cs="Times New Roman"/>
          <w:sz w:val="24"/>
          <w:szCs w:val="24"/>
        </w:rPr>
      </w:pPr>
    </w:p>
    <w:p w14:paraId="05804C70" w14:textId="77777777" w:rsidR="003F53EA" w:rsidRPr="002D57A0" w:rsidRDefault="003F53EA" w:rsidP="002D57A0">
      <w:pPr>
        <w:ind w:right="-2"/>
        <w:rPr>
          <w:rFonts w:ascii="Times New Roman" w:hAnsi="Times New Roman" w:cs="Times New Roman"/>
          <w:sz w:val="24"/>
          <w:szCs w:val="24"/>
        </w:rPr>
      </w:pPr>
    </w:p>
    <w:p w14:paraId="260112FF"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t xml:space="preserve">Ressalva: emprega menor, a partir de quatorze anos, na condição de aprendiz </w:t>
      </w:r>
      <w:proofErr w:type="gramStart"/>
      <w:r w:rsidRPr="002D57A0">
        <w:rPr>
          <w:rFonts w:ascii="Times New Roman" w:hAnsi="Times New Roman" w:cs="Times New Roman"/>
          <w:sz w:val="24"/>
          <w:szCs w:val="24"/>
        </w:rPr>
        <w:t xml:space="preserve">(      </w:t>
      </w:r>
      <w:proofErr w:type="gramEnd"/>
      <w:r w:rsidRPr="002D57A0">
        <w:rPr>
          <w:rFonts w:ascii="Times New Roman" w:hAnsi="Times New Roman" w:cs="Times New Roman"/>
          <w:sz w:val="24"/>
          <w:szCs w:val="24"/>
        </w:rPr>
        <w:t>) .</w:t>
      </w:r>
    </w:p>
    <w:p w14:paraId="12427DDB" w14:textId="77777777" w:rsidR="003F53EA" w:rsidRPr="002D57A0" w:rsidRDefault="003F53EA" w:rsidP="002D57A0">
      <w:pPr>
        <w:ind w:right="-2"/>
        <w:jc w:val="center"/>
        <w:rPr>
          <w:rFonts w:ascii="Times New Roman" w:hAnsi="Times New Roman" w:cs="Times New Roman"/>
          <w:sz w:val="24"/>
          <w:szCs w:val="24"/>
        </w:rPr>
      </w:pPr>
    </w:p>
    <w:p w14:paraId="1BE2FD66" w14:textId="77777777" w:rsidR="003F53EA" w:rsidRPr="002D57A0" w:rsidRDefault="003F53EA" w:rsidP="002D57A0">
      <w:pPr>
        <w:ind w:right="-2"/>
        <w:jc w:val="center"/>
        <w:rPr>
          <w:rFonts w:ascii="Times New Roman" w:hAnsi="Times New Roman" w:cs="Times New Roman"/>
          <w:sz w:val="24"/>
          <w:szCs w:val="24"/>
        </w:rPr>
      </w:pPr>
    </w:p>
    <w:p w14:paraId="6E1FE66D"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58D7E286" w14:textId="77777777" w:rsidR="003F53EA" w:rsidRPr="002D57A0" w:rsidRDefault="003F53EA" w:rsidP="002D57A0">
      <w:pPr>
        <w:ind w:right="-2"/>
        <w:jc w:val="center"/>
        <w:rPr>
          <w:rFonts w:ascii="Times New Roman" w:hAnsi="Times New Roman" w:cs="Times New Roman"/>
          <w:sz w:val="24"/>
          <w:szCs w:val="24"/>
        </w:rPr>
      </w:pPr>
    </w:p>
    <w:p w14:paraId="6D1A237E" w14:textId="77777777" w:rsidR="003F53EA" w:rsidRPr="002D57A0" w:rsidRDefault="003F53EA" w:rsidP="002D57A0">
      <w:pPr>
        <w:ind w:right="-2"/>
        <w:jc w:val="center"/>
        <w:rPr>
          <w:rFonts w:ascii="Times New Roman" w:hAnsi="Times New Roman" w:cs="Times New Roman"/>
          <w:sz w:val="24"/>
          <w:szCs w:val="24"/>
        </w:rPr>
      </w:pPr>
    </w:p>
    <w:p w14:paraId="1ED0796F"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w:t>
      </w:r>
    </w:p>
    <w:p w14:paraId="3ECF5717"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(representante)</w:t>
      </w:r>
    </w:p>
    <w:p w14:paraId="334CD6F0" w14:textId="77777777" w:rsidR="003F53EA" w:rsidRPr="002D57A0" w:rsidRDefault="003F53EA" w:rsidP="002D57A0">
      <w:pPr>
        <w:ind w:right="-2"/>
        <w:jc w:val="center"/>
        <w:rPr>
          <w:rFonts w:ascii="Times New Roman" w:hAnsi="Times New Roman" w:cs="Times New Roman"/>
          <w:sz w:val="24"/>
          <w:szCs w:val="24"/>
        </w:rPr>
      </w:pPr>
    </w:p>
    <w:p w14:paraId="25DE76E7" w14:textId="77777777" w:rsidR="003F53EA" w:rsidRPr="002D57A0" w:rsidRDefault="003F53EA" w:rsidP="002D57A0">
      <w:pPr>
        <w:ind w:right="-2"/>
        <w:jc w:val="center"/>
        <w:rPr>
          <w:rFonts w:ascii="Times New Roman" w:hAnsi="Times New Roman" w:cs="Times New Roman"/>
          <w:sz w:val="24"/>
          <w:szCs w:val="24"/>
        </w:rPr>
      </w:pPr>
    </w:p>
    <w:p w14:paraId="62843ADB"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(Observação: em caso afirmativo, assinalar a ressalva acima)</w:t>
      </w:r>
    </w:p>
    <w:p w14:paraId="05D2D395"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040B9D73" w14:textId="77777777" w:rsidR="003F53EA" w:rsidRPr="002D57A0" w:rsidRDefault="003F53EA" w:rsidP="002D57A0">
      <w:pPr>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IV</w:t>
      </w:r>
    </w:p>
    <w:p w14:paraId="4CA3FF98" w14:textId="77777777" w:rsidR="003F53EA" w:rsidRPr="002D57A0" w:rsidRDefault="003F53EA" w:rsidP="002D57A0">
      <w:pPr>
        <w:ind w:right="-2"/>
        <w:jc w:val="center"/>
        <w:rPr>
          <w:rFonts w:ascii="Times New Roman" w:hAnsi="Times New Roman" w:cs="Times New Roman"/>
          <w:sz w:val="24"/>
          <w:szCs w:val="24"/>
        </w:rPr>
      </w:pPr>
    </w:p>
    <w:p w14:paraId="4A915A9C" w14:textId="77777777" w:rsidR="003F53EA" w:rsidRPr="002D57A0" w:rsidRDefault="003F53EA" w:rsidP="002D57A0">
      <w:pPr>
        <w:ind w:right="-2"/>
        <w:rPr>
          <w:rFonts w:ascii="Times New Roman" w:hAnsi="Times New Roman" w:cs="Times New Roman"/>
          <w:sz w:val="24"/>
          <w:szCs w:val="24"/>
        </w:rPr>
      </w:pPr>
    </w:p>
    <w:p w14:paraId="454DFE32" w14:textId="77777777" w:rsidR="003F53EA" w:rsidRPr="002D57A0" w:rsidRDefault="003F53EA" w:rsidP="002D57A0">
      <w:pPr>
        <w:ind w:right="-2"/>
        <w:jc w:val="center"/>
        <w:rPr>
          <w:rFonts w:ascii="Times New Roman" w:hAnsi="Times New Roman" w:cs="Times New Roman"/>
          <w:b/>
          <w:bCs/>
          <w:sz w:val="24"/>
          <w:szCs w:val="24"/>
          <w:u w:val="single"/>
        </w:rPr>
      </w:pPr>
      <w:r w:rsidRPr="002D57A0">
        <w:rPr>
          <w:rFonts w:ascii="Times New Roman" w:hAnsi="Times New Roman" w:cs="Times New Roman"/>
          <w:b/>
          <w:bCs/>
          <w:sz w:val="24"/>
          <w:szCs w:val="24"/>
          <w:u w:val="single"/>
        </w:rPr>
        <w:t>MODELO DE DECLARAÇÃO PARA MICROEMPRESA E EMPRESA DE PEQUENO PORTE</w:t>
      </w:r>
    </w:p>
    <w:p w14:paraId="5C1D90BD" w14:textId="77777777" w:rsidR="003F53EA" w:rsidRPr="002D57A0" w:rsidRDefault="003F53EA" w:rsidP="002D57A0">
      <w:pPr>
        <w:ind w:right="-2"/>
        <w:jc w:val="center"/>
        <w:rPr>
          <w:rFonts w:ascii="Times New Roman" w:hAnsi="Times New Roman" w:cs="Times New Roman"/>
          <w:b/>
          <w:bCs/>
          <w:sz w:val="24"/>
          <w:szCs w:val="24"/>
        </w:rPr>
      </w:pPr>
    </w:p>
    <w:p w14:paraId="754694EC" w14:textId="77777777" w:rsidR="003F53EA" w:rsidRPr="002D57A0" w:rsidRDefault="003F53EA" w:rsidP="002D57A0">
      <w:pPr>
        <w:tabs>
          <w:tab w:val="left" w:pos="5873"/>
        </w:tabs>
        <w:ind w:right="-2"/>
        <w:rPr>
          <w:rFonts w:ascii="Times New Roman" w:hAnsi="Times New Roman" w:cs="Times New Roman"/>
          <w:b/>
          <w:bCs/>
          <w:sz w:val="24"/>
          <w:szCs w:val="24"/>
        </w:rPr>
      </w:pPr>
      <w:r w:rsidRPr="002D57A0">
        <w:rPr>
          <w:rFonts w:ascii="Times New Roman" w:hAnsi="Times New Roman" w:cs="Times New Roman"/>
          <w:b/>
          <w:bCs/>
          <w:sz w:val="24"/>
          <w:szCs w:val="24"/>
        </w:rPr>
        <w:tab/>
      </w:r>
    </w:p>
    <w:p w14:paraId="2FCC2203" w14:textId="1843E391" w:rsidR="003F53EA" w:rsidRPr="002D57A0" w:rsidRDefault="003F53EA" w:rsidP="002D57A0">
      <w:pPr>
        <w:pStyle w:val="NormalWeb"/>
        <w:spacing w:beforeAutospacing="0" w:after="0" w:afterAutospacing="0" w:line="276" w:lineRule="auto"/>
        <w:ind w:right="-2" w:firstLine="1134"/>
        <w:jc w:val="both"/>
      </w:pPr>
      <w:r w:rsidRPr="002D57A0">
        <w:t xml:space="preserve">A empresa ................................................., inscrita no CNPJ nº..............................., por intermédio de seu representante legal o(a) Sr. (a)........................................., portador(a) da Carteira de Identidade nº............................e o CPF nº................................., DECLARA, para fins legais, </w:t>
      </w:r>
      <w:r w:rsidRPr="002D57A0">
        <w:rPr>
          <w:u w:val="single"/>
        </w:rPr>
        <w:t xml:space="preserve">sob as penas da </w:t>
      </w:r>
      <w:r w:rsidR="007D1A04">
        <w:rPr>
          <w:u w:val="single"/>
        </w:rPr>
        <w:t>L</w:t>
      </w:r>
      <w:r w:rsidRPr="002D57A0">
        <w:rPr>
          <w:u w:val="single"/>
        </w:rPr>
        <w:t>ei</w:t>
      </w:r>
      <w:r w:rsidRPr="002D57A0">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w:t>
      </w:r>
      <w:r w:rsidR="007D1A04">
        <w:t>A</w:t>
      </w:r>
      <w:r w:rsidRPr="002D57A0">
        <w:t xml:space="preserve">rt. 42 a 49 da referida Lei Complementar e que não se enquadra nas situações relacionadas no §4º do </w:t>
      </w:r>
      <w:r w:rsidR="007D1A04">
        <w:t>A</w:t>
      </w:r>
      <w:r w:rsidRPr="002D57A0">
        <w:t>rt. 3º da citada Lei Complementar.</w:t>
      </w:r>
    </w:p>
    <w:p w14:paraId="4541A5BB" w14:textId="77777777" w:rsidR="003F53EA" w:rsidRPr="002D57A0" w:rsidRDefault="003F53EA" w:rsidP="002D57A0">
      <w:pPr>
        <w:ind w:right="-2"/>
        <w:rPr>
          <w:rFonts w:ascii="Times New Roman" w:hAnsi="Times New Roman" w:cs="Times New Roman"/>
          <w:sz w:val="24"/>
          <w:szCs w:val="24"/>
        </w:rPr>
      </w:pPr>
    </w:p>
    <w:p w14:paraId="027FCC35"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7BC9B57D" w14:textId="77777777" w:rsidR="003F53EA" w:rsidRPr="002D57A0" w:rsidRDefault="003F53EA" w:rsidP="002D57A0">
      <w:pPr>
        <w:ind w:right="-2"/>
        <w:jc w:val="center"/>
        <w:rPr>
          <w:rFonts w:ascii="Times New Roman" w:hAnsi="Times New Roman" w:cs="Times New Roman"/>
          <w:sz w:val="24"/>
          <w:szCs w:val="24"/>
        </w:rPr>
      </w:pPr>
    </w:p>
    <w:p w14:paraId="04446B03"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________________________________________________</w:t>
      </w:r>
    </w:p>
    <w:p w14:paraId="4FC9FA2D" w14:textId="77777777" w:rsidR="003F53EA" w:rsidRPr="002D57A0" w:rsidRDefault="003F53EA" w:rsidP="002D57A0">
      <w:pPr>
        <w:ind w:right="-2"/>
        <w:jc w:val="center"/>
        <w:rPr>
          <w:rFonts w:ascii="Times New Roman" w:hAnsi="Times New Roman" w:cs="Times New Roman"/>
          <w:sz w:val="24"/>
          <w:szCs w:val="24"/>
        </w:rPr>
      </w:pPr>
      <w:r w:rsidRPr="002D57A0">
        <w:rPr>
          <w:rFonts w:ascii="Times New Roman" w:hAnsi="Times New Roman" w:cs="Times New Roman"/>
          <w:sz w:val="24"/>
          <w:szCs w:val="24"/>
        </w:rPr>
        <w:t>Representante Legal</w:t>
      </w:r>
    </w:p>
    <w:p w14:paraId="128F7102" w14:textId="77777777" w:rsidR="003F53EA" w:rsidRPr="002D57A0" w:rsidRDefault="003F53EA" w:rsidP="002D57A0">
      <w:pPr>
        <w:ind w:right="-2"/>
        <w:jc w:val="center"/>
        <w:rPr>
          <w:rFonts w:ascii="Times New Roman" w:hAnsi="Times New Roman" w:cs="Times New Roman"/>
          <w:sz w:val="24"/>
          <w:szCs w:val="24"/>
        </w:rPr>
      </w:pPr>
    </w:p>
    <w:p w14:paraId="23EF1958" w14:textId="77777777" w:rsidR="003F53EA" w:rsidRPr="002D57A0" w:rsidRDefault="003F53EA" w:rsidP="002D57A0">
      <w:pPr>
        <w:pStyle w:val="Cabealho"/>
        <w:tabs>
          <w:tab w:val="left" w:pos="708"/>
        </w:tabs>
        <w:spacing w:line="276" w:lineRule="auto"/>
        <w:ind w:right="-2"/>
        <w:jc w:val="center"/>
        <w:rPr>
          <w:rFonts w:ascii="Times New Roman" w:hAnsi="Times New Roman" w:cs="Times New Roman"/>
          <w:sz w:val="24"/>
          <w:szCs w:val="24"/>
        </w:rPr>
      </w:pPr>
    </w:p>
    <w:p w14:paraId="26AC009D" w14:textId="77777777" w:rsidR="003F53EA" w:rsidRPr="002D57A0" w:rsidRDefault="003F53EA" w:rsidP="002D57A0">
      <w:pPr>
        <w:ind w:right="-2"/>
        <w:rPr>
          <w:rFonts w:ascii="Times New Roman" w:hAnsi="Times New Roman" w:cs="Times New Roman"/>
          <w:sz w:val="24"/>
          <w:szCs w:val="24"/>
        </w:rPr>
      </w:pPr>
    </w:p>
    <w:p w14:paraId="2FA050FE"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344FDE77" w14:textId="77777777" w:rsidR="003F53EA" w:rsidRPr="002D57A0" w:rsidRDefault="003F53EA" w:rsidP="002D57A0">
      <w:pPr>
        <w:widowControl w:val="0"/>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V</w:t>
      </w:r>
    </w:p>
    <w:p w14:paraId="180B2B59" w14:textId="77777777" w:rsidR="003F53EA" w:rsidRPr="002D57A0" w:rsidRDefault="003F53EA" w:rsidP="007D1A04">
      <w:pPr>
        <w:widowControl w:val="0"/>
        <w:ind w:right="-2"/>
        <w:rPr>
          <w:rFonts w:ascii="Times New Roman" w:hAnsi="Times New Roman" w:cs="Times New Roman"/>
          <w:sz w:val="24"/>
          <w:szCs w:val="24"/>
        </w:rPr>
      </w:pPr>
    </w:p>
    <w:p w14:paraId="7F8ABC36" w14:textId="77777777" w:rsidR="003F53EA" w:rsidRPr="007D1A04" w:rsidRDefault="003F53EA" w:rsidP="002D57A0">
      <w:pPr>
        <w:widowControl w:val="0"/>
        <w:ind w:right="-2"/>
        <w:jc w:val="center"/>
        <w:rPr>
          <w:rFonts w:ascii="Times New Roman" w:hAnsi="Times New Roman" w:cs="Times New Roman"/>
          <w:b/>
          <w:sz w:val="24"/>
          <w:szCs w:val="24"/>
          <w:u w:val="single"/>
        </w:rPr>
      </w:pPr>
      <w:r w:rsidRPr="007D1A04">
        <w:rPr>
          <w:rFonts w:ascii="Times New Roman" w:hAnsi="Times New Roman" w:cs="Times New Roman"/>
          <w:b/>
          <w:sz w:val="24"/>
          <w:szCs w:val="24"/>
          <w:u w:val="single"/>
        </w:rPr>
        <w:t>DECLARAÇÃO DE CIÊNCIA E TERMO DE RESPONSABILIDADE</w:t>
      </w:r>
    </w:p>
    <w:p w14:paraId="08635D61" w14:textId="77777777" w:rsidR="003F53EA" w:rsidRPr="002D57A0" w:rsidRDefault="003F53EA" w:rsidP="002D57A0">
      <w:pPr>
        <w:widowControl w:val="0"/>
        <w:ind w:right="-2"/>
        <w:jc w:val="center"/>
        <w:rPr>
          <w:rFonts w:ascii="Times New Roman" w:hAnsi="Times New Roman" w:cs="Times New Roman"/>
          <w:sz w:val="24"/>
          <w:szCs w:val="24"/>
        </w:rPr>
      </w:pPr>
    </w:p>
    <w:p w14:paraId="67020C28" w14:textId="77777777" w:rsidR="003F53EA" w:rsidRPr="002D57A0" w:rsidRDefault="003F53EA" w:rsidP="002D57A0">
      <w:pPr>
        <w:widowControl w:val="0"/>
        <w:ind w:right="-2"/>
        <w:jc w:val="center"/>
        <w:rPr>
          <w:rFonts w:ascii="Times New Roman" w:hAnsi="Times New Roman" w:cs="Times New Roman"/>
          <w:sz w:val="24"/>
          <w:szCs w:val="24"/>
        </w:rPr>
      </w:pPr>
    </w:p>
    <w:p w14:paraId="54994408" w14:textId="77777777" w:rsidR="003F53EA" w:rsidRPr="002D57A0" w:rsidRDefault="003F53EA" w:rsidP="002D57A0">
      <w:pPr>
        <w:pStyle w:val="NormalWeb"/>
        <w:spacing w:beforeAutospacing="0" w:after="0" w:afterAutospacing="0" w:line="276" w:lineRule="auto"/>
        <w:ind w:right="-2" w:firstLine="1134"/>
        <w:jc w:val="both"/>
      </w:pPr>
      <w:r w:rsidRPr="002D57A0">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2D57A0">
        <w:t>Sr</w:t>
      </w:r>
      <w:proofErr w:type="spellEnd"/>
      <w:r w:rsidRPr="002D57A0">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16D3B728" w14:textId="77777777" w:rsidR="003F53EA" w:rsidRPr="002D57A0" w:rsidRDefault="003F53EA" w:rsidP="002D57A0">
      <w:pPr>
        <w:widowControl w:val="0"/>
        <w:ind w:right="-2"/>
        <w:jc w:val="right"/>
        <w:rPr>
          <w:rFonts w:ascii="Times New Roman" w:hAnsi="Times New Roman" w:cs="Times New Roman"/>
          <w:sz w:val="24"/>
          <w:szCs w:val="24"/>
        </w:rPr>
      </w:pPr>
    </w:p>
    <w:p w14:paraId="5326419D" w14:textId="77777777" w:rsidR="003F53EA" w:rsidRPr="002D57A0" w:rsidRDefault="003F53EA" w:rsidP="002D57A0">
      <w:pPr>
        <w:ind w:right="-2" w:firstLine="709"/>
        <w:jc w:val="right"/>
        <w:rPr>
          <w:rFonts w:ascii="Times New Roman" w:hAnsi="Times New Roman" w:cs="Times New Roman"/>
          <w:color w:val="000000"/>
          <w:sz w:val="24"/>
          <w:szCs w:val="24"/>
        </w:rPr>
      </w:pPr>
      <w:r w:rsidRPr="002D57A0">
        <w:rPr>
          <w:rFonts w:ascii="Times New Roman" w:hAnsi="Times New Roman" w:cs="Times New Roman"/>
          <w:color w:val="000000"/>
          <w:sz w:val="24"/>
          <w:szCs w:val="24"/>
        </w:rPr>
        <w:t>____________________________</w:t>
      </w:r>
      <w:proofErr w:type="gramStart"/>
      <w:r w:rsidRPr="002D57A0">
        <w:rPr>
          <w:rFonts w:ascii="Times New Roman" w:hAnsi="Times New Roman" w:cs="Times New Roman"/>
          <w:color w:val="000000"/>
          <w:sz w:val="24"/>
          <w:szCs w:val="24"/>
        </w:rPr>
        <w:t xml:space="preserve"> ,</w:t>
      </w:r>
      <w:proofErr w:type="gramEnd"/>
      <w:r w:rsidRPr="002D57A0">
        <w:rPr>
          <w:rFonts w:ascii="Times New Roman" w:hAnsi="Times New Roman" w:cs="Times New Roman"/>
          <w:color w:val="000000"/>
          <w:sz w:val="24"/>
          <w:szCs w:val="24"/>
        </w:rPr>
        <w:t xml:space="preserve"> _______ de ______________ </w:t>
      </w:r>
      <w:proofErr w:type="spellStart"/>
      <w:r w:rsidRPr="002D57A0">
        <w:rPr>
          <w:rFonts w:ascii="Times New Roman" w:hAnsi="Times New Roman" w:cs="Times New Roman"/>
          <w:color w:val="000000"/>
          <w:sz w:val="24"/>
          <w:szCs w:val="24"/>
        </w:rPr>
        <w:t>de</w:t>
      </w:r>
      <w:proofErr w:type="spellEnd"/>
      <w:r w:rsidRPr="002D57A0">
        <w:rPr>
          <w:rFonts w:ascii="Times New Roman" w:hAnsi="Times New Roman" w:cs="Times New Roman"/>
          <w:color w:val="000000"/>
          <w:sz w:val="24"/>
          <w:szCs w:val="24"/>
        </w:rPr>
        <w:t xml:space="preserve"> 20___.</w:t>
      </w:r>
    </w:p>
    <w:p w14:paraId="7DAFF3D5" w14:textId="77777777" w:rsidR="003F53EA" w:rsidRPr="002D57A0" w:rsidRDefault="003F53EA" w:rsidP="002D57A0">
      <w:pPr>
        <w:widowControl w:val="0"/>
        <w:ind w:right="-2"/>
        <w:jc w:val="right"/>
        <w:rPr>
          <w:rFonts w:ascii="Times New Roman" w:hAnsi="Times New Roman" w:cs="Times New Roman"/>
          <w:sz w:val="24"/>
          <w:szCs w:val="24"/>
        </w:rPr>
      </w:pPr>
    </w:p>
    <w:p w14:paraId="622A1D60" w14:textId="77777777" w:rsidR="003F53EA" w:rsidRPr="002D57A0" w:rsidRDefault="003F53EA" w:rsidP="002D57A0">
      <w:pPr>
        <w:widowControl w:val="0"/>
        <w:ind w:right="-2"/>
        <w:jc w:val="right"/>
        <w:rPr>
          <w:rFonts w:ascii="Times New Roman" w:hAnsi="Times New Roman" w:cs="Times New Roman"/>
          <w:sz w:val="24"/>
          <w:szCs w:val="24"/>
        </w:rPr>
      </w:pPr>
    </w:p>
    <w:p w14:paraId="04B5D467" w14:textId="77777777" w:rsidR="003F53EA" w:rsidRPr="002D57A0" w:rsidRDefault="003F53EA" w:rsidP="002D57A0">
      <w:pPr>
        <w:widowControl w:val="0"/>
        <w:ind w:right="-2"/>
        <w:jc w:val="right"/>
        <w:rPr>
          <w:rFonts w:ascii="Times New Roman" w:hAnsi="Times New Roman" w:cs="Times New Roman"/>
          <w:sz w:val="24"/>
          <w:szCs w:val="24"/>
        </w:rPr>
      </w:pPr>
    </w:p>
    <w:p w14:paraId="4EA235CE" w14:textId="77777777" w:rsidR="003F53EA" w:rsidRPr="002D57A0" w:rsidRDefault="003F53EA" w:rsidP="002D57A0">
      <w:pPr>
        <w:widowControl w:val="0"/>
        <w:ind w:right="-2"/>
        <w:jc w:val="right"/>
        <w:rPr>
          <w:rFonts w:ascii="Times New Roman" w:hAnsi="Times New Roman" w:cs="Times New Roman"/>
          <w:sz w:val="24"/>
          <w:szCs w:val="24"/>
        </w:rPr>
      </w:pPr>
    </w:p>
    <w:p w14:paraId="3FF6F721" w14:textId="77777777" w:rsidR="003F53EA" w:rsidRPr="002D57A0" w:rsidRDefault="003F53EA" w:rsidP="002D57A0">
      <w:pPr>
        <w:widowControl w:val="0"/>
        <w:ind w:right="-2"/>
        <w:jc w:val="center"/>
        <w:rPr>
          <w:rFonts w:ascii="Times New Roman" w:hAnsi="Times New Roman" w:cs="Times New Roman"/>
          <w:sz w:val="24"/>
          <w:szCs w:val="24"/>
        </w:rPr>
      </w:pPr>
      <w:r w:rsidRPr="002D57A0">
        <w:rPr>
          <w:rFonts w:ascii="Times New Roman" w:hAnsi="Times New Roman" w:cs="Times New Roman"/>
          <w:sz w:val="24"/>
          <w:szCs w:val="24"/>
        </w:rPr>
        <w:t>_____________________________</w:t>
      </w:r>
    </w:p>
    <w:p w14:paraId="007377EC" w14:textId="77777777" w:rsidR="003F53EA" w:rsidRPr="002D57A0" w:rsidRDefault="003F53EA" w:rsidP="002D57A0">
      <w:pPr>
        <w:widowControl w:val="0"/>
        <w:ind w:right="-2"/>
        <w:jc w:val="center"/>
        <w:rPr>
          <w:rFonts w:ascii="Times New Roman" w:hAnsi="Times New Roman" w:cs="Times New Roman"/>
          <w:sz w:val="24"/>
          <w:szCs w:val="24"/>
        </w:rPr>
      </w:pPr>
      <w:r w:rsidRPr="002D57A0">
        <w:rPr>
          <w:rFonts w:ascii="Times New Roman" w:hAnsi="Times New Roman" w:cs="Times New Roman"/>
          <w:sz w:val="24"/>
          <w:szCs w:val="24"/>
        </w:rPr>
        <w:t>Representante Legal</w:t>
      </w:r>
    </w:p>
    <w:p w14:paraId="68CC3E6C" w14:textId="77777777" w:rsidR="003F53EA" w:rsidRPr="002D57A0" w:rsidRDefault="003F53EA" w:rsidP="002D57A0">
      <w:pPr>
        <w:widowControl w:val="0"/>
        <w:ind w:right="-2"/>
        <w:jc w:val="center"/>
        <w:rPr>
          <w:rFonts w:ascii="Times New Roman" w:hAnsi="Times New Roman" w:cs="Times New Roman"/>
          <w:sz w:val="24"/>
          <w:szCs w:val="24"/>
        </w:rPr>
      </w:pPr>
    </w:p>
    <w:p w14:paraId="7E839D15" w14:textId="77777777" w:rsidR="003F53EA" w:rsidRPr="002D57A0" w:rsidRDefault="003F53EA" w:rsidP="002D57A0">
      <w:pPr>
        <w:widowControl w:val="0"/>
        <w:ind w:right="-2"/>
        <w:jc w:val="center"/>
        <w:rPr>
          <w:rFonts w:ascii="Times New Roman" w:hAnsi="Times New Roman" w:cs="Times New Roman"/>
          <w:sz w:val="24"/>
          <w:szCs w:val="24"/>
        </w:rPr>
      </w:pPr>
    </w:p>
    <w:p w14:paraId="1A2E30DB" w14:textId="77777777" w:rsidR="003F53EA" w:rsidRPr="002D57A0" w:rsidRDefault="003F53EA" w:rsidP="002D57A0">
      <w:pPr>
        <w:ind w:right="-2"/>
        <w:rPr>
          <w:rFonts w:ascii="Times New Roman" w:hAnsi="Times New Roman" w:cs="Times New Roman"/>
          <w:sz w:val="24"/>
          <w:szCs w:val="24"/>
        </w:rPr>
      </w:pPr>
      <w:r w:rsidRPr="002D57A0">
        <w:rPr>
          <w:rFonts w:ascii="Times New Roman" w:hAnsi="Times New Roman" w:cs="Times New Roman"/>
          <w:sz w:val="24"/>
          <w:szCs w:val="24"/>
        </w:rPr>
        <w:br w:type="page"/>
      </w:r>
    </w:p>
    <w:p w14:paraId="79150FB5" w14:textId="77777777" w:rsidR="00A74243" w:rsidRPr="002D57A0" w:rsidRDefault="00A74243" w:rsidP="002D57A0">
      <w:pPr>
        <w:jc w:val="center"/>
        <w:rPr>
          <w:rFonts w:ascii="Times New Roman" w:hAnsi="Times New Roman" w:cs="Times New Roman"/>
          <w:sz w:val="24"/>
          <w:szCs w:val="24"/>
        </w:rPr>
      </w:pPr>
      <w:r w:rsidRPr="002D57A0">
        <w:rPr>
          <w:rFonts w:ascii="Times New Roman" w:hAnsi="Times New Roman" w:cs="Times New Roman"/>
          <w:b/>
          <w:bCs/>
          <w:iCs/>
          <w:color w:val="000000"/>
          <w:sz w:val="24"/>
          <w:szCs w:val="24"/>
        </w:rPr>
        <w:lastRenderedPageBreak/>
        <w:t>ATA DE REGISTRO DE PREÇOS</w:t>
      </w:r>
    </w:p>
    <w:p w14:paraId="38087DE7" w14:textId="77777777" w:rsidR="00A74243" w:rsidRPr="002D57A0" w:rsidRDefault="00EE046A" w:rsidP="002D57A0">
      <w:pPr>
        <w:widowControl w:val="0"/>
        <w:autoSpaceDE w:val="0"/>
        <w:autoSpaceDN w:val="0"/>
        <w:adjustRightInd w:val="0"/>
        <w:ind w:right="-15"/>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MUNICÍPIO DE PINHEIRO MACHADO</w:t>
      </w:r>
    </w:p>
    <w:p w14:paraId="38D2D72B"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 xml:space="preserve">ATA DE REGISTRO DE PREÇOS </w:t>
      </w:r>
    </w:p>
    <w:p w14:paraId="0B9554B5" w14:textId="40B1E190" w:rsidR="00A74243" w:rsidRPr="002D57A0" w:rsidRDefault="00A74243" w:rsidP="002D57A0">
      <w:pPr>
        <w:widowControl w:val="0"/>
        <w:autoSpaceDE w:val="0"/>
        <w:autoSpaceDN w:val="0"/>
        <w:adjustRightInd w:val="0"/>
        <w:ind w:right="-30"/>
        <w:jc w:val="center"/>
        <w:rPr>
          <w:rFonts w:ascii="Times New Roman" w:hAnsi="Times New Roman" w:cs="Times New Roman"/>
          <w:bCs/>
          <w:sz w:val="24"/>
          <w:szCs w:val="24"/>
        </w:rPr>
      </w:pPr>
      <w:r w:rsidRPr="002D57A0">
        <w:rPr>
          <w:rFonts w:ascii="Times New Roman" w:hAnsi="Times New Roman" w:cs="Times New Roman"/>
          <w:bCs/>
          <w:sz w:val="24"/>
          <w:szCs w:val="24"/>
        </w:rPr>
        <w:t>N</w:t>
      </w:r>
      <w:r w:rsidR="007D1A04">
        <w:rPr>
          <w:rFonts w:ascii="Times New Roman" w:hAnsi="Times New Roman" w:cs="Times New Roman"/>
          <w:bCs/>
          <w:sz w:val="24"/>
          <w:szCs w:val="24"/>
        </w:rPr>
        <w:t>º</w:t>
      </w:r>
      <w:r w:rsidRPr="002D57A0">
        <w:rPr>
          <w:rFonts w:ascii="Times New Roman" w:hAnsi="Times New Roman" w:cs="Times New Roman"/>
          <w:bCs/>
          <w:sz w:val="24"/>
          <w:szCs w:val="24"/>
        </w:rPr>
        <w:t xml:space="preserve"> .........</w:t>
      </w:r>
    </w:p>
    <w:p w14:paraId="7ADF4D30" w14:textId="77777777" w:rsidR="00A74243" w:rsidRPr="002D57A0" w:rsidRDefault="00A74243" w:rsidP="002D57A0">
      <w:pPr>
        <w:widowControl w:val="0"/>
        <w:autoSpaceDE w:val="0"/>
        <w:autoSpaceDN w:val="0"/>
        <w:adjustRightInd w:val="0"/>
        <w:ind w:right="-30"/>
        <w:rPr>
          <w:rFonts w:ascii="Times New Roman" w:hAnsi="Times New Roman" w:cs="Times New Roman"/>
          <w:sz w:val="24"/>
          <w:szCs w:val="24"/>
        </w:rPr>
      </w:pPr>
    </w:p>
    <w:p w14:paraId="63A1156F" w14:textId="57E8B315" w:rsidR="00A74243" w:rsidRPr="002D57A0" w:rsidRDefault="00A74243" w:rsidP="002D57A0">
      <w:pPr>
        <w:widowControl w:val="0"/>
        <w:tabs>
          <w:tab w:val="center" w:pos="4779"/>
          <w:tab w:val="right" w:pos="9198"/>
        </w:tabs>
        <w:autoSpaceDE w:val="0"/>
        <w:autoSpaceDN w:val="0"/>
        <w:adjustRightInd w:val="0"/>
        <w:ind w:right="-28"/>
        <w:rPr>
          <w:rFonts w:ascii="Times New Roman" w:hAnsi="Times New Roman" w:cs="Times New Roman"/>
          <w:sz w:val="24"/>
          <w:szCs w:val="24"/>
        </w:rPr>
      </w:pPr>
      <w:r w:rsidRPr="002D57A0">
        <w:rPr>
          <w:rFonts w:ascii="Times New Roman" w:hAnsi="Times New Roman" w:cs="Times New Roman"/>
          <w:sz w:val="24"/>
          <w:szCs w:val="24"/>
        </w:rPr>
        <w:t>O</w:t>
      </w:r>
      <w:r w:rsidR="00EE046A" w:rsidRPr="002D57A0">
        <w:rPr>
          <w:rFonts w:ascii="Times New Roman" w:hAnsi="Times New Roman" w:cs="Times New Roman"/>
          <w:sz w:val="24"/>
          <w:szCs w:val="24"/>
        </w:rPr>
        <w:t xml:space="preserve"> Município de Pinheiro Machado</w:t>
      </w:r>
      <w:r w:rsidR="007D1A04">
        <w:rPr>
          <w:rFonts w:ascii="Times New Roman" w:hAnsi="Times New Roman" w:cs="Times New Roman"/>
          <w:sz w:val="24"/>
          <w:szCs w:val="24"/>
        </w:rPr>
        <w:t>/RS</w:t>
      </w:r>
      <w:r w:rsidR="00EE046A" w:rsidRPr="002D57A0">
        <w:rPr>
          <w:rFonts w:ascii="Times New Roman" w:hAnsi="Times New Roman" w:cs="Times New Roman"/>
          <w:sz w:val="24"/>
          <w:szCs w:val="24"/>
        </w:rPr>
        <w:t xml:space="preserve">, com sede na Rua Nico de </w:t>
      </w:r>
      <w:r w:rsidR="00307303" w:rsidRPr="002D57A0">
        <w:rPr>
          <w:rFonts w:ascii="Times New Roman" w:hAnsi="Times New Roman" w:cs="Times New Roman"/>
          <w:sz w:val="24"/>
          <w:szCs w:val="24"/>
        </w:rPr>
        <w:t>O</w:t>
      </w:r>
      <w:r w:rsidR="00EE046A" w:rsidRPr="002D57A0">
        <w:rPr>
          <w:rFonts w:ascii="Times New Roman" w:hAnsi="Times New Roman" w:cs="Times New Roman"/>
          <w:sz w:val="24"/>
          <w:szCs w:val="24"/>
        </w:rPr>
        <w:t>liveira</w:t>
      </w:r>
      <w:r w:rsidRPr="002D57A0">
        <w:rPr>
          <w:rFonts w:ascii="Times New Roman" w:hAnsi="Times New Roman" w:cs="Times New Roman"/>
          <w:sz w:val="24"/>
          <w:szCs w:val="24"/>
        </w:rPr>
        <w:t>,</w:t>
      </w:r>
      <w:r w:rsidR="00EE046A" w:rsidRPr="002D57A0">
        <w:rPr>
          <w:rFonts w:ascii="Times New Roman" w:hAnsi="Times New Roman" w:cs="Times New Roman"/>
          <w:sz w:val="24"/>
          <w:szCs w:val="24"/>
        </w:rPr>
        <w:t xml:space="preserve"> nº 763,</w:t>
      </w:r>
      <w:r w:rsidRPr="002D57A0">
        <w:rPr>
          <w:rFonts w:ascii="Times New Roman" w:hAnsi="Times New Roman" w:cs="Times New Roman"/>
          <w:sz w:val="24"/>
          <w:szCs w:val="24"/>
        </w:rPr>
        <w:t xml:space="preserve"> na cidade de </w:t>
      </w:r>
      <w:r w:rsidR="00EE046A" w:rsidRPr="002D57A0">
        <w:rPr>
          <w:rFonts w:ascii="Times New Roman" w:hAnsi="Times New Roman" w:cs="Times New Roman"/>
          <w:sz w:val="24"/>
          <w:szCs w:val="24"/>
        </w:rPr>
        <w:t>Pinheiro Machado</w:t>
      </w:r>
      <w:r w:rsidR="007D1A04">
        <w:rPr>
          <w:rFonts w:ascii="Times New Roman" w:hAnsi="Times New Roman" w:cs="Times New Roman"/>
          <w:sz w:val="24"/>
          <w:szCs w:val="24"/>
        </w:rPr>
        <w:t>/RS</w:t>
      </w:r>
      <w:r w:rsidRPr="002D57A0">
        <w:rPr>
          <w:rFonts w:ascii="Times New Roman" w:hAnsi="Times New Roman" w:cs="Times New Roman"/>
          <w:sz w:val="24"/>
          <w:szCs w:val="24"/>
        </w:rPr>
        <w:t xml:space="preserve">, inscrito(a) no CNPJ/MF sob o nº </w:t>
      </w:r>
      <w:r w:rsidR="00EE046A" w:rsidRPr="002D57A0">
        <w:rPr>
          <w:rFonts w:ascii="Times New Roman" w:hAnsi="Times New Roman" w:cs="Times New Roman"/>
          <w:sz w:val="24"/>
          <w:szCs w:val="24"/>
        </w:rPr>
        <w:t>88.084.942/0001-46</w:t>
      </w:r>
      <w:r w:rsidRPr="002D57A0">
        <w:rPr>
          <w:rFonts w:ascii="Times New Roman" w:hAnsi="Times New Roman" w:cs="Times New Roman"/>
          <w:sz w:val="24"/>
          <w:szCs w:val="24"/>
        </w:rPr>
        <w:t>, neste ato representado(a) pelo(a) ...... (</w:t>
      </w:r>
      <w:r w:rsidRPr="002D57A0">
        <w:rPr>
          <w:rFonts w:ascii="Times New Roman" w:hAnsi="Times New Roman" w:cs="Times New Roman"/>
          <w:i/>
          <w:iCs/>
          <w:sz w:val="24"/>
          <w:szCs w:val="24"/>
        </w:rPr>
        <w:t>cargo e nome</w:t>
      </w:r>
      <w:r w:rsidR="0055525F" w:rsidRPr="002D57A0">
        <w:rPr>
          <w:rFonts w:ascii="Times New Roman" w:hAnsi="Times New Roman" w:cs="Times New Roman"/>
          <w:sz w:val="24"/>
          <w:szCs w:val="24"/>
        </w:rPr>
        <w:t xml:space="preserve">), nomeado(a) pela </w:t>
      </w:r>
      <w:r w:rsidRPr="002D57A0">
        <w:rPr>
          <w:rFonts w:ascii="Times New Roman" w:hAnsi="Times New Roman" w:cs="Times New Roman"/>
          <w:sz w:val="24"/>
          <w:szCs w:val="24"/>
        </w:rPr>
        <w:t xml:space="preserve">Portaria nº ...... </w:t>
      </w:r>
      <w:proofErr w:type="gramStart"/>
      <w:r w:rsidRPr="002D57A0">
        <w:rPr>
          <w:rFonts w:ascii="Times New Roman" w:hAnsi="Times New Roman" w:cs="Times New Roman"/>
          <w:sz w:val="24"/>
          <w:szCs w:val="24"/>
        </w:rPr>
        <w:t>de</w:t>
      </w:r>
      <w:proofErr w:type="gramEnd"/>
      <w:r w:rsidRPr="002D57A0">
        <w:rPr>
          <w:rFonts w:ascii="Times New Roman" w:hAnsi="Times New Roman" w:cs="Times New Roman"/>
          <w:sz w:val="24"/>
          <w:szCs w:val="24"/>
        </w:rPr>
        <w:t xml:space="preserve"> ..... de ...... de 200..., publicada no ....... </w:t>
      </w:r>
      <w:proofErr w:type="gramStart"/>
      <w:r w:rsidRPr="002D57A0">
        <w:rPr>
          <w:rFonts w:ascii="Times New Roman" w:hAnsi="Times New Roman" w:cs="Times New Roman"/>
          <w:sz w:val="24"/>
          <w:szCs w:val="24"/>
        </w:rPr>
        <w:t>de</w:t>
      </w:r>
      <w:proofErr w:type="gramEnd"/>
      <w:r w:rsidRPr="002D57A0">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2D57A0">
        <w:rPr>
          <w:rFonts w:ascii="Times New Roman" w:hAnsi="Times New Roman" w:cs="Times New Roman"/>
          <w:sz w:val="24"/>
          <w:szCs w:val="24"/>
        </w:rPr>
        <w:t>ca, para REGISTRO DE PREÇOS nº</w:t>
      </w:r>
      <w:r w:rsidR="007810ED" w:rsidRPr="002D57A0">
        <w:rPr>
          <w:rFonts w:ascii="Times New Roman" w:hAnsi="Times New Roman" w:cs="Times New Roman"/>
          <w:sz w:val="24"/>
          <w:szCs w:val="24"/>
        </w:rPr>
        <w:t xml:space="preserve"> </w:t>
      </w:r>
      <w:r w:rsidR="007C72E7">
        <w:rPr>
          <w:rFonts w:ascii="Times New Roman" w:hAnsi="Times New Roman" w:cs="Times New Roman"/>
          <w:b/>
          <w:bCs/>
          <w:sz w:val="24"/>
          <w:szCs w:val="24"/>
        </w:rPr>
        <w:t>295</w:t>
      </w:r>
      <w:r w:rsidR="00410B93" w:rsidRPr="007D1A04">
        <w:rPr>
          <w:rFonts w:ascii="Times New Roman" w:hAnsi="Times New Roman" w:cs="Times New Roman"/>
          <w:b/>
          <w:bCs/>
          <w:sz w:val="24"/>
          <w:szCs w:val="24"/>
        </w:rPr>
        <w:t>/2023</w:t>
      </w:r>
      <w:r w:rsidRPr="002D57A0">
        <w:rPr>
          <w:rFonts w:ascii="Times New Roman" w:hAnsi="Times New Roman" w:cs="Times New Roman"/>
          <w:sz w:val="24"/>
          <w:szCs w:val="24"/>
        </w:rPr>
        <w:t>, publicada no ...... de ...../...../20</w:t>
      </w:r>
      <w:r w:rsidR="00307303" w:rsidRPr="002D57A0">
        <w:rPr>
          <w:rFonts w:ascii="Times New Roman" w:hAnsi="Times New Roman" w:cs="Times New Roman"/>
          <w:sz w:val="24"/>
          <w:szCs w:val="24"/>
        </w:rPr>
        <w:t>2</w:t>
      </w:r>
      <w:r w:rsidR="0084412F" w:rsidRPr="002D57A0">
        <w:rPr>
          <w:rFonts w:ascii="Times New Roman" w:hAnsi="Times New Roman" w:cs="Times New Roman"/>
          <w:sz w:val="24"/>
          <w:szCs w:val="24"/>
        </w:rPr>
        <w:t>3</w:t>
      </w:r>
      <w:r w:rsidRPr="002D57A0">
        <w:rPr>
          <w:rFonts w:ascii="Times New Roman" w:hAnsi="Times New Roman" w:cs="Times New Roman"/>
          <w:sz w:val="24"/>
          <w:szCs w:val="24"/>
        </w:rPr>
        <w:t>, processo administrativo n</w:t>
      </w:r>
      <w:r w:rsidR="007D1A04">
        <w:rPr>
          <w:rFonts w:ascii="Times New Roman" w:hAnsi="Times New Roman" w:cs="Times New Roman"/>
          <w:sz w:val="24"/>
          <w:szCs w:val="24"/>
        </w:rPr>
        <w:t xml:space="preserve">º </w:t>
      </w:r>
      <w:r w:rsidR="007C72E7">
        <w:rPr>
          <w:rFonts w:ascii="Times New Roman" w:hAnsi="Times New Roman" w:cs="Times New Roman"/>
          <w:b/>
          <w:bCs/>
          <w:sz w:val="24"/>
          <w:szCs w:val="24"/>
        </w:rPr>
        <w:t>295</w:t>
      </w:r>
      <w:r w:rsidR="00410B93" w:rsidRPr="007D1A04">
        <w:rPr>
          <w:rFonts w:ascii="Times New Roman" w:hAnsi="Times New Roman" w:cs="Times New Roman"/>
          <w:b/>
          <w:bCs/>
          <w:sz w:val="24"/>
          <w:szCs w:val="24"/>
        </w:rPr>
        <w:t>/2023</w:t>
      </w:r>
      <w:r w:rsidRPr="002D57A0">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35C02BDA" w14:textId="77777777" w:rsidR="00A74243" w:rsidRPr="002D57A0" w:rsidRDefault="00A74243" w:rsidP="002D57A0">
      <w:pPr>
        <w:widowControl w:val="0"/>
        <w:tabs>
          <w:tab w:val="center" w:pos="4779"/>
          <w:tab w:val="right" w:pos="9198"/>
        </w:tabs>
        <w:autoSpaceDE w:val="0"/>
        <w:autoSpaceDN w:val="0"/>
        <w:adjustRightInd w:val="0"/>
        <w:ind w:right="-28"/>
        <w:rPr>
          <w:rFonts w:ascii="Times New Roman" w:hAnsi="Times New Roman" w:cs="Times New Roman"/>
          <w:sz w:val="24"/>
          <w:szCs w:val="24"/>
        </w:rPr>
      </w:pPr>
    </w:p>
    <w:p w14:paraId="285F0C95" w14:textId="77777777" w:rsidR="00A74243" w:rsidRPr="002D57A0" w:rsidRDefault="00A74243" w:rsidP="002D57A0">
      <w:pPr>
        <w:numPr>
          <w:ilvl w:val="0"/>
          <w:numId w:val="3"/>
        </w:numPr>
        <w:autoSpaceDE w:val="0"/>
        <w:autoSpaceDN w:val="0"/>
        <w:adjustRightInd w:val="0"/>
        <w:ind w:left="0" w:firstLine="0"/>
        <w:rPr>
          <w:rFonts w:ascii="Times New Roman" w:hAnsi="Times New Roman" w:cs="Times New Roman"/>
          <w:b/>
          <w:bCs/>
          <w:sz w:val="24"/>
          <w:szCs w:val="24"/>
        </w:rPr>
      </w:pPr>
      <w:r w:rsidRPr="002D57A0">
        <w:rPr>
          <w:rFonts w:ascii="Times New Roman" w:hAnsi="Times New Roman" w:cs="Times New Roman"/>
          <w:b/>
          <w:bCs/>
          <w:sz w:val="24"/>
          <w:szCs w:val="24"/>
        </w:rPr>
        <w:t>DO OBJETO</w:t>
      </w:r>
    </w:p>
    <w:p w14:paraId="6172876B" w14:textId="3047A863" w:rsidR="00A74243" w:rsidRPr="002D57A0" w:rsidRDefault="00A74243" w:rsidP="005E0FC6">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A presente Ata tem por objeto o registro de preços para a eventual aquisição de</w:t>
      </w:r>
      <w:r w:rsidR="00EE046A" w:rsidRPr="002D57A0">
        <w:rPr>
          <w:rFonts w:ascii="Times New Roman" w:hAnsi="Times New Roman" w:cs="Times New Roman"/>
          <w:sz w:val="24"/>
          <w:szCs w:val="24"/>
        </w:rPr>
        <w:t xml:space="preserve"> </w:t>
      </w:r>
      <w:r w:rsidR="00875ADD" w:rsidRPr="002D57A0">
        <w:rPr>
          <w:rFonts w:ascii="Times New Roman" w:hAnsi="Times New Roman" w:cs="Times New Roman"/>
          <w:sz w:val="24"/>
          <w:szCs w:val="24"/>
        </w:rPr>
        <w:t xml:space="preserve">Gêneros </w:t>
      </w:r>
      <w:r w:rsidR="00DC6922">
        <w:rPr>
          <w:rFonts w:ascii="Times New Roman" w:hAnsi="Times New Roman" w:cs="Times New Roman"/>
          <w:sz w:val="24"/>
          <w:szCs w:val="24"/>
        </w:rPr>
        <w:t>A</w:t>
      </w:r>
      <w:r w:rsidR="00875ADD" w:rsidRPr="002D57A0">
        <w:rPr>
          <w:rFonts w:ascii="Times New Roman" w:hAnsi="Times New Roman" w:cs="Times New Roman"/>
          <w:sz w:val="24"/>
          <w:szCs w:val="24"/>
        </w:rPr>
        <w:t>limentícios</w:t>
      </w:r>
      <w:r w:rsidRPr="002D57A0">
        <w:rPr>
          <w:rFonts w:ascii="Times New Roman" w:hAnsi="Times New Roman" w:cs="Times New Roman"/>
          <w:sz w:val="24"/>
          <w:szCs w:val="24"/>
        </w:rPr>
        <w:t>, especificado(s) no(s) item(</w:t>
      </w:r>
      <w:proofErr w:type="spellStart"/>
      <w:r w:rsidRPr="002D57A0">
        <w:rPr>
          <w:rFonts w:ascii="Times New Roman" w:hAnsi="Times New Roman" w:cs="Times New Roman"/>
          <w:sz w:val="24"/>
          <w:szCs w:val="24"/>
        </w:rPr>
        <w:t>ns</w:t>
      </w:r>
      <w:proofErr w:type="spellEnd"/>
      <w:r w:rsidRPr="002D57A0">
        <w:rPr>
          <w:rFonts w:ascii="Times New Roman" w:hAnsi="Times New Roman" w:cs="Times New Roman"/>
          <w:sz w:val="24"/>
          <w:szCs w:val="24"/>
        </w:rPr>
        <w:t>).......... do .......... Termo de Referência, anexo ...... do edital de Pregão</w:t>
      </w:r>
      <w:r w:rsidR="00EE046A" w:rsidRPr="002D57A0">
        <w:rPr>
          <w:rFonts w:ascii="Times New Roman" w:hAnsi="Times New Roman" w:cs="Times New Roman"/>
          <w:sz w:val="24"/>
          <w:szCs w:val="24"/>
        </w:rPr>
        <w:t xml:space="preserve"> </w:t>
      </w:r>
      <w:r w:rsidR="00DC6922">
        <w:rPr>
          <w:rFonts w:ascii="Times New Roman" w:hAnsi="Times New Roman" w:cs="Times New Roman"/>
          <w:sz w:val="24"/>
          <w:szCs w:val="24"/>
        </w:rPr>
        <w:t>E</w:t>
      </w:r>
      <w:r w:rsidR="00EE046A" w:rsidRPr="002D57A0">
        <w:rPr>
          <w:rFonts w:ascii="Times New Roman" w:hAnsi="Times New Roman" w:cs="Times New Roman"/>
          <w:sz w:val="24"/>
          <w:szCs w:val="24"/>
        </w:rPr>
        <w:t>letrônico</w:t>
      </w:r>
      <w:r w:rsidRPr="002D57A0">
        <w:rPr>
          <w:rFonts w:ascii="Times New Roman" w:hAnsi="Times New Roman" w:cs="Times New Roman"/>
          <w:sz w:val="24"/>
          <w:szCs w:val="24"/>
        </w:rPr>
        <w:t xml:space="preserve"> nº </w:t>
      </w:r>
      <w:r w:rsidR="007C72E7">
        <w:rPr>
          <w:rFonts w:ascii="Times New Roman" w:hAnsi="Times New Roman" w:cs="Times New Roman"/>
          <w:b/>
          <w:bCs/>
          <w:sz w:val="24"/>
          <w:szCs w:val="24"/>
        </w:rPr>
        <w:t>295</w:t>
      </w:r>
      <w:r w:rsidR="00410B93" w:rsidRPr="00DC6922">
        <w:rPr>
          <w:rFonts w:ascii="Times New Roman" w:hAnsi="Times New Roman" w:cs="Times New Roman"/>
          <w:b/>
          <w:bCs/>
          <w:sz w:val="24"/>
          <w:szCs w:val="24"/>
        </w:rPr>
        <w:t>/2023</w:t>
      </w:r>
      <w:r w:rsidRPr="002D57A0">
        <w:rPr>
          <w:rFonts w:ascii="Times New Roman" w:hAnsi="Times New Roman" w:cs="Times New Roman"/>
          <w:sz w:val="24"/>
          <w:szCs w:val="24"/>
        </w:rPr>
        <w:t>, que é parte integrante desta Ata, assim como a proposta vencedora, independentemente de transcrição.</w:t>
      </w:r>
    </w:p>
    <w:p w14:paraId="01C2052B" w14:textId="77777777" w:rsidR="00A74243" w:rsidRPr="002D57A0" w:rsidRDefault="00A74243" w:rsidP="002D57A0">
      <w:pPr>
        <w:widowControl w:val="0"/>
        <w:autoSpaceDE w:val="0"/>
        <w:autoSpaceDN w:val="0"/>
        <w:adjustRightInd w:val="0"/>
        <w:ind w:left="792"/>
        <w:rPr>
          <w:rFonts w:ascii="Times New Roman" w:hAnsi="Times New Roman" w:cs="Times New Roman"/>
          <w:sz w:val="24"/>
          <w:szCs w:val="24"/>
        </w:rPr>
      </w:pPr>
    </w:p>
    <w:p w14:paraId="0B4CE850" w14:textId="77777777" w:rsidR="00A74243" w:rsidRPr="002D57A0" w:rsidRDefault="00A74243" w:rsidP="002D57A0">
      <w:pPr>
        <w:numPr>
          <w:ilvl w:val="0"/>
          <w:numId w:val="3"/>
        </w:numPr>
        <w:autoSpaceDE w:val="0"/>
        <w:autoSpaceDN w:val="0"/>
        <w:adjustRightInd w:val="0"/>
        <w:ind w:left="0" w:firstLine="0"/>
        <w:rPr>
          <w:rFonts w:ascii="Times New Roman" w:hAnsi="Times New Roman" w:cs="Times New Roman"/>
          <w:b/>
          <w:sz w:val="24"/>
          <w:szCs w:val="24"/>
        </w:rPr>
      </w:pPr>
      <w:r w:rsidRPr="002D57A0">
        <w:rPr>
          <w:rFonts w:ascii="Times New Roman" w:hAnsi="Times New Roman" w:cs="Times New Roman"/>
          <w:b/>
          <w:bCs/>
          <w:sz w:val="24"/>
          <w:szCs w:val="24"/>
        </w:rPr>
        <w:t>DOS PREÇOS, ESPECIFICAÇÕES E QUANTITATIVOS</w:t>
      </w:r>
    </w:p>
    <w:p w14:paraId="2079068E" w14:textId="77777777" w:rsidR="00A74243" w:rsidRPr="002D57A0" w:rsidRDefault="00A74243" w:rsidP="00DC692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2D57A0" w14:paraId="1EB610E4" w14:textId="77777777" w:rsidTr="00F0771D">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5DFD369D" w14:textId="3B6B5A2F" w:rsidR="00A74243" w:rsidRPr="002D57A0" w:rsidRDefault="00A74243"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Item</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14:paraId="65DB075B" w14:textId="71797DA5" w:rsidR="00A74243" w:rsidRPr="00F0771D" w:rsidRDefault="00A74243" w:rsidP="00F0771D">
            <w:pPr>
              <w:widowControl w:val="0"/>
              <w:autoSpaceDE w:val="0"/>
              <w:autoSpaceDN w:val="0"/>
              <w:adjustRightInd w:val="0"/>
              <w:ind w:right="-30"/>
              <w:jc w:val="center"/>
              <w:rPr>
                <w:rFonts w:ascii="Times New Roman" w:hAnsi="Times New Roman" w:cs="Times New Roman"/>
                <w:color w:val="FF0000"/>
                <w:sz w:val="24"/>
                <w:szCs w:val="24"/>
              </w:rPr>
            </w:pPr>
            <w:r w:rsidRPr="00361142">
              <w:rPr>
                <w:rFonts w:ascii="Times New Roman" w:hAnsi="Times New Roman" w:cs="Times New Roman"/>
                <w:sz w:val="24"/>
                <w:szCs w:val="24"/>
              </w:rPr>
              <w:t xml:space="preserve">Fornecedor </w:t>
            </w:r>
            <w:r w:rsidRPr="00361142">
              <w:rPr>
                <w:rFonts w:ascii="Times New Roman" w:hAnsi="Times New Roman" w:cs="Times New Roman"/>
                <w:color w:val="000000" w:themeColor="text1"/>
                <w:sz w:val="24"/>
                <w:szCs w:val="24"/>
              </w:rPr>
              <w:t>(razão social, CNPJ/MF, endereço, contatos, representante)</w:t>
            </w:r>
          </w:p>
        </w:tc>
      </w:tr>
      <w:tr w:rsidR="003121D5" w:rsidRPr="002D57A0" w14:paraId="10BB7067" w14:textId="77777777" w:rsidTr="00F0771D">
        <w:trPr>
          <w:trHeight w:val="558"/>
        </w:trPr>
        <w:tc>
          <w:tcPr>
            <w:tcW w:w="1323" w:type="dxa"/>
            <w:tcBorders>
              <w:top w:val="nil"/>
              <w:left w:val="single" w:sz="2" w:space="0" w:color="000000"/>
              <w:bottom w:val="single" w:sz="2" w:space="0" w:color="000000"/>
              <w:right w:val="nil"/>
            </w:tcBorders>
            <w:vAlign w:val="center"/>
          </w:tcPr>
          <w:p w14:paraId="49B2C4B5"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X</w:t>
            </w:r>
          </w:p>
        </w:tc>
        <w:tc>
          <w:tcPr>
            <w:tcW w:w="1796" w:type="dxa"/>
            <w:tcBorders>
              <w:top w:val="nil"/>
              <w:left w:val="single" w:sz="2" w:space="0" w:color="000000"/>
              <w:bottom w:val="single" w:sz="2" w:space="0" w:color="000000"/>
              <w:right w:val="nil"/>
            </w:tcBorders>
            <w:vAlign w:val="center"/>
          </w:tcPr>
          <w:p w14:paraId="6A313156"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Especificação</w:t>
            </w:r>
          </w:p>
        </w:tc>
        <w:tc>
          <w:tcPr>
            <w:tcW w:w="1843" w:type="dxa"/>
            <w:tcBorders>
              <w:top w:val="nil"/>
              <w:left w:val="single" w:sz="2" w:space="0" w:color="000000"/>
              <w:bottom w:val="single" w:sz="2" w:space="0" w:color="000000"/>
              <w:right w:val="nil"/>
            </w:tcBorders>
            <w:vAlign w:val="center"/>
          </w:tcPr>
          <w:p w14:paraId="2DF189C9" w14:textId="5CD62517" w:rsidR="003121D5" w:rsidRPr="00F0771D" w:rsidRDefault="003121D5" w:rsidP="00F0771D">
            <w:pPr>
              <w:widowControl w:val="0"/>
              <w:autoSpaceDE w:val="0"/>
              <w:autoSpaceDN w:val="0"/>
              <w:adjustRightInd w:val="0"/>
              <w:ind w:right="-30"/>
              <w:jc w:val="center"/>
              <w:rPr>
                <w:rFonts w:ascii="Times New Roman" w:hAnsi="Times New Roman" w:cs="Times New Roman"/>
                <w:sz w:val="24"/>
                <w:szCs w:val="24"/>
              </w:rPr>
            </w:pPr>
            <w:r w:rsidRPr="00DC6922">
              <w:rPr>
                <w:rFonts w:ascii="Times New Roman" w:hAnsi="Times New Roman" w:cs="Times New Roman"/>
                <w:sz w:val="24"/>
                <w:szCs w:val="24"/>
              </w:rPr>
              <w:t>Marca</w:t>
            </w:r>
          </w:p>
        </w:tc>
        <w:tc>
          <w:tcPr>
            <w:tcW w:w="1559" w:type="dxa"/>
            <w:tcBorders>
              <w:top w:val="nil"/>
              <w:left w:val="single" w:sz="2" w:space="0" w:color="000000"/>
              <w:bottom w:val="single" w:sz="2" w:space="0" w:color="000000"/>
              <w:right w:val="nil"/>
            </w:tcBorders>
            <w:vAlign w:val="center"/>
          </w:tcPr>
          <w:p w14:paraId="263FA01D"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Unidade</w:t>
            </w:r>
          </w:p>
        </w:tc>
        <w:tc>
          <w:tcPr>
            <w:tcW w:w="1701" w:type="dxa"/>
            <w:tcBorders>
              <w:top w:val="nil"/>
              <w:left w:val="single" w:sz="2" w:space="0" w:color="000000"/>
              <w:bottom w:val="single" w:sz="2" w:space="0" w:color="000000"/>
              <w:right w:val="nil"/>
            </w:tcBorders>
            <w:vAlign w:val="center"/>
          </w:tcPr>
          <w:p w14:paraId="71EE45EF"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Quantidade</w:t>
            </w:r>
          </w:p>
        </w:tc>
        <w:tc>
          <w:tcPr>
            <w:tcW w:w="1984" w:type="dxa"/>
            <w:tcBorders>
              <w:top w:val="nil"/>
              <w:left w:val="single" w:sz="2" w:space="0" w:color="000000"/>
              <w:bottom w:val="single" w:sz="2" w:space="0" w:color="000000"/>
              <w:right w:val="single" w:sz="2" w:space="0" w:color="000000"/>
            </w:tcBorders>
            <w:vAlign w:val="center"/>
          </w:tcPr>
          <w:p w14:paraId="5CFDD403" w14:textId="47F862CF"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Valor U</w:t>
            </w:r>
            <w:r w:rsidR="00F0771D">
              <w:rPr>
                <w:rFonts w:ascii="Times New Roman" w:hAnsi="Times New Roman" w:cs="Times New Roman"/>
                <w:sz w:val="24"/>
                <w:szCs w:val="24"/>
              </w:rPr>
              <w:t>nitário</w:t>
            </w:r>
          </w:p>
        </w:tc>
      </w:tr>
      <w:tr w:rsidR="003121D5" w:rsidRPr="002D57A0" w14:paraId="368604C1" w14:textId="77777777" w:rsidTr="00F0771D">
        <w:trPr>
          <w:trHeight w:val="174"/>
        </w:trPr>
        <w:tc>
          <w:tcPr>
            <w:tcW w:w="1323" w:type="dxa"/>
            <w:tcBorders>
              <w:top w:val="nil"/>
              <w:left w:val="single" w:sz="2" w:space="0" w:color="000000"/>
              <w:bottom w:val="single" w:sz="2" w:space="0" w:color="000000"/>
              <w:right w:val="nil"/>
            </w:tcBorders>
            <w:vAlign w:val="center"/>
          </w:tcPr>
          <w:p w14:paraId="01D3D5D2"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c>
          <w:tcPr>
            <w:tcW w:w="1796" w:type="dxa"/>
            <w:tcBorders>
              <w:top w:val="nil"/>
              <w:left w:val="single" w:sz="2" w:space="0" w:color="000000"/>
              <w:bottom w:val="single" w:sz="2" w:space="0" w:color="000000"/>
              <w:right w:val="nil"/>
            </w:tcBorders>
            <w:vAlign w:val="center"/>
          </w:tcPr>
          <w:p w14:paraId="36BE87D2"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c>
          <w:tcPr>
            <w:tcW w:w="1843" w:type="dxa"/>
            <w:tcBorders>
              <w:top w:val="nil"/>
              <w:left w:val="single" w:sz="2" w:space="0" w:color="000000"/>
              <w:bottom w:val="single" w:sz="2" w:space="0" w:color="000000"/>
              <w:right w:val="nil"/>
            </w:tcBorders>
            <w:vAlign w:val="center"/>
          </w:tcPr>
          <w:p w14:paraId="466D556A"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B7290FB"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vAlign w:val="center"/>
          </w:tcPr>
          <w:p w14:paraId="2530E658"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single" w:sz="2" w:space="0" w:color="000000"/>
            </w:tcBorders>
            <w:vAlign w:val="center"/>
          </w:tcPr>
          <w:p w14:paraId="60018CDE" w14:textId="77777777" w:rsidR="003121D5" w:rsidRPr="002D57A0" w:rsidRDefault="003121D5" w:rsidP="00F0771D">
            <w:pPr>
              <w:widowControl w:val="0"/>
              <w:autoSpaceDE w:val="0"/>
              <w:autoSpaceDN w:val="0"/>
              <w:adjustRightInd w:val="0"/>
              <w:ind w:right="-30"/>
              <w:jc w:val="center"/>
              <w:rPr>
                <w:rFonts w:ascii="Times New Roman" w:hAnsi="Times New Roman" w:cs="Times New Roman"/>
                <w:sz w:val="24"/>
                <w:szCs w:val="24"/>
              </w:rPr>
            </w:pPr>
          </w:p>
        </w:tc>
      </w:tr>
    </w:tbl>
    <w:p w14:paraId="4E712D5D" w14:textId="53111BBB"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A listagem do cadastro de reserva referente ao presente registro de preços consta como anexo a esta Ata</w:t>
      </w:r>
      <w:r w:rsidR="00CA1472">
        <w:rPr>
          <w:rFonts w:ascii="Times New Roman" w:hAnsi="Times New Roman" w:cs="Times New Roman"/>
          <w:sz w:val="24"/>
          <w:szCs w:val="24"/>
        </w:rPr>
        <w:t>.</w:t>
      </w:r>
    </w:p>
    <w:p w14:paraId="66E62D0A" w14:textId="77777777" w:rsidR="00A74243" w:rsidRPr="002D57A0" w:rsidRDefault="00A74243" w:rsidP="002D57A0">
      <w:pPr>
        <w:pStyle w:val="Nivel1"/>
        <w:numPr>
          <w:ilvl w:val="0"/>
          <w:numId w:val="3"/>
        </w:numPr>
        <w:spacing w:before="0" w:after="0"/>
        <w:rPr>
          <w:rFonts w:ascii="Times New Roman" w:hAnsi="Times New Roman" w:cs="Times New Roman"/>
          <w:color w:val="000000" w:themeColor="text1"/>
          <w:sz w:val="24"/>
          <w:szCs w:val="24"/>
          <w:lang w:eastAsia="en-US"/>
        </w:rPr>
      </w:pPr>
      <w:r w:rsidRPr="002D57A0">
        <w:rPr>
          <w:rFonts w:ascii="Times New Roman" w:hAnsi="Times New Roman" w:cs="Times New Roman"/>
          <w:color w:val="000000" w:themeColor="text1"/>
          <w:sz w:val="24"/>
          <w:szCs w:val="24"/>
          <w:lang w:eastAsia="en-US"/>
        </w:rPr>
        <w:t xml:space="preserve">DA ADESÃO À ATA DE REGISTRO DE PREÇOS </w:t>
      </w:r>
    </w:p>
    <w:p w14:paraId="275AB3D3" w14:textId="4CEAABEB" w:rsidR="007C03C9" w:rsidRPr="002D57A0" w:rsidRDefault="007C03C9" w:rsidP="00CA1472">
      <w:pPr>
        <w:ind w:left="425" w:hanging="425"/>
        <w:rPr>
          <w:rFonts w:ascii="Times New Roman" w:hAnsi="Times New Roman" w:cs="Times New Roman"/>
          <w:iCs/>
          <w:sz w:val="24"/>
          <w:szCs w:val="24"/>
        </w:rPr>
      </w:pPr>
      <w:r w:rsidRPr="00CA1472">
        <w:rPr>
          <w:rFonts w:ascii="Times New Roman" w:hAnsi="Times New Roman" w:cs="Times New Roman"/>
          <w:b/>
          <w:bCs/>
          <w:color w:val="000000" w:themeColor="text1"/>
          <w:sz w:val="24"/>
          <w:szCs w:val="24"/>
        </w:rPr>
        <w:t>3</w:t>
      </w:r>
      <w:r w:rsidR="00A74243" w:rsidRPr="00CA1472">
        <w:rPr>
          <w:rFonts w:ascii="Times New Roman" w:hAnsi="Times New Roman" w:cs="Times New Roman"/>
          <w:b/>
          <w:bCs/>
          <w:color w:val="000000" w:themeColor="text1"/>
          <w:sz w:val="24"/>
          <w:szCs w:val="24"/>
        </w:rPr>
        <w:t>.1</w:t>
      </w:r>
      <w:r w:rsidR="00CA1472">
        <w:rPr>
          <w:rFonts w:ascii="Times New Roman" w:hAnsi="Times New Roman" w:cs="Times New Roman"/>
          <w:color w:val="000000" w:themeColor="text1"/>
          <w:sz w:val="24"/>
          <w:szCs w:val="24"/>
        </w:rPr>
        <w:t>.</w:t>
      </w:r>
      <w:r w:rsidR="00A74243" w:rsidRPr="002D57A0">
        <w:rPr>
          <w:rFonts w:ascii="Times New Roman" w:hAnsi="Times New Roman" w:cs="Times New Roman"/>
          <w:color w:val="000000" w:themeColor="text1"/>
          <w:sz w:val="24"/>
          <w:szCs w:val="24"/>
        </w:rPr>
        <w:t xml:space="preserve"> Não será admitida a adesão à ata de registro de preços decorrente desta licitação.</w:t>
      </w:r>
    </w:p>
    <w:p w14:paraId="5DB15B4D" w14:textId="0B2340A6" w:rsidR="00A74243" w:rsidRPr="002D57A0" w:rsidRDefault="00CA1472" w:rsidP="002D57A0">
      <w:pPr>
        <w:pStyle w:val="Nivel1"/>
        <w:numPr>
          <w:ilvl w:val="0"/>
          <w:numId w:val="3"/>
        </w:numPr>
        <w:spacing w:before="0" w:after="0"/>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DA </w:t>
      </w:r>
      <w:r w:rsidR="00A74243" w:rsidRPr="002D57A0">
        <w:rPr>
          <w:rFonts w:ascii="Times New Roman" w:hAnsi="Times New Roman" w:cs="Times New Roman"/>
          <w:color w:val="000000" w:themeColor="text1"/>
          <w:sz w:val="24"/>
          <w:szCs w:val="24"/>
        </w:rPr>
        <w:t xml:space="preserve">VALIDADE DA ATA </w:t>
      </w:r>
    </w:p>
    <w:p w14:paraId="780874E8"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color w:val="00B050"/>
          <w:sz w:val="24"/>
          <w:szCs w:val="24"/>
        </w:rPr>
      </w:pPr>
      <w:r w:rsidRPr="002D57A0">
        <w:rPr>
          <w:rFonts w:ascii="Times New Roman" w:hAnsi="Times New Roman" w:cs="Times New Roman"/>
          <w:sz w:val="24"/>
          <w:szCs w:val="24"/>
        </w:rPr>
        <w:t xml:space="preserve">A validade da Ata de Registro de Preços será de </w:t>
      </w:r>
      <w:r w:rsidR="00EE046A" w:rsidRPr="002D57A0">
        <w:rPr>
          <w:rFonts w:ascii="Times New Roman" w:hAnsi="Times New Roman" w:cs="Times New Roman"/>
          <w:sz w:val="24"/>
          <w:szCs w:val="24"/>
        </w:rPr>
        <w:t>06 meses</w:t>
      </w:r>
      <w:r w:rsidRPr="002D57A0">
        <w:rPr>
          <w:rFonts w:ascii="Times New Roman" w:hAnsi="Times New Roman" w:cs="Times New Roman"/>
          <w:color w:val="000000" w:themeColor="text1"/>
          <w:sz w:val="24"/>
          <w:szCs w:val="24"/>
        </w:rPr>
        <w:t xml:space="preserve">, a partir </w:t>
      </w:r>
      <w:r w:rsidR="007C03C9" w:rsidRPr="002D57A0">
        <w:rPr>
          <w:rFonts w:ascii="Times New Roman" w:hAnsi="Times New Roman" w:cs="Times New Roman"/>
          <w:color w:val="000000" w:themeColor="text1"/>
          <w:sz w:val="24"/>
          <w:szCs w:val="24"/>
        </w:rPr>
        <w:t>da assinatura</w:t>
      </w:r>
      <w:r w:rsidRPr="002D57A0">
        <w:rPr>
          <w:rFonts w:ascii="Times New Roman" w:hAnsi="Times New Roman" w:cs="Times New Roman"/>
          <w:color w:val="000000" w:themeColor="text1"/>
          <w:sz w:val="24"/>
          <w:szCs w:val="24"/>
        </w:rPr>
        <w:t xml:space="preserve">, não </w:t>
      </w:r>
      <w:r w:rsidRPr="002D57A0">
        <w:rPr>
          <w:rFonts w:ascii="Times New Roman" w:hAnsi="Times New Roman" w:cs="Times New Roman"/>
          <w:sz w:val="24"/>
          <w:szCs w:val="24"/>
        </w:rPr>
        <w:t>podendo ser prorrogada.</w:t>
      </w:r>
      <w:r w:rsidR="007C03C9" w:rsidRPr="002D57A0">
        <w:rPr>
          <w:rFonts w:ascii="Times New Roman" w:hAnsi="Times New Roman" w:cs="Times New Roman"/>
          <w:color w:val="00B050"/>
          <w:sz w:val="24"/>
          <w:szCs w:val="24"/>
        </w:rPr>
        <w:t xml:space="preserve"> </w:t>
      </w:r>
    </w:p>
    <w:p w14:paraId="7779E39C" w14:textId="7D102B57" w:rsidR="00A74243" w:rsidRPr="002D57A0" w:rsidRDefault="00CA1472" w:rsidP="002D57A0">
      <w:pPr>
        <w:widowControl w:val="0"/>
        <w:numPr>
          <w:ilvl w:val="0"/>
          <w:numId w:val="3"/>
        </w:numPr>
        <w:autoSpaceDE w:val="0"/>
        <w:autoSpaceDN w:val="0"/>
        <w:adjustRightInd w:val="0"/>
        <w:ind w:right="-30"/>
        <w:rPr>
          <w:rFonts w:ascii="Times New Roman" w:hAnsi="Times New Roman" w:cs="Times New Roman"/>
          <w:iCs/>
          <w:sz w:val="24"/>
          <w:szCs w:val="24"/>
        </w:rPr>
      </w:pPr>
      <w:r>
        <w:rPr>
          <w:rFonts w:ascii="Times New Roman" w:hAnsi="Times New Roman" w:cs="Times New Roman"/>
          <w:b/>
          <w:bCs/>
          <w:sz w:val="24"/>
          <w:szCs w:val="24"/>
        </w:rPr>
        <w:t xml:space="preserve">DA </w:t>
      </w:r>
      <w:r w:rsidR="00A74243" w:rsidRPr="002D57A0">
        <w:rPr>
          <w:rFonts w:ascii="Times New Roman" w:hAnsi="Times New Roman" w:cs="Times New Roman"/>
          <w:b/>
          <w:bCs/>
          <w:sz w:val="24"/>
          <w:szCs w:val="24"/>
        </w:rPr>
        <w:t>REVISÃO E CANCELAMENTO</w:t>
      </w:r>
      <w:r w:rsidR="00A74243" w:rsidRPr="002D57A0">
        <w:rPr>
          <w:rFonts w:ascii="Times New Roman" w:hAnsi="Times New Roman" w:cs="Times New Roman"/>
          <w:iCs/>
          <w:sz w:val="24"/>
          <w:szCs w:val="24"/>
        </w:rPr>
        <w:t xml:space="preserve"> </w:t>
      </w:r>
    </w:p>
    <w:p w14:paraId="1A1DD747" w14:textId="77777777" w:rsidR="00A74243" w:rsidRPr="002D57A0" w:rsidRDefault="00A74243" w:rsidP="00CA1472">
      <w:pPr>
        <w:pStyle w:val="PargrafodaLista"/>
        <w:numPr>
          <w:ilvl w:val="1"/>
          <w:numId w:val="3"/>
        </w:numPr>
        <w:spacing w:line="276" w:lineRule="auto"/>
        <w:ind w:left="0" w:firstLine="0"/>
        <w:jc w:val="both"/>
        <w:rPr>
          <w:rFonts w:ascii="Times New Roman" w:hAnsi="Times New Roman" w:cs="Times New Roman"/>
        </w:rPr>
      </w:pPr>
      <w:r w:rsidRPr="002D57A0">
        <w:rPr>
          <w:rFonts w:ascii="Times New Roman" w:hAnsi="Times New Roman" w:cs="Times New Roman"/>
        </w:rPr>
        <w:t>A Administração realizará pesquisa de mercado periodicamente, em intervalos não superiores a 180 (cento e oitenta) dias, a fim de verificar a vantajosidade dos preços registrados nesta Ata.</w:t>
      </w:r>
    </w:p>
    <w:p w14:paraId="05D87F29"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14:paraId="5D92FC7E" w14:textId="12E74F1A"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lastRenderedPageBreak/>
        <w:t>Quando o preço registrado</w:t>
      </w:r>
      <w:r w:rsidR="00CA1472">
        <w:rPr>
          <w:rFonts w:ascii="Times New Roman" w:hAnsi="Times New Roman" w:cs="Times New Roman"/>
          <w:sz w:val="24"/>
          <w:szCs w:val="24"/>
        </w:rPr>
        <w:t xml:space="preserve"> se </w:t>
      </w:r>
      <w:r w:rsidRPr="002D57A0">
        <w:rPr>
          <w:rFonts w:ascii="Times New Roman" w:hAnsi="Times New Roman" w:cs="Times New Roman"/>
          <w:sz w:val="24"/>
          <w:szCs w:val="24"/>
        </w:rPr>
        <w:t>tornar superior ao preço praticado no mercado por motivo superveniente, a Administração convocará o(s) fornecedor(es) para negociar(em) a redução dos preços aos valores praticados pelo mercado.</w:t>
      </w:r>
    </w:p>
    <w:p w14:paraId="6AED5B3E"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fornecedor que não aceitar reduzir seu preço ao valor praticado pelo mercado será liberado do compromisso assumido, sem aplicação de penalidade.</w:t>
      </w:r>
    </w:p>
    <w:p w14:paraId="2ED241D3" w14:textId="70848EC7" w:rsidR="007C03C9"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74243" w:rsidRPr="002D57A0">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53340F7F" w14:textId="17F508B3"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74243" w:rsidRPr="002D57A0">
        <w:rPr>
          <w:rFonts w:ascii="Times New Roman" w:hAnsi="Times New Roman" w:cs="Times New Roman"/>
          <w:sz w:val="24"/>
          <w:szCs w:val="24"/>
        </w:rPr>
        <w:t xml:space="preserve">Quando o preço de mercado </w:t>
      </w:r>
      <w:r>
        <w:rPr>
          <w:rFonts w:ascii="Times New Roman" w:hAnsi="Times New Roman" w:cs="Times New Roman"/>
          <w:sz w:val="24"/>
          <w:szCs w:val="24"/>
        </w:rPr>
        <w:t xml:space="preserve">se </w:t>
      </w:r>
      <w:r w:rsidR="00A74243" w:rsidRPr="002D57A0">
        <w:rPr>
          <w:rFonts w:ascii="Times New Roman" w:hAnsi="Times New Roman" w:cs="Times New Roman"/>
          <w:sz w:val="24"/>
          <w:szCs w:val="24"/>
        </w:rPr>
        <w:t>tornar superior aos preços registrados e o fornecedor não puder cumprir o compromisso, o órgão gerenciador poderá:</w:t>
      </w:r>
    </w:p>
    <w:p w14:paraId="0F435ECB" w14:textId="03D59BF3"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L</w:t>
      </w:r>
      <w:r w:rsidR="00A74243" w:rsidRPr="002D57A0">
        <w:rPr>
          <w:rFonts w:ascii="Times New Roman" w:hAnsi="Times New Roman" w:cs="Times New Roman"/>
          <w:sz w:val="24"/>
          <w:szCs w:val="24"/>
        </w:rPr>
        <w:t>iberar o fornecedor do compromisso assumido, caso a comunicação ocorra antes do pedido de fornecimento, e sem aplicação da penalidade se confirmada a veracidade dos motivos e comprovantes apresentados; e</w:t>
      </w:r>
    </w:p>
    <w:p w14:paraId="26985B8D" w14:textId="6B639553"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C</w:t>
      </w:r>
      <w:r w:rsidR="00A74243" w:rsidRPr="002D57A0">
        <w:rPr>
          <w:rFonts w:ascii="Times New Roman" w:hAnsi="Times New Roman" w:cs="Times New Roman"/>
          <w:sz w:val="24"/>
          <w:szCs w:val="24"/>
        </w:rPr>
        <w:t>onvocar os demais fornecedores para assegurar igual oportunidade de negociação.</w:t>
      </w:r>
    </w:p>
    <w:p w14:paraId="3DFD06D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2EFC3F0C" w14:textId="77777777" w:rsidR="00A74243" w:rsidRPr="002D57A0" w:rsidRDefault="00A74243" w:rsidP="00CA1472">
      <w:pPr>
        <w:numPr>
          <w:ilvl w:val="1"/>
          <w:numId w:val="3"/>
        </w:numPr>
        <w:autoSpaceDE w:val="0"/>
        <w:autoSpaceDN w:val="0"/>
        <w:adjustRightInd w:val="0"/>
        <w:ind w:left="425" w:hanging="425"/>
        <w:rPr>
          <w:rFonts w:ascii="Times New Roman" w:hAnsi="Times New Roman" w:cs="Times New Roman"/>
          <w:sz w:val="24"/>
          <w:szCs w:val="24"/>
        </w:rPr>
      </w:pPr>
      <w:r w:rsidRPr="002D57A0">
        <w:rPr>
          <w:rFonts w:ascii="Times New Roman" w:hAnsi="Times New Roman" w:cs="Times New Roman"/>
          <w:sz w:val="24"/>
          <w:szCs w:val="24"/>
        </w:rPr>
        <w:t>O registro do fornecedor será cancelado quando:</w:t>
      </w:r>
    </w:p>
    <w:p w14:paraId="1E0B7A24" w14:textId="50B54AED"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D</w:t>
      </w:r>
      <w:r w:rsidR="00A74243" w:rsidRPr="002D57A0">
        <w:rPr>
          <w:rFonts w:ascii="Times New Roman" w:hAnsi="Times New Roman" w:cs="Times New Roman"/>
          <w:sz w:val="24"/>
          <w:szCs w:val="24"/>
        </w:rPr>
        <w:t>escumprir as condições da ata de registro de preços;</w:t>
      </w:r>
    </w:p>
    <w:p w14:paraId="39597532" w14:textId="29BBD8F7"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N</w:t>
      </w:r>
      <w:r w:rsidR="00A74243" w:rsidRPr="002D57A0">
        <w:rPr>
          <w:rFonts w:ascii="Times New Roman" w:hAnsi="Times New Roman" w:cs="Times New Roman"/>
          <w:sz w:val="24"/>
          <w:szCs w:val="24"/>
        </w:rPr>
        <w:t>ão retirar a nota de empenho ou instrumento equivalente no prazo estabelecido pela Administração, sem justificativa aceitável;</w:t>
      </w:r>
    </w:p>
    <w:p w14:paraId="37F1C8E5" w14:textId="5985AECA"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N</w:t>
      </w:r>
      <w:r w:rsidR="00A74243" w:rsidRPr="002D57A0">
        <w:rPr>
          <w:rFonts w:ascii="Times New Roman" w:hAnsi="Times New Roman" w:cs="Times New Roman"/>
          <w:sz w:val="24"/>
          <w:szCs w:val="24"/>
        </w:rPr>
        <w:t>ão aceitar reduzir o seu preço registrado, na hipótese deste se tornar superior àqueles praticados no mercado; ou</w:t>
      </w:r>
    </w:p>
    <w:p w14:paraId="51B4C8D7" w14:textId="15F109F8" w:rsidR="00A74243" w:rsidRPr="002D57A0" w:rsidRDefault="00CA1472" w:rsidP="00CA1472">
      <w:pPr>
        <w:numPr>
          <w:ilvl w:val="2"/>
          <w:numId w:val="3"/>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S</w:t>
      </w:r>
      <w:r w:rsidR="00A74243" w:rsidRPr="002D57A0">
        <w:rPr>
          <w:rFonts w:ascii="Times New Roman" w:hAnsi="Times New Roman" w:cs="Times New Roman"/>
          <w:sz w:val="24"/>
          <w:szCs w:val="24"/>
        </w:rPr>
        <w:t>ofrer sanção administrativa cujo efeito torne-o proibido de celebrar contrato administrativo, alcançando o órgão gerenciador e órgão(s) participante(s).</w:t>
      </w:r>
    </w:p>
    <w:p w14:paraId="1F89BD2B"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cancelamento de registros nas hipóteses previstas nos itens 6.7.1, 6.7.2 e 6.7.4 será formalizado por despacho do órgão gerenciador, assegurado o contraditório e a ampla defesa.</w:t>
      </w:r>
    </w:p>
    <w:p w14:paraId="022AE50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42A0FF2E" w14:textId="37A6E12E" w:rsidR="00A74243"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P</w:t>
      </w:r>
      <w:r w:rsidR="00A74243" w:rsidRPr="002D57A0">
        <w:rPr>
          <w:rFonts w:ascii="Times New Roman" w:hAnsi="Times New Roman" w:cs="Times New Roman"/>
          <w:sz w:val="24"/>
          <w:szCs w:val="24"/>
        </w:rPr>
        <w:t>or razão de interesse público; ou</w:t>
      </w:r>
    </w:p>
    <w:p w14:paraId="356A660D" w14:textId="74119EC6" w:rsidR="00A74243" w:rsidRDefault="00CA1472" w:rsidP="00CA1472">
      <w:pPr>
        <w:numPr>
          <w:ilvl w:val="2"/>
          <w:numId w:val="3"/>
        </w:num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FB267E" w:rsidRPr="002D57A0">
        <w:rPr>
          <w:rFonts w:ascii="Times New Roman" w:hAnsi="Times New Roman" w:cs="Times New Roman"/>
          <w:sz w:val="24"/>
          <w:szCs w:val="24"/>
        </w:rPr>
        <w:t>A</w:t>
      </w:r>
      <w:r w:rsidR="00A74243" w:rsidRPr="002D57A0">
        <w:rPr>
          <w:rFonts w:ascii="Times New Roman" w:hAnsi="Times New Roman" w:cs="Times New Roman"/>
          <w:sz w:val="24"/>
          <w:szCs w:val="24"/>
        </w:rPr>
        <w:t xml:space="preserve"> pedido do fornecedor.</w:t>
      </w:r>
    </w:p>
    <w:p w14:paraId="55A3A7F1" w14:textId="77777777" w:rsidR="00CA1472" w:rsidRPr="002D57A0" w:rsidRDefault="00CA1472" w:rsidP="00CA1472">
      <w:pPr>
        <w:numPr>
          <w:ilvl w:val="2"/>
          <w:numId w:val="3"/>
        </w:numPr>
        <w:autoSpaceDE w:val="0"/>
        <w:autoSpaceDN w:val="0"/>
        <w:adjustRightInd w:val="0"/>
        <w:ind w:left="567" w:hanging="567"/>
        <w:rPr>
          <w:rFonts w:ascii="Times New Roman" w:hAnsi="Times New Roman" w:cs="Times New Roman"/>
          <w:sz w:val="24"/>
          <w:szCs w:val="24"/>
        </w:rPr>
      </w:pPr>
    </w:p>
    <w:p w14:paraId="4DD9BF23" w14:textId="77777777" w:rsidR="00A74243" w:rsidRPr="002D57A0" w:rsidRDefault="00A74243" w:rsidP="00CA1472">
      <w:pPr>
        <w:pStyle w:val="Nivel1"/>
        <w:numPr>
          <w:ilvl w:val="0"/>
          <w:numId w:val="3"/>
        </w:numPr>
        <w:spacing w:before="0" w:after="0"/>
        <w:ind w:left="284" w:hanging="284"/>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DAS PENALIDADES</w:t>
      </w:r>
    </w:p>
    <w:p w14:paraId="35868752"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color w:val="000000" w:themeColor="text1"/>
          <w:sz w:val="24"/>
          <w:szCs w:val="24"/>
        </w:rPr>
      </w:pPr>
      <w:r w:rsidRPr="002D57A0">
        <w:rPr>
          <w:rFonts w:ascii="Times New Roman" w:hAnsi="Times New Roman" w:cs="Times New Roman"/>
          <w:iCs/>
          <w:sz w:val="24"/>
          <w:szCs w:val="24"/>
        </w:rPr>
        <w:t>O descumprimento da Ata de Registro de Preços ensejará aplicação das penalidades estabelecidas no Edital</w:t>
      </w:r>
      <w:r w:rsidR="007C03C9" w:rsidRPr="002D57A0">
        <w:rPr>
          <w:rFonts w:ascii="Times New Roman" w:hAnsi="Times New Roman" w:cs="Times New Roman"/>
          <w:iCs/>
          <w:sz w:val="24"/>
          <w:szCs w:val="24"/>
        </w:rPr>
        <w:t xml:space="preserve"> e anexos</w:t>
      </w:r>
      <w:r w:rsidRPr="002D57A0">
        <w:rPr>
          <w:rFonts w:ascii="Times New Roman" w:hAnsi="Times New Roman" w:cs="Times New Roman"/>
          <w:iCs/>
          <w:sz w:val="24"/>
          <w:szCs w:val="24"/>
        </w:rPr>
        <w:t>.</w:t>
      </w:r>
    </w:p>
    <w:p w14:paraId="050213F5" w14:textId="25BBB085" w:rsidR="00A74243" w:rsidRPr="002D57A0" w:rsidRDefault="00CA1472" w:rsidP="00CA1472">
      <w:pPr>
        <w:numPr>
          <w:ilvl w:val="2"/>
          <w:numId w:val="3"/>
        </w:numPr>
        <w:autoSpaceDE w:val="0"/>
        <w:autoSpaceDN w:val="0"/>
        <w:adjustRightInd w:val="0"/>
        <w:ind w:left="0" w:firstLine="0"/>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 </w:t>
      </w:r>
      <w:r w:rsidR="00A74243" w:rsidRPr="002D57A0">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Pr>
          <w:rFonts w:ascii="Times New Roman" w:hAnsi="Times New Roman" w:cs="Times New Roman"/>
          <w:color w:val="000000" w:themeColor="text1"/>
          <w:sz w:val="24"/>
          <w:szCs w:val="24"/>
        </w:rPr>
        <w:t>A</w:t>
      </w:r>
      <w:r w:rsidR="00A74243" w:rsidRPr="002D57A0">
        <w:rPr>
          <w:rFonts w:ascii="Times New Roman" w:hAnsi="Times New Roman" w:cs="Times New Roman"/>
          <w:color w:val="000000" w:themeColor="text1"/>
          <w:sz w:val="24"/>
          <w:szCs w:val="24"/>
        </w:rPr>
        <w:t xml:space="preserve">rt. 49, §1º do Decreto nº 10.024/19. </w:t>
      </w:r>
    </w:p>
    <w:p w14:paraId="3BC45633" w14:textId="77777777" w:rsidR="00A74243" w:rsidRPr="002D57A0" w:rsidRDefault="00A74243" w:rsidP="002D57A0">
      <w:pPr>
        <w:widowControl w:val="0"/>
        <w:autoSpaceDE w:val="0"/>
        <w:autoSpaceDN w:val="0"/>
        <w:adjustRightInd w:val="0"/>
        <w:ind w:left="360"/>
        <w:rPr>
          <w:rFonts w:ascii="Times New Roman" w:hAnsi="Times New Roman" w:cs="Times New Roman"/>
          <w:b/>
          <w:iCs/>
          <w:sz w:val="24"/>
          <w:szCs w:val="24"/>
        </w:rPr>
      </w:pPr>
    </w:p>
    <w:p w14:paraId="762BC534" w14:textId="385CBDB1" w:rsidR="00A74243" w:rsidRPr="002D57A0" w:rsidRDefault="00CA1472" w:rsidP="00CA1472">
      <w:pPr>
        <w:widowControl w:val="0"/>
        <w:numPr>
          <w:ilvl w:val="0"/>
          <w:numId w:val="3"/>
        </w:numPr>
        <w:autoSpaceDE w:val="0"/>
        <w:autoSpaceDN w:val="0"/>
        <w:adjustRightInd w:val="0"/>
        <w:ind w:left="284" w:hanging="284"/>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2D57A0">
        <w:rPr>
          <w:rFonts w:ascii="Times New Roman" w:hAnsi="Times New Roman" w:cs="Times New Roman"/>
          <w:b/>
          <w:bCs/>
          <w:iCs/>
          <w:sz w:val="24"/>
          <w:szCs w:val="24"/>
        </w:rPr>
        <w:t>CONDIÇÕES GERAIS</w:t>
      </w:r>
    </w:p>
    <w:p w14:paraId="08396490"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sz w:val="24"/>
          <w:szCs w:val="24"/>
        </w:rPr>
      </w:pPr>
      <w:r w:rsidRPr="002D57A0">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CD3A7C7"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sz w:val="24"/>
          <w:szCs w:val="24"/>
        </w:rPr>
      </w:pPr>
      <w:r w:rsidRPr="002D57A0">
        <w:rPr>
          <w:rFonts w:ascii="Times New Roman" w:hAnsi="Times New Roman" w:cs="Times New Roman"/>
          <w:iCs/>
          <w:sz w:val="24"/>
          <w:szCs w:val="24"/>
        </w:rPr>
        <w:t>É vedado efetuar acréscimos nos quantitativos fixados nesta ata de registro de preços, inclusive o acréscimo de que trata o § 1º do art</w:t>
      </w:r>
      <w:r w:rsidRPr="002D57A0">
        <w:rPr>
          <w:rFonts w:ascii="Times New Roman" w:hAnsi="Times New Roman" w:cs="Times New Roman"/>
          <w:sz w:val="24"/>
          <w:szCs w:val="24"/>
        </w:rPr>
        <w:t>. 65 da Lei nº 8.666/93, nos termos do art. 12, §1º do Decreto nº 7892/13.</w:t>
      </w:r>
    </w:p>
    <w:p w14:paraId="7ED8515C" w14:textId="77777777" w:rsidR="00A74243" w:rsidRPr="002D57A0" w:rsidRDefault="00A74243" w:rsidP="00CA1472">
      <w:pPr>
        <w:numPr>
          <w:ilvl w:val="1"/>
          <w:numId w:val="3"/>
        </w:numPr>
        <w:autoSpaceDE w:val="0"/>
        <w:autoSpaceDN w:val="0"/>
        <w:adjustRightInd w:val="0"/>
        <w:ind w:left="0" w:firstLine="0"/>
        <w:rPr>
          <w:rFonts w:ascii="Times New Roman" w:hAnsi="Times New Roman" w:cs="Times New Roman"/>
          <w:iCs/>
          <w:sz w:val="24"/>
          <w:szCs w:val="24"/>
        </w:rPr>
      </w:pPr>
      <w:r w:rsidRPr="002D57A0">
        <w:rPr>
          <w:rFonts w:ascii="Times New Roman" w:hAnsi="Times New Roman" w:cs="Times New Roman"/>
          <w:iCs/>
          <w:sz w:val="24"/>
          <w:szCs w:val="24"/>
        </w:rPr>
        <w:lastRenderedPageBreak/>
        <w:t>A ata de realização da sessão pública do pregão, contendo a relação dos licitan</w:t>
      </w:r>
      <w:r w:rsidR="0010677E" w:rsidRPr="002D57A0">
        <w:rPr>
          <w:rFonts w:ascii="Times New Roman" w:hAnsi="Times New Roman" w:cs="Times New Roman"/>
          <w:iCs/>
          <w:sz w:val="24"/>
          <w:szCs w:val="24"/>
        </w:rPr>
        <w:t xml:space="preserve">tes que aceitarem cotar os bens </w:t>
      </w:r>
      <w:r w:rsidRPr="002D57A0">
        <w:rPr>
          <w:rFonts w:ascii="Times New Roman" w:hAnsi="Times New Roman" w:cs="Times New Roman"/>
          <w:iCs/>
          <w:sz w:val="24"/>
          <w:szCs w:val="24"/>
        </w:rPr>
        <w:t>com preços iguais ao do licitante vencedor do certame, compõe anexo a esta Ata de Registro de Preços, nos termos do art. 11, §4º do Decreto n. 7.892, de 2014.</w:t>
      </w:r>
    </w:p>
    <w:p w14:paraId="4BB62EFB" w14:textId="77777777" w:rsidR="00A74243" w:rsidRPr="002D57A0" w:rsidRDefault="00A74243" w:rsidP="002D57A0">
      <w:pPr>
        <w:widowControl w:val="0"/>
        <w:autoSpaceDE w:val="0"/>
        <w:autoSpaceDN w:val="0"/>
        <w:adjustRightInd w:val="0"/>
        <w:ind w:right="-15"/>
        <w:rPr>
          <w:rFonts w:ascii="Times New Roman" w:hAnsi="Times New Roman" w:cs="Times New Roman"/>
          <w:sz w:val="24"/>
          <w:szCs w:val="24"/>
        </w:rPr>
      </w:pPr>
    </w:p>
    <w:p w14:paraId="27353711" w14:textId="77777777" w:rsidR="00A74243" w:rsidRPr="002D57A0" w:rsidRDefault="00A74243" w:rsidP="002D57A0">
      <w:pPr>
        <w:widowControl w:val="0"/>
        <w:autoSpaceDE w:val="0"/>
        <w:autoSpaceDN w:val="0"/>
        <w:adjustRightInd w:val="0"/>
        <w:ind w:right="-15"/>
        <w:rPr>
          <w:rFonts w:ascii="Times New Roman" w:hAnsi="Times New Roman" w:cs="Times New Roman"/>
          <w:i/>
          <w:iCs/>
          <w:color w:val="FF0000"/>
          <w:sz w:val="24"/>
          <w:szCs w:val="24"/>
        </w:rPr>
      </w:pPr>
      <w:r w:rsidRPr="002D57A0">
        <w:rPr>
          <w:rFonts w:ascii="Times New Roman" w:hAnsi="Times New Roman" w:cs="Times New Roman"/>
          <w:sz w:val="24"/>
          <w:szCs w:val="24"/>
        </w:rPr>
        <w:t xml:space="preserve">Para firmeza e validade do pactuado, a </w:t>
      </w:r>
      <w:r w:rsidRPr="002D57A0">
        <w:rPr>
          <w:rFonts w:ascii="Times New Roman" w:hAnsi="Times New Roman" w:cs="Times New Roman"/>
          <w:color w:val="000000" w:themeColor="text1"/>
          <w:sz w:val="24"/>
          <w:szCs w:val="24"/>
        </w:rPr>
        <w:t xml:space="preserve">presente Ata foi lavrada em </w:t>
      </w:r>
      <w:r w:rsidR="007C03C9" w:rsidRPr="002D57A0">
        <w:rPr>
          <w:rFonts w:ascii="Times New Roman" w:hAnsi="Times New Roman" w:cs="Times New Roman"/>
          <w:color w:val="000000" w:themeColor="text1"/>
          <w:sz w:val="24"/>
          <w:szCs w:val="24"/>
        </w:rPr>
        <w:t>03(três)</w:t>
      </w:r>
      <w:r w:rsidRPr="002D57A0">
        <w:rPr>
          <w:rFonts w:ascii="Times New Roman" w:hAnsi="Times New Roman" w:cs="Times New Roman"/>
          <w:color w:val="000000" w:themeColor="text1"/>
          <w:sz w:val="24"/>
          <w:szCs w:val="24"/>
        </w:rPr>
        <w:t xml:space="preserve"> vias de igual teor, que, depois de lida e achada em ordem, vai assinada pelas partes</w:t>
      </w:r>
      <w:r w:rsidRPr="002D57A0">
        <w:rPr>
          <w:rFonts w:ascii="Times New Roman" w:hAnsi="Times New Roman" w:cs="Times New Roman"/>
          <w:i/>
          <w:iCs/>
          <w:color w:val="000000" w:themeColor="text1"/>
          <w:sz w:val="24"/>
          <w:szCs w:val="24"/>
        </w:rPr>
        <w:t xml:space="preserve">. </w:t>
      </w:r>
    </w:p>
    <w:p w14:paraId="3F8E3F86"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4F27C1EF"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4347C7E3" w14:textId="77777777" w:rsidR="007C03C9" w:rsidRPr="002D57A0" w:rsidRDefault="007C03C9" w:rsidP="002D57A0">
      <w:pPr>
        <w:widowControl w:val="0"/>
        <w:autoSpaceDE w:val="0"/>
        <w:autoSpaceDN w:val="0"/>
        <w:adjustRightInd w:val="0"/>
        <w:ind w:right="-30"/>
        <w:jc w:val="center"/>
        <w:rPr>
          <w:rFonts w:ascii="Times New Roman" w:hAnsi="Times New Roman" w:cs="Times New Roman"/>
          <w:sz w:val="24"/>
          <w:szCs w:val="24"/>
        </w:rPr>
      </w:pPr>
    </w:p>
    <w:p w14:paraId="33CC360B"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Local e data</w:t>
      </w:r>
    </w:p>
    <w:p w14:paraId="3C421106"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r w:rsidRPr="002D57A0">
        <w:rPr>
          <w:rFonts w:ascii="Times New Roman" w:hAnsi="Times New Roman" w:cs="Times New Roman"/>
          <w:sz w:val="24"/>
          <w:szCs w:val="24"/>
        </w:rPr>
        <w:t>Assinaturas</w:t>
      </w:r>
    </w:p>
    <w:p w14:paraId="4D93E287" w14:textId="77777777" w:rsidR="00A74243" w:rsidRPr="002D57A0" w:rsidRDefault="00A74243" w:rsidP="002D57A0">
      <w:pPr>
        <w:widowControl w:val="0"/>
        <w:autoSpaceDE w:val="0"/>
        <w:autoSpaceDN w:val="0"/>
        <w:adjustRightInd w:val="0"/>
        <w:ind w:right="-30"/>
        <w:jc w:val="center"/>
        <w:rPr>
          <w:rFonts w:ascii="Times New Roman" w:hAnsi="Times New Roman" w:cs="Times New Roman"/>
          <w:sz w:val="24"/>
          <w:szCs w:val="24"/>
        </w:rPr>
      </w:pPr>
    </w:p>
    <w:p w14:paraId="3D663C98" w14:textId="77777777" w:rsidR="00A74243" w:rsidRPr="002D57A0" w:rsidRDefault="00A74243" w:rsidP="002D57A0">
      <w:pPr>
        <w:widowControl w:val="0"/>
        <w:autoSpaceDE w:val="0"/>
        <w:autoSpaceDN w:val="0"/>
        <w:adjustRightInd w:val="0"/>
        <w:ind w:right="-30"/>
        <w:jc w:val="center"/>
        <w:rPr>
          <w:rFonts w:ascii="Times New Roman" w:hAnsi="Times New Roman" w:cs="Times New Roman"/>
          <w:color w:val="000000"/>
          <w:sz w:val="24"/>
          <w:szCs w:val="24"/>
        </w:rPr>
      </w:pPr>
      <w:r w:rsidRPr="002D57A0">
        <w:rPr>
          <w:rFonts w:ascii="Times New Roman" w:hAnsi="Times New Roman" w:cs="Times New Roman"/>
          <w:sz w:val="24"/>
          <w:szCs w:val="24"/>
        </w:rPr>
        <w:t>Representante legal do órgão e representante(s) legal(</w:t>
      </w:r>
      <w:proofErr w:type="spellStart"/>
      <w:r w:rsidRPr="002D57A0">
        <w:rPr>
          <w:rFonts w:ascii="Times New Roman" w:hAnsi="Times New Roman" w:cs="Times New Roman"/>
          <w:sz w:val="24"/>
          <w:szCs w:val="24"/>
        </w:rPr>
        <w:t>is</w:t>
      </w:r>
      <w:proofErr w:type="spellEnd"/>
      <w:r w:rsidRPr="002D57A0">
        <w:rPr>
          <w:rFonts w:ascii="Times New Roman" w:hAnsi="Times New Roman" w:cs="Times New Roman"/>
          <w:sz w:val="24"/>
          <w:szCs w:val="24"/>
        </w:rPr>
        <w:t xml:space="preserve">) do(s) </w:t>
      </w:r>
      <w:r w:rsidRPr="002D57A0">
        <w:rPr>
          <w:rFonts w:ascii="Times New Roman" w:hAnsi="Times New Roman" w:cs="Times New Roman"/>
          <w:color w:val="000000"/>
          <w:sz w:val="24"/>
          <w:szCs w:val="24"/>
        </w:rPr>
        <w:t>fornecedor(s) registrado(s)</w:t>
      </w:r>
    </w:p>
    <w:p w14:paraId="162F6E1C" w14:textId="77777777" w:rsidR="00A74243" w:rsidRPr="002D57A0" w:rsidRDefault="00A74243" w:rsidP="002D57A0">
      <w:pPr>
        <w:widowControl w:val="0"/>
        <w:ind w:right="-2"/>
        <w:jc w:val="center"/>
        <w:rPr>
          <w:rFonts w:ascii="Times New Roman" w:hAnsi="Times New Roman" w:cs="Times New Roman"/>
          <w:b/>
          <w:bCs/>
          <w:sz w:val="24"/>
          <w:szCs w:val="24"/>
        </w:rPr>
      </w:pPr>
    </w:p>
    <w:p w14:paraId="349FE850" w14:textId="77777777" w:rsidR="00A74243" w:rsidRPr="002D57A0" w:rsidRDefault="00A74243" w:rsidP="002D57A0">
      <w:pPr>
        <w:widowControl w:val="0"/>
        <w:ind w:right="-2"/>
        <w:jc w:val="center"/>
        <w:rPr>
          <w:rFonts w:ascii="Times New Roman" w:hAnsi="Times New Roman" w:cs="Times New Roman"/>
          <w:b/>
          <w:bCs/>
          <w:sz w:val="24"/>
          <w:szCs w:val="24"/>
        </w:rPr>
      </w:pPr>
    </w:p>
    <w:p w14:paraId="75A00B1E" w14:textId="77777777" w:rsidR="00A74243" w:rsidRPr="002D57A0" w:rsidRDefault="00A74243" w:rsidP="002D57A0">
      <w:pPr>
        <w:widowControl w:val="0"/>
        <w:ind w:right="-2"/>
        <w:jc w:val="center"/>
        <w:rPr>
          <w:rFonts w:ascii="Times New Roman" w:hAnsi="Times New Roman" w:cs="Times New Roman"/>
          <w:b/>
          <w:bCs/>
          <w:sz w:val="24"/>
          <w:szCs w:val="24"/>
        </w:rPr>
      </w:pPr>
    </w:p>
    <w:p w14:paraId="17D777BC" w14:textId="77777777" w:rsidR="00A74243" w:rsidRPr="002D57A0" w:rsidRDefault="00A74243" w:rsidP="002D57A0">
      <w:pPr>
        <w:widowControl w:val="0"/>
        <w:ind w:right="-2"/>
        <w:jc w:val="center"/>
        <w:rPr>
          <w:rFonts w:ascii="Times New Roman" w:hAnsi="Times New Roman" w:cs="Times New Roman"/>
          <w:b/>
          <w:bCs/>
          <w:sz w:val="24"/>
          <w:szCs w:val="24"/>
        </w:rPr>
      </w:pPr>
    </w:p>
    <w:p w14:paraId="40192843" w14:textId="77777777" w:rsidR="00A74243" w:rsidRPr="002D57A0" w:rsidRDefault="00A74243" w:rsidP="002D57A0">
      <w:pPr>
        <w:widowControl w:val="0"/>
        <w:ind w:right="-2"/>
        <w:jc w:val="center"/>
        <w:rPr>
          <w:rFonts w:ascii="Times New Roman" w:hAnsi="Times New Roman" w:cs="Times New Roman"/>
          <w:b/>
          <w:bCs/>
          <w:sz w:val="24"/>
          <w:szCs w:val="24"/>
        </w:rPr>
      </w:pPr>
    </w:p>
    <w:p w14:paraId="202A5853" w14:textId="77777777" w:rsidR="00A74243" w:rsidRPr="002D57A0" w:rsidRDefault="00A74243" w:rsidP="002D57A0">
      <w:pPr>
        <w:widowControl w:val="0"/>
        <w:ind w:right="-2"/>
        <w:jc w:val="center"/>
        <w:rPr>
          <w:rFonts w:ascii="Times New Roman" w:hAnsi="Times New Roman" w:cs="Times New Roman"/>
          <w:b/>
          <w:bCs/>
          <w:sz w:val="24"/>
          <w:szCs w:val="24"/>
        </w:rPr>
      </w:pPr>
    </w:p>
    <w:p w14:paraId="138B34A8" w14:textId="77777777" w:rsidR="00A74243" w:rsidRPr="002D57A0" w:rsidRDefault="00A74243" w:rsidP="002D57A0">
      <w:pPr>
        <w:widowControl w:val="0"/>
        <w:ind w:right="-2"/>
        <w:jc w:val="center"/>
        <w:rPr>
          <w:rFonts w:ascii="Times New Roman" w:hAnsi="Times New Roman" w:cs="Times New Roman"/>
          <w:b/>
          <w:bCs/>
          <w:sz w:val="24"/>
          <w:szCs w:val="24"/>
        </w:rPr>
      </w:pPr>
    </w:p>
    <w:p w14:paraId="5E6FD5F7" w14:textId="77777777" w:rsidR="00A74243" w:rsidRPr="002D57A0" w:rsidRDefault="00A74243" w:rsidP="002D57A0">
      <w:pPr>
        <w:widowControl w:val="0"/>
        <w:ind w:right="-2"/>
        <w:jc w:val="center"/>
        <w:rPr>
          <w:rFonts w:ascii="Times New Roman" w:hAnsi="Times New Roman" w:cs="Times New Roman"/>
          <w:b/>
          <w:bCs/>
          <w:sz w:val="24"/>
          <w:szCs w:val="24"/>
        </w:rPr>
      </w:pPr>
    </w:p>
    <w:p w14:paraId="037042C5" w14:textId="77777777" w:rsidR="00A74243" w:rsidRPr="002D57A0" w:rsidRDefault="00A74243" w:rsidP="002D57A0">
      <w:pPr>
        <w:widowControl w:val="0"/>
        <w:ind w:right="-2"/>
        <w:jc w:val="center"/>
        <w:rPr>
          <w:rFonts w:ascii="Times New Roman" w:hAnsi="Times New Roman" w:cs="Times New Roman"/>
          <w:b/>
          <w:bCs/>
          <w:sz w:val="24"/>
          <w:szCs w:val="24"/>
        </w:rPr>
      </w:pPr>
    </w:p>
    <w:p w14:paraId="04BE3179" w14:textId="77777777" w:rsidR="00A74243" w:rsidRPr="002D57A0" w:rsidRDefault="00A74243" w:rsidP="002D57A0">
      <w:pPr>
        <w:widowControl w:val="0"/>
        <w:ind w:right="-2"/>
        <w:jc w:val="center"/>
        <w:rPr>
          <w:rFonts w:ascii="Times New Roman" w:hAnsi="Times New Roman" w:cs="Times New Roman"/>
          <w:b/>
          <w:bCs/>
          <w:sz w:val="24"/>
          <w:szCs w:val="24"/>
        </w:rPr>
      </w:pPr>
    </w:p>
    <w:p w14:paraId="0F7CA163" w14:textId="77777777" w:rsidR="00A74243" w:rsidRPr="002D57A0" w:rsidRDefault="00A74243" w:rsidP="002D57A0">
      <w:pPr>
        <w:widowControl w:val="0"/>
        <w:ind w:right="-2"/>
        <w:jc w:val="center"/>
        <w:rPr>
          <w:rFonts w:ascii="Times New Roman" w:hAnsi="Times New Roman" w:cs="Times New Roman"/>
          <w:b/>
          <w:bCs/>
          <w:sz w:val="24"/>
          <w:szCs w:val="24"/>
        </w:rPr>
      </w:pPr>
    </w:p>
    <w:p w14:paraId="3B480FCF" w14:textId="77777777" w:rsidR="00A74243" w:rsidRPr="002D57A0" w:rsidRDefault="00A74243" w:rsidP="002D57A0">
      <w:pPr>
        <w:widowControl w:val="0"/>
        <w:ind w:right="-2"/>
        <w:jc w:val="center"/>
        <w:rPr>
          <w:rFonts w:ascii="Times New Roman" w:hAnsi="Times New Roman" w:cs="Times New Roman"/>
          <w:b/>
          <w:bCs/>
          <w:sz w:val="24"/>
          <w:szCs w:val="24"/>
        </w:rPr>
      </w:pPr>
    </w:p>
    <w:p w14:paraId="56933E8E" w14:textId="77777777" w:rsidR="00A74243" w:rsidRPr="002D57A0" w:rsidRDefault="00A74243" w:rsidP="002D57A0">
      <w:pPr>
        <w:widowControl w:val="0"/>
        <w:ind w:right="-2"/>
        <w:jc w:val="center"/>
        <w:rPr>
          <w:rFonts w:ascii="Times New Roman" w:hAnsi="Times New Roman" w:cs="Times New Roman"/>
          <w:b/>
          <w:bCs/>
          <w:sz w:val="24"/>
          <w:szCs w:val="24"/>
        </w:rPr>
      </w:pPr>
    </w:p>
    <w:p w14:paraId="69D3BCED" w14:textId="77777777" w:rsidR="00A74243" w:rsidRPr="002D57A0" w:rsidRDefault="00A74243" w:rsidP="002D57A0">
      <w:pPr>
        <w:widowControl w:val="0"/>
        <w:ind w:right="-2"/>
        <w:jc w:val="center"/>
        <w:rPr>
          <w:rFonts w:ascii="Times New Roman" w:hAnsi="Times New Roman" w:cs="Times New Roman"/>
          <w:b/>
          <w:bCs/>
          <w:sz w:val="24"/>
          <w:szCs w:val="24"/>
        </w:rPr>
      </w:pPr>
    </w:p>
    <w:p w14:paraId="7B03CD26" w14:textId="77777777" w:rsidR="00A74243" w:rsidRPr="002D57A0" w:rsidRDefault="00A74243" w:rsidP="002D57A0">
      <w:pPr>
        <w:widowControl w:val="0"/>
        <w:ind w:right="-2"/>
        <w:jc w:val="center"/>
        <w:rPr>
          <w:rFonts w:ascii="Times New Roman" w:hAnsi="Times New Roman" w:cs="Times New Roman"/>
          <w:b/>
          <w:bCs/>
          <w:sz w:val="24"/>
          <w:szCs w:val="24"/>
        </w:rPr>
      </w:pPr>
    </w:p>
    <w:p w14:paraId="5BE23113" w14:textId="77777777" w:rsidR="00A74243" w:rsidRPr="002D57A0" w:rsidRDefault="00A74243" w:rsidP="002D57A0">
      <w:pPr>
        <w:widowControl w:val="0"/>
        <w:ind w:right="-2"/>
        <w:jc w:val="center"/>
        <w:rPr>
          <w:rFonts w:ascii="Times New Roman" w:hAnsi="Times New Roman" w:cs="Times New Roman"/>
          <w:b/>
          <w:bCs/>
          <w:sz w:val="24"/>
          <w:szCs w:val="24"/>
        </w:rPr>
      </w:pPr>
    </w:p>
    <w:p w14:paraId="0F8192ED" w14:textId="77777777" w:rsidR="00A74243" w:rsidRPr="002D57A0" w:rsidRDefault="00A74243" w:rsidP="002D57A0">
      <w:pPr>
        <w:widowControl w:val="0"/>
        <w:ind w:right="-2"/>
        <w:jc w:val="center"/>
        <w:rPr>
          <w:rFonts w:ascii="Times New Roman" w:hAnsi="Times New Roman" w:cs="Times New Roman"/>
          <w:b/>
          <w:bCs/>
          <w:sz w:val="24"/>
          <w:szCs w:val="24"/>
        </w:rPr>
      </w:pPr>
    </w:p>
    <w:p w14:paraId="78EE4C96" w14:textId="77777777" w:rsidR="00307303" w:rsidRPr="002D57A0" w:rsidRDefault="00307303" w:rsidP="002D57A0">
      <w:pPr>
        <w:widowControl w:val="0"/>
        <w:ind w:right="-2"/>
        <w:jc w:val="center"/>
        <w:rPr>
          <w:rFonts w:ascii="Times New Roman" w:hAnsi="Times New Roman" w:cs="Times New Roman"/>
          <w:b/>
          <w:bCs/>
          <w:sz w:val="24"/>
          <w:szCs w:val="24"/>
        </w:rPr>
      </w:pPr>
    </w:p>
    <w:p w14:paraId="68FD0310" w14:textId="77777777" w:rsidR="00307303" w:rsidRPr="002D57A0" w:rsidRDefault="00307303" w:rsidP="002D57A0">
      <w:pPr>
        <w:widowControl w:val="0"/>
        <w:ind w:right="-2"/>
        <w:jc w:val="center"/>
        <w:rPr>
          <w:rFonts w:ascii="Times New Roman" w:hAnsi="Times New Roman" w:cs="Times New Roman"/>
          <w:b/>
          <w:bCs/>
          <w:sz w:val="24"/>
          <w:szCs w:val="24"/>
        </w:rPr>
      </w:pPr>
    </w:p>
    <w:p w14:paraId="4D6B5E4B" w14:textId="77777777" w:rsidR="00307303" w:rsidRPr="002D57A0" w:rsidRDefault="00307303" w:rsidP="002D57A0">
      <w:pPr>
        <w:widowControl w:val="0"/>
        <w:ind w:right="-2"/>
        <w:jc w:val="center"/>
        <w:rPr>
          <w:rFonts w:ascii="Times New Roman" w:hAnsi="Times New Roman" w:cs="Times New Roman"/>
          <w:b/>
          <w:bCs/>
          <w:sz w:val="24"/>
          <w:szCs w:val="24"/>
        </w:rPr>
      </w:pPr>
    </w:p>
    <w:p w14:paraId="2B0D4926" w14:textId="77777777" w:rsidR="003121D5" w:rsidRPr="002D57A0" w:rsidRDefault="003121D5" w:rsidP="002D57A0">
      <w:pPr>
        <w:widowControl w:val="0"/>
        <w:ind w:right="-2"/>
        <w:jc w:val="center"/>
        <w:rPr>
          <w:rFonts w:ascii="Times New Roman" w:hAnsi="Times New Roman" w:cs="Times New Roman"/>
          <w:b/>
          <w:bCs/>
          <w:sz w:val="24"/>
          <w:szCs w:val="24"/>
        </w:rPr>
      </w:pPr>
    </w:p>
    <w:p w14:paraId="37BC11D8" w14:textId="77777777" w:rsidR="003121D5" w:rsidRPr="002D57A0" w:rsidRDefault="003121D5" w:rsidP="002D57A0">
      <w:pPr>
        <w:widowControl w:val="0"/>
        <w:ind w:right="-2"/>
        <w:jc w:val="center"/>
        <w:rPr>
          <w:rFonts w:ascii="Times New Roman" w:hAnsi="Times New Roman" w:cs="Times New Roman"/>
          <w:b/>
          <w:bCs/>
          <w:sz w:val="24"/>
          <w:szCs w:val="24"/>
        </w:rPr>
      </w:pPr>
    </w:p>
    <w:p w14:paraId="4505598B" w14:textId="77777777" w:rsidR="003121D5" w:rsidRPr="002D57A0" w:rsidRDefault="003121D5" w:rsidP="002D57A0">
      <w:pPr>
        <w:widowControl w:val="0"/>
        <w:ind w:right="-2"/>
        <w:jc w:val="center"/>
        <w:rPr>
          <w:rFonts w:ascii="Times New Roman" w:hAnsi="Times New Roman" w:cs="Times New Roman"/>
          <w:b/>
          <w:bCs/>
          <w:sz w:val="24"/>
          <w:szCs w:val="24"/>
        </w:rPr>
      </w:pPr>
    </w:p>
    <w:p w14:paraId="79490DAC" w14:textId="77777777" w:rsidR="003121D5" w:rsidRPr="002D57A0" w:rsidRDefault="003121D5" w:rsidP="002D57A0">
      <w:pPr>
        <w:widowControl w:val="0"/>
        <w:ind w:right="-2"/>
        <w:jc w:val="center"/>
        <w:rPr>
          <w:rFonts w:ascii="Times New Roman" w:hAnsi="Times New Roman" w:cs="Times New Roman"/>
          <w:b/>
          <w:bCs/>
          <w:sz w:val="24"/>
          <w:szCs w:val="24"/>
        </w:rPr>
      </w:pPr>
    </w:p>
    <w:p w14:paraId="029E7A12" w14:textId="77777777" w:rsidR="00307303" w:rsidRDefault="00307303" w:rsidP="002D57A0">
      <w:pPr>
        <w:widowControl w:val="0"/>
        <w:ind w:right="-2"/>
        <w:jc w:val="center"/>
        <w:rPr>
          <w:rFonts w:ascii="Times New Roman" w:hAnsi="Times New Roman" w:cs="Times New Roman"/>
          <w:b/>
          <w:bCs/>
          <w:sz w:val="24"/>
          <w:szCs w:val="24"/>
        </w:rPr>
      </w:pPr>
    </w:p>
    <w:p w14:paraId="6E5BCD12" w14:textId="77777777" w:rsidR="00CA1472" w:rsidRDefault="00CA1472" w:rsidP="002D57A0">
      <w:pPr>
        <w:widowControl w:val="0"/>
        <w:ind w:right="-2"/>
        <w:jc w:val="center"/>
        <w:rPr>
          <w:rFonts w:ascii="Times New Roman" w:hAnsi="Times New Roman" w:cs="Times New Roman"/>
          <w:b/>
          <w:bCs/>
          <w:sz w:val="24"/>
          <w:szCs w:val="24"/>
        </w:rPr>
      </w:pPr>
    </w:p>
    <w:p w14:paraId="210408D0" w14:textId="77777777" w:rsidR="00CA1472" w:rsidRDefault="00CA1472" w:rsidP="002D57A0">
      <w:pPr>
        <w:widowControl w:val="0"/>
        <w:ind w:right="-2"/>
        <w:jc w:val="center"/>
        <w:rPr>
          <w:rFonts w:ascii="Times New Roman" w:hAnsi="Times New Roman" w:cs="Times New Roman"/>
          <w:b/>
          <w:bCs/>
          <w:sz w:val="24"/>
          <w:szCs w:val="24"/>
        </w:rPr>
      </w:pPr>
    </w:p>
    <w:p w14:paraId="5AE2BF89" w14:textId="77777777" w:rsidR="00CA1472" w:rsidRDefault="00CA1472" w:rsidP="002D57A0">
      <w:pPr>
        <w:widowControl w:val="0"/>
        <w:ind w:right="-2"/>
        <w:jc w:val="center"/>
        <w:rPr>
          <w:rFonts w:ascii="Times New Roman" w:hAnsi="Times New Roman" w:cs="Times New Roman"/>
          <w:b/>
          <w:bCs/>
          <w:sz w:val="24"/>
          <w:szCs w:val="24"/>
        </w:rPr>
      </w:pPr>
    </w:p>
    <w:p w14:paraId="329519BA" w14:textId="77777777" w:rsidR="00CA1472" w:rsidRDefault="00CA1472" w:rsidP="002D57A0">
      <w:pPr>
        <w:widowControl w:val="0"/>
        <w:ind w:right="-2"/>
        <w:jc w:val="center"/>
        <w:rPr>
          <w:rFonts w:ascii="Times New Roman" w:hAnsi="Times New Roman" w:cs="Times New Roman"/>
          <w:b/>
          <w:bCs/>
          <w:sz w:val="24"/>
          <w:szCs w:val="24"/>
        </w:rPr>
      </w:pPr>
    </w:p>
    <w:p w14:paraId="75790899" w14:textId="77777777" w:rsidR="00CA1472" w:rsidRPr="002D57A0" w:rsidRDefault="00CA1472" w:rsidP="002D57A0">
      <w:pPr>
        <w:widowControl w:val="0"/>
        <w:ind w:right="-2"/>
        <w:jc w:val="center"/>
        <w:rPr>
          <w:rFonts w:ascii="Times New Roman" w:hAnsi="Times New Roman" w:cs="Times New Roman"/>
          <w:b/>
          <w:bCs/>
          <w:sz w:val="24"/>
          <w:szCs w:val="24"/>
        </w:rPr>
      </w:pPr>
    </w:p>
    <w:p w14:paraId="14BDBE50" w14:textId="77777777" w:rsidR="00A74243" w:rsidRPr="002D57A0" w:rsidRDefault="00A74243" w:rsidP="002D57A0">
      <w:pPr>
        <w:widowControl w:val="0"/>
        <w:ind w:right="-2"/>
        <w:jc w:val="center"/>
        <w:rPr>
          <w:rFonts w:ascii="Times New Roman" w:hAnsi="Times New Roman" w:cs="Times New Roman"/>
          <w:b/>
          <w:bCs/>
          <w:sz w:val="24"/>
          <w:szCs w:val="24"/>
        </w:rPr>
      </w:pPr>
    </w:p>
    <w:p w14:paraId="33AE7CAD" w14:textId="77777777" w:rsidR="00CA1472" w:rsidRDefault="003F53EA" w:rsidP="002D57A0">
      <w:pPr>
        <w:widowControl w:val="0"/>
        <w:ind w:right="-2"/>
        <w:jc w:val="center"/>
        <w:rPr>
          <w:rFonts w:ascii="Times New Roman" w:hAnsi="Times New Roman" w:cs="Times New Roman"/>
          <w:b/>
          <w:bCs/>
          <w:sz w:val="24"/>
          <w:szCs w:val="24"/>
        </w:rPr>
      </w:pPr>
      <w:r w:rsidRPr="002D57A0">
        <w:rPr>
          <w:rFonts w:ascii="Times New Roman" w:hAnsi="Times New Roman" w:cs="Times New Roman"/>
          <w:b/>
          <w:bCs/>
          <w:sz w:val="24"/>
          <w:szCs w:val="24"/>
        </w:rPr>
        <w:lastRenderedPageBreak/>
        <w:t>ANEXO VI</w:t>
      </w:r>
      <w:r w:rsidR="00A74243" w:rsidRPr="002D57A0">
        <w:rPr>
          <w:rFonts w:ascii="Times New Roman" w:hAnsi="Times New Roman" w:cs="Times New Roman"/>
          <w:b/>
          <w:bCs/>
          <w:sz w:val="24"/>
          <w:szCs w:val="24"/>
        </w:rPr>
        <w:t>I</w:t>
      </w:r>
      <w:r w:rsidR="00A00F49" w:rsidRPr="002D57A0">
        <w:rPr>
          <w:rFonts w:ascii="Times New Roman" w:hAnsi="Times New Roman" w:cs="Times New Roman"/>
          <w:b/>
          <w:bCs/>
          <w:sz w:val="24"/>
          <w:szCs w:val="24"/>
        </w:rPr>
        <w:t xml:space="preserve"> </w:t>
      </w:r>
    </w:p>
    <w:p w14:paraId="4E3AB843" w14:textId="43F1F0C5" w:rsidR="003F53EA" w:rsidRPr="00D07576" w:rsidRDefault="003F53EA" w:rsidP="002D57A0">
      <w:pPr>
        <w:widowControl w:val="0"/>
        <w:ind w:right="-2"/>
        <w:jc w:val="center"/>
        <w:rPr>
          <w:rFonts w:ascii="Times New Roman" w:hAnsi="Times New Roman" w:cs="Times New Roman"/>
          <w:b/>
          <w:sz w:val="24"/>
          <w:szCs w:val="24"/>
          <w:u w:val="single"/>
        </w:rPr>
      </w:pPr>
      <w:r w:rsidRPr="00D07576">
        <w:rPr>
          <w:rFonts w:ascii="Times New Roman" w:hAnsi="Times New Roman" w:cs="Times New Roman"/>
          <w:b/>
          <w:sz w:val="24"/>
          <w:szCs w:val="24"/>
          <w:u w:val="single"/>
        </w:rPr>
        <w:t xml:space="preserve">MINUTA DE CONTRATO </w:t>
      </w:r>
    </w:p>
    <w:p w14:paraId="3DBBD1D5" w14:textId="77777777" w:rsidR="003F53EA" w:rsidRPr="002D57A0" w:rsidRDefault="003F53EA" w:rsidP="002D57A0">
      <w:pPr>
        <w:pStyle w:val="Recuodecorpodetexto"/>
        <w:spacing w:after="0"/>
        <w:ind w:left="0" w:right="-2"/>
        <w:jc w:val="center"/>
        <w:rPr>
          <w:rFonts w:ascii="Times New Roman" w:hAnsi="Times New Roman" w:cs="Times New Roman"/>
          <w:sz w:val="24"/>
          <w:szCs w:val="24"/>
        </w:rPr>
      </w:pPr>
    </w:p>
    <w:p w14:paraId="696DBD01" w14:textId="337FD98D" w:rsidR="00A00F49" w:rsidRPr="002D57A0" w:rsidRDefault="00A00F49" w:rsidP="002D57A0">
      <w:pPr>
        <w:ind w:right="-2"/>
        <w:rPr>
          <w:rFonts w:ascii="Times New Roman" w:hAnsi="Times New Roman" w:cs="Times New Roman"/>
          <w:color w:val="000000" w:themeColor="text1"/>
          <w:sz w:val="24"/>
          <w:szCs w:val="24"/>
        </w:rPr>
      </w:pPr>
      <w:r w:rsidRPr="002D57A0">
        <w:rPr>
          <w:rFonts w:ascii="Times New Roman" w:hAnsi="Times New Roman" w:cs="Times New Roman"/>
          <w:sz w:val="24"/>
          <w:szCs w:val="24"/>
        </w:rPr>
        <w:t>Pelo presente instrumento, o Município de Pinheiro Machado/RS, inscrito no cadastro de Pessoa Jurídica sob o n° 88.084.842/0001-46, com Sede Administrativa localizada à Rua Nico de oliveira, n</w:t>
      </w:r>
      <w:r w:rsidR="00D07576">
        <w:rPr>
          <w:rFonts w:ascii="Times New Roman" w:hAnsi="Times New Roman" w:cs="Times New Roman"/>
          <w:sz w:val="24"/>
          <w:szCs w:val="24"/>
        </w:rPr>
        <w:t>º</w:t>
      </w:r>
      <w:r w:rsidRPr="002D57A0">
        <w:rPr>
          <w:rFonts w:ascii="Times New Roman" w:hAnsi="Times New Roman" w:cs="Times New Roman"/>
          <w:sz w:val="24"/>
          <w:szCs w:val="24"/>
        </w:rPr>
        <w:t xml:space="preserve"> 763, centro, Pinheiro Machado/</w:t>
      </w:r>
      <w:r w:rsidR="00D07576">
        <w:rPr>
          <w:rFonts w:ascii="Times New Roman" w:hAnsi="Times New Roman" w:cs="Times New Roman"/>
          <w:sz w:val="24"/>
          <w:szCs w:val="24"/>
        </w:rPr>
        <w:t>RS</w:t>
      </w:r>
      <w:r w:rsidRPr="002D57A0">
        <w:rPr>
          <w:rFonts w:ascii="Times New Roman" w:hAnsi="Times New Roman" w:cs="Times New Roman"/>
          <w:sz w:val="24"/>
          <w:szCs w:val="24"/>
        </w:rPr>
        <w:t>, representado pelo Sr. Prefeito Ronaldo Costa Madruga,</w:t>
      </w:r>
      <w:r w:rsidRPr="002D57A0">
        <w:rPr>
          <w:rFonts w:ascii="Times New Roman" w:hAnsi="Times New Roman" w:cs="Times New Roman"/>
          <w:b/>
          <w:sz w:val="24"/>
          <w:szCs w:val="24"/>
        </w:rPr>
        <w:t xml:space="preserve"> </w:t>
      </w:r>
      <w:r w:rsidRPr="002D57A0">
        <w:rPr>
          <w:rFonts w:ascii="Times New Roman" w:hAnsi="Times New Roman" w:cs="Times New Roman"/>
          <w:sz w:val="24"/>
          <w:szCs w:val="24"/>
        </w:rPr>
        <w:t xml:space="preserve">brasileiro, casado, portador de RG ............................., inscrito no CPF: ................................, residente e domiciliado na cidade de Pinheiro Machado/RS e a empresa seguinte: ..............................., CNPJ: ......................., estabelecida à ......................, Bairro ..........., ............../.., representada legalmente por ................., inscrito no CPF: ...................; doravante denominado </w:t>
      </w:r>
      <w:r w:rsidRPr="002D57A0">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7C72E7">
        <w:rPr>
          <w:rFonts w:ascii="Times New Roman" w:hAnsi="Times New Roman" w:cs="Times New Roman"/>
          <w:color w:val="000000" w:themeColor="text1"/>
          <w:sz w:val="24"/>
          <w:szCs w:val="24"/>
        </w:rPr>
        <w:t>295</w:t>
      </w:r>
      <w:r w:rsidR="00410B93" w:rsidRPr="002D57A0">
        <w:rPr>
          <w:rFonts w:ascii="Times New Roman" w:hAnsi="Times New Roman" w:cs="Times New Roman"/>
          <w:color w:val="000000" w:themeColor="text1"/>
          <w:sz w:val="24"/>
          <w:szCs w:val="24"/>
        </w:rPr>
        <w:t>/2023</w:t>
      </w:r>
      <w:r w:rsidRPr="002D57A0">
        <w:rPr>
          <w:rFonts w:ascii="Times New Roman" w:hAnsi="Times New Roman" w:cs="Times New Roman"/>
          <w:color w:val="000000" w:themeColor="text1"/>
          <w:sz w:val="24"/>
          <w:szCs w:val="24"/>
        </w:rPr>
        <w:t>, tudo na forma da Lei nº 8.666/93 e suas alterações, Lei n° 8.078/1990, Lei nº10.520/2002, Decreto nº 10.024/2019 e, ainda, mediante as cláusulas e condições que seguem:</w:t>
      </w:r>
    </w:p>
    <w:p w14:paraId="31F8CD65" w14:textId="77777777" w:rsidR="00A00F49" w:rsidRPr="002D57A0" w:rsidRDefault="00A00F49" w:rsidP="002D57A0">
      <w:pPr>
        <w:pStyle w:val="SemEspaamento"/>
        <w:spacing w:line="276" w:lineRule="auto"/>
        <w:ind w:right="-2"/>
        <w:jc w:val="both"/>
        <w:rPr>
          <w:sz w:val="24"/>
          <w:szCs w:val="24"/>
        </w:rPr>
      </w:pPr>
    </w:p>
    <w:p w14:paraId="77A293E4" w14:textId="02455FAD" w:rsidR="00A00F49" w:rsidRPr="006D3B6D" w:rsidRDefault="00A00F49" w:rsidP="002D57A0">
      <w:pPr>
        <w:pStyle w:val="SemEspaamento"/>
        <w:spacing w:line="276" w:lineRule="auto"/>
        <w:ind w:right="-2"/>
        <w:jc w:val="both"/>
        <w:rPr>
          <w:b/>
          <w:sz w:val="24"/>
          <w:szCs w:val="24"/>
        </w:rPr>
      </w:pPr>
      <w:r w:rsidRPr="002D57A0">
        <w:rPr>
          <w:b/>
          <w:sz w:val="24"/>
          <w:szCs w:val="24"/>
        </w:rPr>
        <w:t>CLÁUSULA PRIMEIRA – DO OBJETO</w:t>
      </w:r>
    </w:p>
    <w:p w14:paraId="33107B8E" w14:textId="77777777" w:rsidR="00A00F49" w:rsidRPr="002D57A0" w:rsidRDefault="00A00F49" w:rsidP="002D57A0">
      <w:pPr>
        <w:pStyle w:val="Corpodetexto"/>
        <w:spacing w:line="276" w:lineRule="auto"/>
        <w:ind w:right="-2"/>
        <w:rPr>
          <w:szCs w:val="24"/>
        </w:rPr>
      </w:pPr>
      <w:r w:rsidRPr="002D57A0">
        <w:rPr>
          <w:b/>
          <w:bCs/>
          <w:color w:val="000000"/>
          <w:szCs w:val="24"/>
        </w:rPr>
        <w:t>1.1.</w:t>
      </w:r>
      <w:r w:rsidRPr="002D57A0">
        <w:rPr>
          <w:color w:val="000000"/>
          <w:szCs w:val="24"/>
        </w:rPr>
        <w:t xml:space="preserve"> O presente contrato tem por objeto a aquisição de </w:t>
      </w:r>
      <w:r w:rsidR="00875ADD" w:rsidRPr="002D57A0">
        <w:rPr>
          <w:color w:val="000000"/>
          <w:szCs w:val="24"/>
        </w:rPr>
        <w:t>Gêneros alimentícios</w:t>
      </w:r>
      <w:r w:rsidRPr="002D57A0">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56"/>
        <w:gridCol w:w="781"/>
        <w:gridCol w:w="992"/>
        <w:gridCol w:w="1268"/>
      </w:tblGrid>
      <w:tr w:rsidR="00A00F49" w:rsidRPr="00924391" w14:paraId="6954DF98" w14:textId="77777777" w:rsidTr="00924391">
        <w:tc>
          <w:tcPr>
            <w:tcW w:w="709" w:type="dxa"/>
            <w:shd w:val="clear" w:color="auto" w:fill="auto"/>
            <w:vAlign w:val="center"/>
          </w:tcPr>
          <w:p w14:paraId="1A60B574" w14:textId="3297B9D7"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Item</w:t>
            </w:r>
          </w:p>
        </w:tc>
        <w:tc>
          <w:tcPr>
            <w:tcW w:w="6521" w:type="dxa"/>
            <w:shd w:val="clear" w:color="auto" w:fill="auto"/>
            <w:vAlign w:val="center"/>
          </w:tcPr>
          <w:p w14:paraId="0B1DE5D5" w14:textId="6D97F16C"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Descrição/ Características Mínimas</w:t>
            </w:r>
          </w:p>
        </w:tc>
        <w:tc>
          <w:tcPr>
            <w:tcW w:w="708" w:type="dxa"/>
            <w:shd w:val="clear" w:color="auto" w:fill="auto"/>
            <w:vAlign w:val="center"/>
          </w:tcPr>
          <w:p w14:paraId="1506C2D2" w14:textId="4EF13FB5"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Unid.</w:t>
            </w:r>
          </w:p>
        </w:tc>
        <w:tc>
          <w:tcPr>
            <w:tcW w:w="993" w:type="dxa"/>
            <w:shd w:val="clear" w:color="auto" w:fill="auto"/>
            <w:vAlign w:val="center"/>
          </w:tcPr>
          <w:p w14:paraId="3F6CACBC" w14:textId="01DCAA41"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Quant.</w:t>
            </w:r>
          </w:p>
        </w:tc>
        <w:tc>
          <w:tcPr>
            <w:tcW w:w="1275" w:type="dxa"/>
            <w:shd w:val="clear" w:color="auto" w:fill="auto"/>
            <w:vAlign w:val="center"/>
          </w:tcPr>
          <w:p w14:paraId="472B75D9" w14:textId="66086454" w:rsidR="00A00F49" w:rsidRPr="00924391" w:rsidRDefault="00924391" w:rsidP="00924391">
            <w:pPr>
              <w:ind w:right="-2"/>
              <w:jc w:val="center"/>
              <w:rPr>
                <w:rFonts w:ascii="Times New Roman" w:hAnsi="Times New Roman" w:cs="Times New Roman"/>
                <w:b/>
                <w:sz w:val="24"/>
                <w:szCs w:val="24"/>
              </w:rPr>
            </w:pPr>
            <w:r w:rsidRPr="00924391">
              <w:rPr>
                <w:rFonts w:ascii="Times New Roman" w:hAnsi="Times New Roman" w:cs="Times New Roman"/>
                <w:b/>
                <w:sz w:val="24"/>
                <w:szCs w:val="24"/>
              </w:rPr>
              <w:t>V</w:t>
            </w:r>
            <w:r>
              <w:rPr>
                <w:rFonts w:ascii="Times New Roman" w:hAnsi="Times New Roman" w:cs="Times New Roman"/>
                <w:b/>
                <w:sz w:val="24"/>
                <w:szCs w:val="24"/>
              </w:rPr>
              <w:t>a</w:t>
            </w:r>
            <w:r w:rsidRPr="00924391">
              <w:rPr>
                <w:rFonts w:ascii="Times New Roman" w:hAnsi="Times New Roman" w:cs="Times New Roman"/>
                <w:b/>
                <w:sz w:val="24"/>
                <w:szCs w:val="24"/>
              </w:rPr>
              <w:t>l</w:t>
            </w:r>
            <w:r>
              <w:rPr>
                <w:rFonts w:ascii="Times New Roman" w:hAnsi="Times New Roman" w:cs="Times New Roman"/>
                <w:b/>
                <w:sz w:val="24"/>
                <w:szCs w:val="24"/>
              </w:rPr>
              <w:t>or</w:t>
            </w:r>
            <w:r w:rsidRPr="00924391">
              <w:rPr>
                <w:rFonts w:ascii="Times New Roman" w:hAnsi="Times New Roman" w:cs="Times New Roman"/>
                <w:b/>
                <w:sz w:val="24"/>
                <w:szCs w:val="24"/>
              </w:rPr>
              <w:t xml:space="preserve"> Unit.</w:t>
            </w:r>
          </w:p>
        </w:tc>
      </w:tr>
      <w:tr w:rsidR="00A00F49" w:rsidRPr="002D57A0" w14:paraId="35D91C0A" w14:textId="77777777" w:rsidTr="00A00F49">
        <w:trPr>
          <w:trHeight w:val="317"/>
        </w:trPr>
        <w:tc>
          <w:tcPr>
            <w:tcW w:w="709" w:type="dxa"/>
            <w:shd w:val="clear" w:color="auto" w:fill="auto"/>
          </w:tcPr>
          <w:p w14:paraId="7812BB48"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01</w:t>
            </w:r>
          </w:p>
        </w:tc>
        <w:tc>
          <w:tcPr>
            <w:tcW w:w="6521" w:type="dxa"/>
            <w:shd w:val="clear" w:color="auto" w:fill="auto"/>
          </w:tcPr>
          <w:p w14:paraId="01A7BD09"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p>
        </w:tc>
        <w:tc>
          <w:tcPr>
            <w:tcW w:w="708" w:type="dxa"/>
            <w:shd w:val="clear" w:color="auto" w:fill="auto"/>
          </w:tcPr>
          <w:p w14:paraId="1B0BA9C2"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297C46C1"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1FB31FD6"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r w:rsidR="00A00F49" w:rsidRPr="002D57A0" w14:paraId="5B7D8BED" w14:textId="77777777" w:rsidTr="00A00F49">
        <w:trPr>
          <w:trHeight w:val="317"/>
        </w:trPr>
        <w:tc>
          <w:tcPr>
            <w:tcW w:w="709" w:type="dxa"/>
            <w:shd w:val="clear" w:color="auto" w:fill="auto"/>
          </w:tcPr>
          <w:p w14:paraId="65156BCF"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02</w:t>
            </w:r>
          </w:p>
        </w:tc>
        <w:tc>
          <w:tcPr>
            <w:tcW w:w="6521" w:type="dxa"/>
            <w:shd w:val="clear" w:color="auto" w:fill="auto"/>
          </w:tcPr>
          <w:p w14:paraId="01D5C0F7"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p>
        </w:tc>
        <w:tc>
          <w:tcPr>
            <w:tcW w:w="708" w:type="dxa"/>
            <w:shd w:val="clear" w:color="auto" w:fill="auto"/>
          </w:tcPr>
          <w:p w14:paraId="00587244"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5C244676"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76B010B3"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r w:rsidR="00A00F49" w:rsidRPr="002D57A0" w14:paraId="01C21961" w14:textId="77777777" w:rsidTr="00A00F49">
        <w:trPr>
          <w:trHeight w:val="317"/>
        </w:trPr>
        <w:tc>
          <w:tcPr>
            <w:tcW w:w="709" w:type="dxa"/>
            <w:shd w:val="clear" w:color="auto" w:fill="auto"/>
          </w:tcPr>
          <w:p w14:paraId="7A6DE853" w14:textId="77777777" w:rsidR="00A00F49" w:rsidRPr="002D57A0" w:rsidRDefault="00A00F49" w:rsidP="002D57A0">
            <w:pPr>
              <w:ind w:right="-2"/>
              <w:jc w:val="center"/>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03</w:t>
            </w:r>
          </w:p>
        </w:tc>
        <w:tc>
          <w:tcPr>
            <w:tcW w:w="6521" w:type="dxa"/>
            <w:shd w:val="clear" w:color="auto" w:fill="auto"/>
          </w:tcPr>
          <w:p w14:paraId="6576A133" w14:textId="77777777" w:rsidR="00A00F49" w:rsidRPr="002D57A0" w:rsidRDefault="00A00F49" w:rsidP="002D57A0">
            <w:pPr>
              <w:tabs>
                <w:tab w:val="left" w:pos="567"/>
              </w:tabs>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w:t>
            </w:r>
          </w:p>
        </w:tc>
        <w:tc>
          <w:tcPr>
            <w:tcW w:w="708" w:type="dxa"/>
            <w:shd w:val="clear" w:color="auto" w:fill="auto"/>
          </w:tcPr>
          <w:p w14:paraId="131314D8"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r w:rsidRPr="002D57A0">
              <w:rPr>
                <w:rFonts w:ascii="Times New Roman" w:eastAsia="Calibri" w:hAnsi="Times New Roman" w:cs="Times New Roman"/>
                <w:color w:val="000000" w:themeColor="text1"/>
                <w:sz w:val="24"/>
                <w:szCs w:val="24"/>
              </w:rPr>
              <w:t>.....</w:t>
            </w:r>
          </w:p>
        </w:tc>
        <w:tc>
          <w:tcPr>
            <w:tcW w:w="993" w:type="dxa"/>
            <w:shd w:val="clear" w:color="auto" w:fill="auto"/>
          </w:tcPr>
          <w:p w14:paraId="5E136AD9" w14:textId="77777777" w:rsidR="00A00F49" w:rsidRPr="002D57A0" w:rsidRDefault="00A00F49" w:rsidP="002D57A0">
            <w:pPr>
              <w:ind w:right="-2"/>
              <w:jc w:val="center"/>
              <w:rPr>
                <w:rFonts w:ascii="Times New Roman" w:eastAsia="Calibri" w:hAnsi="Times New Roman" w:cs="Times New Roman"/>
                <w:color w:val="000000" w:themeColor="text1"/>
                <w:sz w:val="24"/>
                <w:szCs w:val="24"/>
              </w:rPr>
            </w:pPr>
            <w:r w:rsidRPr="002D57A0">
              <w:rPr>
                <w:rFonts w:ascii="Times New Roman" w:eastAsia="Calibri" w:hAnsi="Times New Roman" w:cs="Times New Roman"/>
                <w:color w:val="000000" w:themeColor="text1"/>
                <w:sz w:val="24"/>
                <w:szCs w:val="24"/>
              </w:rPr>
              <w:t>....</w:t>
            </w:r>
          </w:p>
        </w:tc>
        <w:tc>
          <w:tcPr>
            <w:tcW w:w="1275" w:type="dxa"/>
            <w:shd w:val="clear" w:color="auto" w:fill="auto"/>
          </w:tcPr>
          <w:p w14:paraId="29F6F281" w14:textId="77777777" w:rsidR="00A00F49" w:rsidRPr="002D57A0" w:rsidRDefault="00A00F49" w:rsidP="002D57A0">
            <w:pPr>
              <w:ind w:right="-2"/>
              <w:rPr>
                <w:rFonts w:ascii="Times New Roman" w:eastAsia="Calibri" w:hAnsi="Times New Roman" w:cs="Times New Roman"/>
                <w:color w:val="000000" w:themeColor="text1"/>
                <w:sz w:val="24"/>
                <w:szCs w:val="24"/>
              </w:rPr>
            </w:pPr>
          </w:p>
        </w:tc>
      </w:tr>
    </w:tbl>
    <w:p w14:paraId="563C8F38" w14:textId="77777777" w:rsidR="00A00F49" w:rsidRPr="002D57A0" w:rsidRDefault="00A00F49" w:rsidP="006D3B6D">
      <w:pPr>
        <w:pStyle w:val="SemEspaamento"/>
        <w:spacing w:line="276" w:lineRule="auto"/>
        <w:ind w:right="-2"/>
        <w:rPr>
          <w:b/>
          <w:sz w:val="24"/>
          <w:szCs w:val="24"/>
        </w:rPr>
      </w:pPr>
    </w:p>
    <w:p w14:paraId="6C4F3FF1" w14:textId="6C53572F" w:rsidR="00A00F49" w:rsidRPr="00462CF3" w:rsidRDefault="00A00F49" w:rsidP="002D57A0">
      <w:pPr>
        <w:pStyle w:val="Corpodetexto"/>
        <w:spacing w:line="276" w:lineRule="auto"/>
        <w:ind w:right="-2"/>
        <w:rPr>
          <w:szCs w:val="24"/>
        </w:rPr>
      </w:pPr>
      <w:r w:rsidRPr="00462CF3">
        <w:rPr>
          <w:b/>
          <w:bCs/>
          <w:color w:val="000000"/>
          <w:szCs w:val="24"/>
        </w:rPr>
        <w:t xml:space="preserve">CLÁUSULA SEGUNDA – </w:t>
      </w:r>
      <w:r w:rsidR="00462CF3" w:rsidRPr="00462CF3">
        <w:rPr>
          <w:b/>
          <w:bCs/>
          <w:color w:val="000000"/>
          <w:szCs w:val="24"/>
        </w:rPr>
        <w:t>DO PRAZO DE ENTREGA E VIGÊNCIA CONTRATUAL</w:t>
      </w:r>
    </w:p>
    <w:p w14:paraId="3754F045" w14:textId="1B031C48" w:rsidR="00A00F49" w:rsidRPr="002D57A0" w:rsidRDefault="00A00F49" w:rsidP="002D57A0">
      <w:pPr>
        <w:pStyle w:val="Corpodetexto"/>
        <w:spacing w:line="276" w:lineRule="auto"/>
        <w:ind w:right="-2"/>
        <w:rPr>
          <w:szCs w:val="24"/>
        </w:rPr>
      </w:pPr>
      <w:r w:rsidRPr="002D57A0">
        <w:rPr>
          <w:b/>
          <w:bCs/>
          <w:color w:val="000000"/>
          <w:szCs w:val="24"/>
        </w:rPr>
        <w:t xml:space="preserve">2.1. </w:t>
      </w:r>
      <w:r w:rsidR="003121D5" w:rsidRPr="00313BB9">
        <w:rPr>
          <w:color w:val="000000"/>
          <w:szCs w:val="24"/>
        </w:rPr>
        <w:t>O</w:t>
      </w:r>
      <w:r w:rsidRPr="00313BB9">
        <w:rPr>
          <w:color w:val="000000"/>
          <w:szCs w:val="24"/>
        </w:rPr>
        <w:t>s</w:t>
      </w:r>
      <w:r w:rsidRPr="002D57A0">
        <w:rPr>
          <w:color w:val="000000"/>
          <w:szCs w:val="24"/>
        </w:rPr>
        <w:t xml:space="preserve"> produtos constantes no objeto deste instrumento de contrato serão fornecidos no prazo máximo </w:t>
      </w:r>
      <w:r w:rsidRPr="002D57A0">
        <w:rPr>
          <w:color w:val="000000" w:themeColor="text1"/>
          <w:szCs w:val="24"/>
        </w:rPr>
        <w:t xml:space="preserve">de </w:t>
      </w:r>
      <w:r w:rsidRPr="00313BB9">
        <w:rPr>
          <w:b/>
          <w:bCs/>
          <w:color w:val="000000" w:themeColor="text1"/>
          <w:szCs w:val="24"/>
        </w:rPr>
        <w:t>15 (quinze) dias consecutivos</w:t>
      </w:r>
      <w:r w:rsidRPr="002D57A0">
        <w:rPr>
          <w:color w:val="000000" w:themeColor="text1"/>
          <w:szCs w:val="24"/>
        </w:rPr>
        <w:t>, após a emissão da nota de empenho emitida pelo Município de Pinheiro</w:t>
      </w:r>
      <w:r w:rsidR="00313BB9">
        <w:rPr>
          <w:color w:val="000000" w:themeColor="text1"/>
          <w:szCs w:val="24"/>
        </w:rPr>
        <w:t>/RS</w:t>
      </w:r>
      <w:r w:rsidRPr="002D57A0">
        <w:rPr>
          <w:color w:val="000000" w:themeColor="text1"/>
          <w:szCs w:val="24"/>
        </w:rPr>
        <w:t>, podendo este prazo ser prorrogado por iguais períodos</w:t>
      </w:r>
      <w:r w:rsidRPr="002D57A0">
        <w:rPr>
          <w:szCs w:val="24"/>
        </w:rPr>
        <w:t xml:space="preserve"> mediante justificativa</w:t>
      </w:r>
      <w:r w:rsidRPr="002D57A0">
        <w:rPr>
          <w:color w:val="000000"/>
          <w:szCs w:val="24"/>
        </w:rPr>
        <w:t>.</w:t>
      </w:r>
    </w:p>
    <w:p w14:paraId="50925A50" w14:textId="77777777" w:rsidR="00A00F49" w:rsidRPr="002D57A0" w:rsidRDefault="00A00F49" w:rsidP="002D57A0">
      <w:pPr>
        <w:pStyle w:val="Corpodetexto"/>
        <w:spacing w:line="276" w:lineRule="auto"/>
        <w:ind w:right="-2"/>
        <w:rPr>
          <w:szCs w:val="24"/>
        </w:rPr>
      </w:pPr>
      <w:r w:rsidRPr="002D57A0">
        <w:rPr>
          <w:b/>
          <w:bCs/>
          <w:color w:val="000000"/>
          <w:szCs w:val="24"/>
        </w:rPr>
        <w:t>2.2.</w:t>
      </w:r>
      <w:r w:rsidRPr="002D57A0">
        <w:rPr>
          <w:color w:val="000000"/>
          <w:szCs w:val="24"/>
        </w:rPr>
        <w:t xml:space="preserve"> Os produtos deverão ser entregues na Prefeitura Municipal de Pinheiro Machado, localizada na Rua Dutra de Andrade, 831, Centro, Pinheiro Machado/RS, CEP. 96.470-000.</w:t>
      </w:r>
    </w:p>
    <w:p w14:paraId="199F8156" w14:textId="77777777" w:rsidR="00A00F49" w:rsidRPr="002D57A0" w:rsidRDefault="00A00F49" w:rsidP="002D57A0">
      <w:pPr>
        <w:pStyle w:val="Corpodetexto"/>
        <w:spacing w:line="276" w:lineRule="auto"/>
        <w:ind w:right="-2"/>
        <w:rPr>
          <w:szCs w:val="24"/>
        </w:rPr>
      </w:pPr>
      <w:r w:rsidRPr="002D57A0">
        <w:rPr>
          <w:b/>
          <w:bCs/>
          <w:color w:val="000000"/>
          <w:szCs w:val="24"/>
        </w:rPr>
        <w:t xml:space="preserve">2.3. </w:t>
      </w:r>
      <w:r w:rsidRPr="002D57A0">
        <w:rPr>
          <w:color w:val="000000"/>
          <w:szCs w:val="24"/>
        </w:rPr>
        <w:t>Não será aceito, no momento da entrega, produto de marca e/ou especificações diferentes daqueles constantes na proposta vencedora.</w:t>
      </w:r>
    </w:p>
    <w:p w14:paraId="173184A8" w14:textId="77777777" w:rsidR="00A00F49" w:rsidRPr="002D57A0" w:rsidRDefault="00A00F49" w:rsidP="002D57A0">
      <w:pPr>
        <w:pStyle w:val="Corpodetexto"/>
        <w:spacing w:line="276" w:lineRule="auto"/>
        <w:ind w:right="-2"/>
        <w:rPr>
          <w:color w:val="000000" w:themeColor="text1"/>
          <w:szCs w:val="24"/>
        </w:rPr>
      </w:pPr>
      <w:r w:rsidRPr="002D57A0">
        <w:rPr>
          <w:b/>
          <w:bCs/>
          <w:color w:val="000000" w:themeColor="text1"/>
          <w:szCs w:val="24"/>
        </w:rPr>
        <w:t>2.3.</w:t>
      </w:r>
      <w:r w:rsidRPr="002D57A0">
        <w:rPr>
          <w:color w:val="000000" w:themeColor="text1"/>
          <w:szCs w:val="24"/>
        </w:rPr>
        <w:t xml:space="preserve"> O presente instrumento de contrato passará a vigorar a partir da assinatura, pelas partes, e terá vigência de </w:t>
      </w:r>
      <w:r w:rsidR="007C03C9" w:rsidRPr="00313BB9">
        <w:rPr>
          <w:b/>
          <w:bCs/>
          <w:color w:val="000000" w:themeColor="text1"/>
          <w:szCs w:val="24"/>
        </w:rPr>
        <w:t>06</w:t>
      </w:r>
      <w:r w:rsidRPr="00313BB9">
        <w:rPr>
          <w:b/>
          <w:bCs/>
          <w:color w:val="000000" w:themeColor="text1"/>
          <w:szCs w:val="24"/>
        </w:rPr>
        <w:t xml:space="preserve"> (</w:t>
      </w:r>
      <w:r w:rsidR="007C03C9" w:rsidRPr="00313BB9">
        <w:rPr>
          <w:b/>
          <w:bCs/>
          <w:color w:val="000000" w:themeColor="text1"/>
          <w:szCs w:val="24"/>
        </w:rPr>
        <w:t>seis</w:t>
      </w:r>
      <w:r w:rsidRPr="00313BB9">
        <w:rPr>
          <w:b/>
          <w:bCs/>
          <w:color w:val="000000" w:themeColor="text1"/>
          <w:szCs w:val="24"/>
        </w:rPr>
        <w:t>) meses</w:t>
      </w:r>
      <w:r w:rsidRPr="002D57A0">
        <w:rPr>
          <w:color w:val="000000" w:themeColor="text1"/>
          <w:szCs w:val="24"/>
        </w:rPr>
        <w:t>.</w:t>
      </w:r>
    </w:p>
    <w:p w14:paraId="61BACE49" w14:textId="77777777" w:rsidR="00A00F49" w:rsidRPr="002D57A0" w:rsidRDefault="00A00F49" w:rsidP="002D57A0">
      <w:pPr>
        <w:pStyle w:val="Corpodetexto"/>
        <w:spacing w:line="276" w:lineRule="auto"/>
        <w:ind w:right="-2"/>
        <w:rPr>
          <w:color w:val="000000"/>
          <w:szCs w:val="24"/>
        </w:rPr>
      </w:pPr>
    </w:p>
    <w:p w14:paraId="5688BBA2" w14:textId="20A2AAD3" w:rsidR="00A00F49" w:rsidRPr="00313BB9" w:rsidRDefault="00A00F49" w:rsidP="002D57A0">
      <w:pPr>
        <w:ind w:right="-2"/>
        <w:rPr>
          <w:rFonts w:ascii="Times New Roman" w:hAnsi="Times New Roman" w:cs="Times New Roman"/>
          <w:sz w:val="24"/>
          <w:szCs w:val="24"/>
        </w:rPr>
      </w:pPr>
      <w:r w:rsidRPr="00313BB9">
        <w:rPr>
          <w:rFonts w:ascii="Times New Roman" w:hAnsi="Times New Roman" w:cs="Times New Roman"/>
          <w:b/>
          <w:color w:val="000000"/>
          <w:sz w:val="24"/>
          <w:szCs w:val="24"/>
        </w:rPr>
        <w:t xml:space="preserve">CLÁUSULA TERCEIRA – </w:t>
      </w:r>
      <w:r w:rsidR="00313BB9" w:rsidRPr="00313BB9">
        <w:rPr>
          <w:rFonts w:ascii="Times New Roman" w:hAnsi="Times New Roman" w:cs="Times New Roman"/>
          <w:b/>
          <w:color w:val="000000"/>
          <w:sz w:val="24"/>
          <w:szCs w:val="24"/>
        </w:rPr>
        <w:t>DAS CONDIÇÕES DE FORNECIMENTO</w:t>
      </w:r>
    </w:p>
    <w:p w14:paraId="56930C05" w14:textId="77777777" w:rsidR="00A00F49" w:rsidRPr="002D57A0" w:rsidRDefault="00A00F49" w:rsidP="002D57A0">
      <w:pPr>
        <w:ind w:right="-2"/>
        <w:rPr>
          <w:rFonts w:ascii="Times New Roman" w:hAnsi="Times New Roman" w:cs="Times New Roman"/>
          <w:color w:val="000000"/>
          <w:sz w:val="24"/>
          <w:szCs w:val="24"/>
        </w:rPr>
      </w:pPr>
      <w:r w:rsidRPr="002D57A0">
        <w:rPr>
          <w:rFonts w:ascii="Times New Roman" w:hAnsi="Times New Roman" w:cs="Times New Roman"/>
          <w:b/>
          <w:bCs/>
          <w:color w:val="000000"/>
          <w:sz w:val="24"/>
          <w:szCs w:val="24"/>
        </w:rPr>
        <w:t xml:space="preserve">3.1. </w:t>
      </w:r>
      <w:r w:rsidRPr="002D57A0">
        <w:rPr>
          <w:rFonts w:ascii="Times New Roman" w:hAnsi="Times New Roman" w:cs="Times New Roman"/>
          <w:color w:val="000000"/>
          <w:sz w:val="24"/>
          <w:szCs w:val="24"/>
        </w:rPr>
        <w:t>A contratada deverá entregar o objeto em perfeitas condições de uso e funcionamento compatível com as obrigações assumidas.</w:t>
      </w:r>
    </w:p>
    <w:p w14:paraId="6240F14F"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3.2.</w:t>
      </w:r>
      <w:r w:rsidRPr="002D57A0">
        <w:rPr>
          <w:rFonts w:ascii="Times New Roman" w:hAnsi="Times New Roman" w:cs="Times New Roman"/>
          <w:color w:val="000000"/>
          <w:sz w:val="24"/>
          <w:szCs w:val="24"/>
        </w:rPr>
        <w:t xml:space="preserve"> A contratada não poderá transferir a responsabilidade do fornecimento nem protelar suas entregas.</w:t>
      </w:r>
    </w:p>
    <w:p w14:paraId="70764734" w14:textId="77777777" w:rsidR="00A00F49" w:rsidRPr="002D57A0" w:rsidRDefault="00A00F49" w:rsidP="002D57A0">
      <w:pPr>
        <w:pStyle w:val="Corpodetexto"/>
        <w:spacing w:line="276" w:lineRule="auto"/>
        <w:ind w:right="-2"/>
        <w:rPr>
          <w:color w:val="000000"/>
          <w:szCs w:val="24"/>
        </w:rPr>
      </w:pPr>
      <w:r w:rsidRPr="002D57A0">
        <w:rPr>
          <w:b/>
          <w:bCs/>
          <w:color w:val="000000"/>
          <w:szCs w:val="24"/>
        </w:rPr>
        <w:t>3.3.</w:t>
      </w:r>
      <w:r w:rsidRPr="002D57A0">
        <w:rPr>
          <w:color w:val="000000"/>
          <w:szCs w:val="24"/>
        </w:rPr>
        <w:t xml:space="preserve"> A CONTRATADA deverá fornecer e-mail e telefone, para contato, para fins de sanar possíveis dúvidas e/ou problemas que venham a ocorrer com os produtos.</w:t>
      </w:r>
    </w:p>
    <w:p w14:paraId="04967820" w14:textId="77777777" w:rsidR="00A00F49" w:rsidRDefault="00A00F49" w:rsidP="002D57A0">
      <w:pPr>
        <w:pStyle w:val="Corpodetexto"/>
        <w:spacing w:line="276" w:lineRule="auto"/>
        <w:ind w:right="-2"/>
        <w:rPr>
          <w:color w:val="000000"/>
          <w:szCs w:val="24"/>
        </w:rPr>
      </w:pPr>
    </w:p>
    <w:p w14:paraId="5D438DAE" w14:textId="77777777" w:rsidR="00F66690" w:rsidRDefault="00F66690" w:rsidP="002D57A0">
      <w:pPr>
        <w:pStyle w:val="Corpodetexto"/>
        <w:spacing w:line="276" w:lineRule="auto"/>
        <w:ind w:right="-2"/>
        <w:rPr>
          <w:color w:val="000000"/>
          <w:szCs w:val="24"/>
        </w:rPr>
      </w:pPr>
    </w:p>
    <w:p w14:paraId="0BC88F4B" w14:textId="77777777" w:rsidR="00F66690" w:rsidRDefault="00F66690" w:rsidP="002D57A0">
      <w:pPr>
        <w:pStyle w:val="Corpodetexto"/>
        <w:spacing w:line="276" w:lineRule="auto"/>
        <w:ind w:right="-2"/>
        <w:rPr>
          <w:color w:val="000000"/>
          <w:szCs w:val="24"/>
        </w:rPr>
      </w:pPr>
    </w:p>
    <w:p w14:paraId="201D3349" w14:textId="77777777" w:rsidR="00313BB9" w:rsidRPr="002D57A0" w:rsidRDefault="00313BB9" w:rsidP="002D57A0">
      <w:pPr>
        <w:pStyle w:val="Corpodetexto"/>
        <w:spacing w:line="276" w:lineRule="auto"/>
        <w:ind w:right="-2"/>
        <w:rPr>
          <w:color w:val="000000"/>
          <w:szCs w:val="24"/>
        </w:rPr>
      </w:pPr>
    </w:p>
    <w:p w14:paraId="1B8B1C33" w14:textId="4A554A5D" w:rsidR="00A00F49" w:rsidRPr="00313BB9" w:rsidRDefault="00313BB9" w:rsidP="002D57A0">
      <w:pPr>
        <w:ind w:right="-2"/>
        <w:rPr>
          <w:rFonts w:ascii="Times New Roman" w:hAnsi="Times New Roman" w:cs="Times New Roman"/>
          <w:sz w:val="24"/>
          <w:szCs w:val="24"/>
        </w:rPr>
      </w:pPr>
      <w:r w:rsidRPr="00313BB9">
        <w:rPr>
          <w:rFonts w:ascii="Times New Roman" w:hAnsi="Times New Roman" w:cs="Times New Roman"/>
          <w:b/>
          <w:color w:val="000000"/>
          <w:sz w:val="24"/>
          <w:szCs w:val="24"/>
        </w:rPr>
        <w:lastRenderedPageBreak/>
        <w:t>CLÁUSULA QUARTA – DA FORMA DE PAGAMENTO</w:t>
      </w:r>
    </w:p>
    <w:p w14:paraId="42C58953" w14:textId="77777777" w:rsidR="00A00F49" w:rsidRPr="002D57A0" w:rsidRDefault="00A00F49" w:rsidP="002D57A0">
      <w:pPr>
        <w:pStyle w:val="NormalWeb"/>
        <w:spacing w:beforeAutospacing="0" w:after="0" w:afterAutospacing="0" w:line="276" w:lineRule="auto"/>
        <w:ind w:right="-2"/>
        <w:jc w:val="both"/>
        <w:rPr>
          <w:color w:val="000000"/>
        </w:rPr>
      </w:pPr>
      <w:r w:rsidRPr="002D57A0">
        <w:rPr>
          <w:b/>
          <w:bCs/>
          <w:color w:val="000000"/>
        </w:rPr>
        <w:t>4.1.</w:t>
      </w:r>
      <w:r w:rsidRPr="002D57A0">
        <w:rPr>
          <w:color w:val="000000"/>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2F3202DB" w14:textId="77777777" w:rsidR="00A00F49" w:rsidRPr="002D57A0" w:rsidRDefault="00A00F49" w:rsidP="002D57A0">
      <w:pPr>
        <w:pStyle w:val="NormalWeb"/>
        <w:spacing w:beforeAutospacing="0" w:after="0" w:afterAutospacing="0" w:line="276" w:lineRule="auto"/>
        <w:ind w:right="-2"/>
        <w:jc w:val="both"/>
      </w:pPr>
      <w:r w:rsidRPr="002D57A0">
        <w:rPr>
          <w:b/>
          <w:bCs/>
          <w:color w:val="000000"/>
        </w:rPr>
        <w:t>4.2.</w:t>
      </w:r>
      <w:r w:rsidRPr="002D57A0">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CA44CE6" w14:textId="77777777" w:rsidR="00A00F49" w:rsidRPr="002D57A0" w:rsidRDefault="00A00F49" w:rsidP="002D57A0">
      <w:pPr>
        <w:pStyle w:val="NormalWeb"/>
        <w:spacing w:beforeAutospacing="0" w:after="0" w:afterAutospacing="0" w:line="276" w:lineRule="auto"/>
        <w:ind w:right="-2"/>
        <w:jc w:val="both"/>
      </w:pPr>
      <w:r w:rsidRPr="002D57A0">
        <w:rPr>
          <w:b/>
          <w:bCs/>
          <w:color w:val="000000"/>
        </w:rPr>
        <w:t>4.3.</w:t>
      </w:r>
      <w:r w:rsidRPr="002D57A0">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3626D604" w14:textId="77777777" w:rsidR="00A00F49" w:rsidRPr="002D57A0" w:rsidRDefault="00A00F49" w:rsidP="002D57A0">
      <w:pPr>
        <w:pStyle w:val="NormalWeb"/>
        <w:spacing w:beforeAutospacing="0" w:after="0" w:afterAutospacing="0" w:line="276" w:lineRule="auto"/>
        <w:ind w:right="-2"/>
        <w:jc w:val="both"/>
        <w:rPr>
          <w:b/>
          <w:color w:val="000000"/>
          <w:u w:val="single"/>
        </w:rPr>
      </w:pPr>
    </w:p>
    <w:p w14:paraId="0AED35B7" w14:textId="7AECACA9" w:rsidR="00A00F49" w:rsidRPr="00313BB9" w:rsidRDefault="00313BB9" w:rsidP="002D57A0">
      <w:pPr>
        <w:pStyle w:val="NormalWeb"/>
        <w:spacing w:beforeAutospacing="0" w:after="0" w:afterAutospacing="0" w:line="276" w:lineRule="auto"/>
        <w:ind w:right="-2"/>
        <w:jc w:val="both"/>
        <w:rPr>
          <w:b/>
          <w:color w:val="000000"/>
        </w:rPr>
      </w:pPr>
      <w:r w:rsidRPr="00313BB9">
        <w:rPr>
          <w:b/>
          <w:color w:val="000000"/>
        </w:rPr>
        <w:t>CLÁUSULA QUINTA – DA DOTAÇÃO ORÇAMENTÁRIA</w:t>
      </w:r>
    </w:p>
    <w:p w14:paraId="4932744A" w14:textId="77777777" w:rsidR="00A00F49" w:rsidRPr="002D57A0" w:rsidRDefault="00A00F49" w:rsidP="002D57A0">
      <w:pPr>
        <w:pStyle w:val="NormalWeb"/>
        <w:spacing w:beforeAutospacing="0" w:after="0" w:afterAutospacing="0" w:line="276" w:lineRule="auto"/>
        <w:ind w:right="-2"/>
        <w:jc w:val="both"/>
        <w:rPr>
          <w:color w:val="000000"/>
        </w:rPr>
      </w:pPr>
      <w:r w:rsidRPr="002D57A0">
        <w:rPr>
          <w:b/>
          <w:bCs/>
          <w:color w:val="000000"/>
        </w:rPr>
        <w:t xml:space="preserve">5.1. </w:t>
      </w:r>
      <w:r w:rsidRPr="002D57A0">
        <w:rPr>
          <w:color w:val="000000"/>
        </w:rPr>
        <w:t>As despesas decorrentes do presente contrato serão atendidas pela verba da seguinte rubrica do orçamento municipal do exercício de 202</w:t>
      </w:r>
      <w:r w:rsidR="0084412F" w:rsidRPr="002D57A0">
        <w:rPr>
          <w:color w:val="000000"/>
        </w:rPr>
        <w:t>3</w:t>
      </w:r>
      <w:r w:rsidRPr="002D57A0">
        <w:rPr>
          <w:color w:val="000000"/>
        </w:rPr>
        <w:t>:</w:t>
      </w:r>
    </w:p>
    <w:p w14:paraId="2FA40750"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0XXX - Secretaria Municipal ....</w:t>
      </w:r>
    </w:p>
    <w:p w14:paraId="42B94607"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XXXX – Manutenção das atividades da secretaria</w:t>
      </w:r>
    </w:p>
    <w:p w14:paraId="58C05CB3" w14:textId="77777777" w:rsidR="00A00F49" w:rsidRPr="002D57A0" w:rsidRDefault="00A00F49" w:rsidP="002D57A0">
      <w:pPr>
        <w:snapToGrid w:val="0"/>
        <w:ind w:right="-2"/>
        <w:rPr>
          <w:rFonts w:ascii="Times New Roman" w:hAnsi="Times New Roman" w:cs="Times New Roman"/>
          <w:color w:val="000000" w:themeColor="text1"/>
          <w:sz w:val="24"/>
          <w:szCs w:val="24"/>
        </w:rPr>
      </w:pPr>
      <w:r w:rsidRPr="002D57A0">
        <w:rPr>
          <w:rFonts w:ascii="Times New Roman" w:hAnsi="Times New Roman" w:cs="Times New Roman"/>
          <w:color w:val="000000" w:themeColor="text1"/>
          <w:sz w:val="24"/>
          <w:szCs w:val="24"/>
        </w:rPr>
        <w:t>Despesa - XXXX     Recurso – XXXX - XXXXX</w:t>
      </w:r>
    </w:p>
    <w:p w14:paraId="66B116EB" w14:textId="77777777" w:rsidR="00A00F49" w:rsidRPr="002D57A0" w:rsidRDefault="00A00F49" w:rsidP="002D57A0">
      <w:pPr>
        <w:snapToGrid w:val="0"/>
        <w:ind w:right="-2"/>
        <w:rPr>
          <w:rFonts w:ascii="Times New Roman" w:hAnsi="Times New Roman" w:cs="Times New Roman"/>
          <w:color w:val="000000" w:themeColor="text1"/>
          <w:sz w:val="24"/>
          <w:szCs w:val="24"/>
        </w:rPr>
      </w:pPr>
    </w:p>
    <w:p w14:paraId="32C911AF" w14:textId="3AF4951F" w:rsidR="00A00F49" w:rsidRPr="00313BB9" w:rsidRDefault="00313BB9" w:rsidP="002D57A0">
      <w:pPr>
        <w:pStyle w:val="Corpodetexto"/>
        <w:spacing w:line="276" w:lineRule="auto"/>
        <w:ind w:right="-2"/>
        <w:rPr>
          <w:szCs w:val="24"/>
        </w:rPr>
      </w:pPr>
      <w:r w:rsidRPr="00313BB9">
        <w:rPr>
          <w:b/>
          <w:bCs/>
          <w:color w:val="000000"/>
          <w:szCs w:val="24"/>
        </w:rPr>
        <w:t>CLÁUSULA SEXTA – DAS PENALIDADES</w:t>
      </w:r>
    </w:p>
    <w:p w14:paraId="66B83805" w14:textId="491D4908" w:rsidR="00A00F49" w:rsidRPr="002D57A0" w:rsidRDefault="00A00F49" w:rsidP="002D57A0">
      <w:pPr>
        <w:pStyle w:val="Corpodetexto"/>
        <w:spacing w:line="276" w:lineRule="auto"/>
        <w:ind w:right="-2"/>
        <w:rPr>
          <w:szCs w:val="24"/>
        </w:rPr>
      </w:pPr>
      <w:r w:rsidRPr="002D57A0">
        <w:rPr>
          <w:b/>
          <w:bCs/>
          <w:color w:val="000000"/>
          <w:szCs w:val="24"/>
        </w:rPr>
        <w:t>6.1.</w:t>
      </w:r>
      <w:r w:rsidR="00313BB9">
        <w:rPr>
          <w:b/>
          <w:bCs/>
          <w:color w:val="000000"/>
          <w:szCs w:val="24"/>
        </w:rPr>
        <w:t xml:space="preserve"> </w:t>
      </w:r>
      <w:r w:rsidRPr="002D57A0">
        <w:rPr>
          <w:color w:val="000000"/>
          <w:szCs w:val="24"/>
        </w:rPr>
        <w:t xml:space="preserve">Os casos de inexecução total ou parcial do objeto deste edital, erro de execução, execução imperfeita, atraso injustificado e inadimplemento contratual, sujeitará o proponente contratado às penalidades previstas no </w:t>
      </w:r>
      <w:r w:rsidR="00F46790">
        <w:rPr>
          <w:color w:val="000000"/>
          <w:szCs w:val="24"/>
        </w:rPr>
        <w:t>A</w:t>
      </w:r>
      <w:r w:rsidRPr="002D57A0">
        <w:rPr>
          <w:color w:val="000000"/>
          <w:szCs w:val="24"/>
        </w:rPr>
        <w:t>rtigo 87 de Lei 8.666/93, que são as seguintes:</w:t>
      </w:r>
    </w:p>
    <w:p w14:paraId="444A02AA" w14:textId="04117100" w:rsidR="00A00F49" w:rsidRPr="002D57A0" w:rsidRDefault="00A00F49" w:rsidP="002D57A0">
      <w:pPr>
        <w:pStyle w:val="NormalWeb"/>
        <w:spacing w:beforeAutospacing="0" w:after="0" w:afterAutospacing="0" w:line="276" w:lineRule="auto"/>
        <w:ind w:right="-2"/>
        <w:jc w:val="both"/>
      </w:pPr>
      <w:r w:rsidRPr="00F46790">
        <w:rPr>
          <w:b/>
          <w:bCs/>
          <w:color w:val="000000"/>
        </w:rPr>
        <w:t>I</w:t>
      </w:r>
      <w:r w:rsidRPr="002D57A0">
        <w:rPr>
          <w:color w:val="000000"/>
        </w:rPr>
        <w:t xml:space="preserve"> </w:t>
      </w:r>
      <w:r w:rsidR="00F46790">
        <w:rPr>
          <w:color w:val="000000"/>
        </w:rPr>
        <w:t>–</w:t>
      </w:r>
      <w:r w:rsidRPr="002D57A0">
        <w:rPr>
          <w:color w:val="000000"/>
        </w:rPr>
        <w:t xml:space="preserve"> Advertência;</w:t>
      </w:r>
    </w:p>
    <w:p w14:paraId="66550E58" w14:textId="3338F0D0" w:rsidR="00A00F49" w:rsidRPr="002D57A0" w:rsidRDefault="00A00F49" w:rsidP="002D57A0">
      <w:pPr>
        <w:pStyle w:val="NormalWeb"/>
        <w:spacing w:beforeAutospacing="0" w:after="0" w:afterAutospacing="0" w:line="276" w:lineRule="auto"/>
        <w:ind w:right="-2"/>
        <w:jc w:val="both"/>
      </w:pPr>
      <w:r w:rsidRPr="00F46790">
        <w:rPr>
          <w:b/>
          <w:bCs/>
          <w:color w:val="000000"/>
        </w:rPr>
        <w:t>II</w:t>
      </w:r>
      <w:r w:rsidRPr="002D57A0">
        <w:rPr>
          <w:color w:val="000000"/>
        </w:rPr>
        <w:t xml:space="preserve"> – Multa</w:t>
      </w:r>
      <w:r w:rsidR="00F46790">
        <w:rPr>
          <w:color w:val="000000"/>
        </w:rPr>
        <w:t>.</w:t>
      </w:r>
    </w:p>
    <w:p w14:paraId="681436F5" w14:textId="50108C61" w:rsidR="00A00F49" w:rsidRPr="002D57A0" w:rsidRDefault="00A00F49" w:rsidP="002D57A0">
      <w:pPr>
        <w:pStyle w:val="NormalWeb"/>
        <w:spacing w:beforeAutospacing="0" w:after="0" w:afterAutospacing="0" w:line="276" w:lineRule="auto"/>
        <w:ind w:right="-2"/>
        <w:jc w:val="both"/>
      </w:pPr>
      <w:r w:rsidRPr="00F46790">
        <w:rPr>
          <w:b/>
          <w:bCs/>
          <w:color w:val="000000"/>
        </w:rPr>
        <w:t>a)</w:t>
      </w:r>
      <w:r w:rsidRPr="002D57A0">
        <w:rPr>
          <w:color w:val="000000"/>
        </w:rPr>
        <w:t xml:space="preserve"> </w:t>
      </w:r>
      <w:r w:rsidR="00F46790">
        <w:rPr>
          <w:color w:val="000000"/>
        </w:rPr>
        <w:t>D</w:t>
      </w:r>
      <w:r w:rsidRPr="002D57A0">
        <w:rPr>
          <w:color w:val="000000"/>
        </w:rPr>
        <w:t xml:space="preserve">e </w:t>
      </w:r>
      <w:r w:rsidRPr="00F46790">
        <w:rPr>
          <w:b/>
          <w:bCs/>
          <w:color w:val="000000"/>
        </w:rPr>
        <w:t>10% (dez por cento)</w:t>
      </w:r>
      <w:r w:rsidRPr="002D57A0">
        <w:rPr>
          <w:color w:val="000000"/>
        </w:rPr>
        <w:t xml:space="preserve"> sobre o valor estimado para o contrato, pela recusa injustificada do adjudicatário em executá-lo;</w:t>
      </w:r>
    </w:p>
    <w:p w14:paraId="6A8D51E8" w14:textId="1FFD0AC0" w:rsidR="00A00F49" w:rsidRPr="002D57A0" w:rsidRDefault="00A00F49" w:rsidP="002D57A0">
      <w:pPr>
        <w:pStyle w:val="NormalWeb"/>
        <w:spacing w:beforeAutospacing="0" w:after="0" w:afterAutospacing="0" w:line="276" w:lineRule="auto"/>
        <w:ind w:right="-2"/>
        <w:jc w:val="both"/>
      </w:pPr>
      <w:r w:rsidRPr="00F46790">
        <w:rPr>
          <w:b/>
          <w:bCs/>
          <w:color w:val="000000"/>
        </w:rPr>
        <w:t>b)</w:t>
      </w:r>
      <w:r w:rsidRPr="002D57A0">
        <w:rPr>
          <w:color w:val="000000"/>
        </w:rPr>
        <w:t xml:space="preserve"> </w:t>
      </w:r>
      <w:r w:rsidR="00F46790">
        <w:rPr>
          <w:color w:val="000000"/>
        </w:rPr>
        <w:t>D</w:t>
      </w:r>
      <w:r w:rsidRPr="002D57A0">
        <w:rPr>
          <w:color w:val="000000"/>
        </w:rPr>
        <w:t xml:space="preserve">e </w:t>
      </w:r>
      <w:r w:rsidRPr="00F46790">
        <w:rPr>
          <w:b/>
          <w:bCs/>
          <w:color w:val="000000"/>
        </w:rPr>
        <w:t>10% (dez por cento)</w:t>
      </w:r>
      <w:r w:rsidRPr="002D57A0">
        <w:rPr>
          <w:color w:val="000000"/>
        </w:rPr>
        <w:t xml:space="preserve"> sobre o valor do contrato, relativo </w:t>
      </w:r>
      <w:r w:rsidR="00011133">
        <w:rPr>
          <w:color w:val="000000"/>
        </w:rPr>
        <w:t>à</w:t>
      </w:r>
      <w:r w:rsidRPr="002D57A0">
        <w:rPr>
          <w:color w:val="000000"/>
        </w:rPr>
        <w:t xml:space="preserve"> execução em desacordo com o solicitado</w:t>
      </w:r>
      <w:r w:rsidR="00F46790">
        <w:rPr>
          <w:color w:val="000000"/>
        </w:rPr>
        <w:t>.</w:t>
      </w:r>
    </w:p>
    <w:p w14:paraId="4A8C299E" w14:textId="29A78F09" w:rsidR="00A00F49" w:rsidRPr="002D57A0" w:rsidRDefault="00A00F49" w:rsidP="002D57A0">
      <w:pPr>
        <w:pStyle w:val="NormalWeb"/>
        <w:spacing w:beforeAutospacing="0" w:after="0" w:afterAutospacing="0" w:line="276" w:lineRule="auto"/>
        <w:ind w:right="-2"/>
        <w:jc w:val="both"/>
      </w:pPr>
      <w:r w:rsidRPr="00011133">
        <w:rPr>
          <w:b/>
          <w:bCs/>
          <w:color w:val="000000"/>
        </w:rPr>
        <w:t>III</w:t>
      </w:r>
      <w:r w:rsidRPr="002D57A0">
        <w:rPr>
          <w:color w:val="000000"/>
        </w:rPr>
        <w:t xml:space="preserve"> </w:t>
      </w:r>
      <w:r w:rsidR="00011133">
        <w:rPr>
          <w:color w:val="000000"/>
        </w:rPr>
        <w:t>–</w:t>
      </w:r>
      <w:r w:rsidRPr="002D57A0">
        <w:rPr>
          <w:color w:val="000000"/>
        </w:rPr>
        <w:t xml:space="preserve"> Suspensão temporária de participação em licitações e impedimento de contratar com o Município, no prazo de </w:t>
      </w:r>
      <w:r w:rsidRPr="00011133">
        <w:rPr>
          <w:b/>
          <w:bCs/>
          <w:color w:val="000000"/>
        </w:rPr>
        <w:t>até 02 (dois) anos</w:t>
      </w:r>
      <w:r w:rsidRPr="002D57A0">
        <w:rPr>
          <w:color w:val="000000"/>
        </w:rPr>
        <w:t>;</w:t>
      </w:r>
    </w:p>
    <w:p w14:paraId="7E25614B" w14:textId="40DBCE18" w:rsidR="00A00F49" w:rsidRPr="002D57A0" w:rsidRDefault="00A00F49" w:rsidP="002D57A0">
      <w:pPr>
        <w:pStyle w:val="Corpodetexto"/>
        <w:spacing w:line="276" w:lineRule="auto"/>
        <w:ind w:right="-2"/>
        <w:rPr>
          <w:szCs w:val="24"/>
        </w:rPr>
      </w:pPr>
      <w:r w:rsidRPr="00011133">
        <w:rPr>
          <w:b/>
          <w:bCs/>
          <w:color w:val="000000"/>
          <w:szCs w:val="24"/>
        </w:rPr>
        <w:t>IV</w:t>
      </w:r>
      <w:r w:rsidRPr="002D57A0">
        <w:rPr>
          <w:color w:val="000000"/>
          <w:szCs w:val="24"/>
        </w:rPr>
        <w:t xml:space="preserve"> </w:t>
      </w:r>
      <w:r w:rsidR="00011133">
        <w:rPr>
          <w:color w:val="000000"/>
          <w:szCs w:val="24"/>
        </w:rPr>
        <w:t>–</w:t>
      </w:r>
      <w:r w:rsidRPr="002D57A0">
        <w:rPr>
          <w:color w:val="000000"/>
          <w:szCs w:val="24"/>
        </w:rPr>
        <w:t xml:space="preserve"> Declaração de </w:t>
      </w:r>
      <w:r w:rsidR="00011133" w:rsidRPr="002D57A0">
        <w:rPr>
          <w:color w:val="000000"/>
          <w:szCs w:val="24"/>
        </w:rPr>
        <w:t xml:space="preserve">Inidoneidade </w:t>
      </w:r>
      <w:r w:rsidRPr="002D57A0">
        <w:rPr>
          <w:color w:val="000000"/>
          <w:szCs w:val="24"/>
        </w:rPr>
        <w:t xml:space="preserve">para contratar com a Administração Pública, até que seja promovida a reabilitação, facultado ao contratado o pedido de reconsideração da decisão da autoridade competente, no prazo de </w:t>
      </w:r>
      <w:r w:rsidRPr="006E543F">
        <w:rPr>
          <w:b/>
          <w:bCs/>
          <w:color w:val="000000"/>
          <w:szCs w:val="24"/>
        </w:rPr>
        <w:t>10 (dez) dias</w:t>
      </w:r>
      <w:r w:rsidRPr="002D57A0">
        <w:rPr>
          <w:color w:val="000000"/>
          <w:szCs w:val="24"/>
        </w:rPr>
        <w:t xml:space="preserve"> da abertura de vistas ao processo.</w:t>
      </w:r>
    </w:p>
    <w:p w14:paraId="7B1284B6" w14:textId="77777777" w:rsidR="00A00F49" w:rsidRPr="002D57A0" w:rsidRDefault="00A00F49" w:rsidP="002D57A0">
      <w:pPr>
        <w:pStyle w:val="Corpodetexto"/>
        <w:tabs>
          <w:tab w:val="left" w:pos="360"/>
        </w:tabs>
        <w:spacing w:line="276" w:lineRule="auto"/>
        <w:ind w:right="-2"/>
        <w:rPr>
          <w:color w:val="000000"/>
          <w:szCs w:val="24"/>
        </w:rPr>
      </w:pPr>
    </w:p>
    <w:p w14:paraId="107A2DBC" w14:textId="0A8F6480" w:rsidR="00A00F49" w:rsidRPr="006E543F" w:rsidRDefault="00A00F49" w:rsidP="002D57A0">
      <w:pPr>
        <w:pStyle w:val="Corpodetexto"/>
        <w:tabs>
          <w:tab w:val="left" w:pos="360"/>
        </w:tabs>
        <w:spacing w:line="276" w:lineRule="auto"/>
        <w:ind w:right="-2"/>
        <w:rPr>
          <w:szCs w:val="24"/>
        </w:rPr>
      </w:pPr>
      <w:r w:rsidRPr="006E543F">
        <w:rPr>
          <w:b/>
          <w:bCs/>
          <w:color w:val="000000"/>
          <w:szCs w:val="24"/>
        </w:rPr>
        <w:t>CLÁUSULA SÉTIMA</w:t>
      </w:r>
      <w:r w:rsidR="006E543F">
        <w:rPr>
          <w:b/>
          <w:bCs/>
          <w:color w:val="000000"/>
          <w:szCs w:val="24"/>
        </w:rPr>
        <w:t xml:space="preserve"> </w:t>
      </w:r>
      <w:r w:rsidRPr="006E543F">
        <w:rPr>
          <w:b/>
          <w:bCs/>
          <w:color w:val="000000"/>
          <w:szCs w:val="24"/>
        </w:rPr>
        <w:t xml:space="preserve">– </w:t>
      </w:r>
      <w:r w:rsidR="006E543F" w:rsidRPr="006E543F">
        <w:rPr>
          <w:b/>
          <w:bCs/>
          <w:color w:val="000000"/>
          <w:szCs w:val="24"/>
        </w:rPr>
        <w:t>DA VINCULAÇÃO AO EDITAL E À PROPOSTA</w:t>
      </w:r>
    </w:p>
    <w:p w14:paraId="3A394343" w14:textId="36D33A71" w:rsidR="00A00F49" w:rsidRPr="002D57A0" w:rsidRDefault="00A00F49" w:rsidP="002D57A0">
      <w:pPr>
        <w:pStyle w:val="Corpodetexto"/>
        <w:tabs>
          <w:tab w:val="left" w:pos="360"/>
        </w:tabs>
        <w:spacing w:line="276" w:lineRule="auto"/>
        <w:ind w:right="-2"/>
        <w:rPr>
          <w:szCs w:val="24"/>
        </w:rPr>
      </w:pPr>
      <w:r w:rsidRPr="002D57A0">
        <w:rPr>
          <w:b/>
          <w:color w:val="000000"/>
          <w:szCs w:val="24"/>
        </w:rPr>
        <w:t xml:space="preserve">7.1. </w:t>
      </w:r>
      <w:r w:rsidRPr="002D57A0">
        <w:rPr>
          <w:color w:val="000000"/>
          <w:szCs w:val="24"/>
        </w:rPr>
        <w:t xml:space="preserve">Vincula-se a este contrato o edital de Pregão Eletrônico nº </w:t>
      </w:r>
      <w:r w:rsidR="007C72E7">
        <w:rPr>
          <w:b/>
          <w:bCs/>
          <w:color w:val="000000"/>
          <w:szCs w:val="24"/>
        </w:rPr>
        <w:t>295</w:t>
      </w:r>
      <w:r w:rsidR="00410B93" w:rsidRPr="006E543F">
        <w:rPr>
          <w:b/>
          <w:bCs/>
          <w:color w:val="000000"/>
          <w:szCs w:val="24"/>
        </w:rPr>
        <w:t>/2023</w:t>
      </w:r>
      <w:r w:rsidRPr="002D57A0">
        <w:rPr>
          <w:color w:val="000000"/>
          <w:szCs w:val="24"/>
        </w:rPr>
        <w:t>, bem como seus anexos.</w:t>
      </w:r>
    </w:p>
    <w:p w14:paraId="41D6437F" w14:textId="77777777" w:rsidR="00A00F49" w:rsidRPr="002D57A0" w:rsidRDefault="00A00F49" w:rsidP="002D57A0">
      <w:pPr>
        <w:pStyle w:val="Corpodetexto"/>
        <w:spacing w:line="276" w:lineRule="auto"/>
        <w:ind w:right="-2"/>
        <w:rPr>
          <w:szCs w:val="24"/>
        </w:rPr>
      </w:pPr>
      <w:r w:rsidRPr="002D57A0">
        <w:rPr>
          <w:b/>
          <w:color w:val="000000"/>
          <w:szCs w:val="24"/>
        </w:rPr>
        <w:t>7.2.</w:t>
      </w:r>
      <w:r w:rsidRPr="002D57A0">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3E83707" w14:textId="41E25C08" w:rsidR="00A00F49" w:rsidRPr="002D57A0" w:rsidRDefault="00A00F49" w:rsidP="002D57A0">
      <w:pPr>
        <w:pStyle w:val="Corpodetexto"/>
        <w:spacing w:line="276" w:lineRule="auto"/>
        <w:ind w:right="-2"/>
        <w:rPr>
          <w:szCs w:val="24"/>
        </w:rPr>
      </w:pPr>
      <w:r w:rsidRPr="002D57A0">
        <w:rPr>
          <w:b/>
          <w:bCs/>
          <w:color w:val="000000"/>
          <w:szCs w:val="24"/>
        </w:rPr>
        <w:t>7.1.1.</w:t>
      </w:r>
      <w:r w:rsidRPr="002D57A0">
        <w:rPr>
          <w:color w:val="000000"/>
          <w:szCs w:val="24"/>
        </w:rPr>
        <w:t xml:space="preserve"> Proposta da </w:t>
      </w:r>
      <w:r w:rsidR="006E543F" w:rsidRPr="002D57A0">
        <w:rPr>
          <w:color w:val="000000"/>
          <w:szCs w:val="24"/>
        </w:rPr>
        <w:t xml:space="preserve">CONTRATADA </w:t>
      </w:r>
      <w:r w:rsidRPr="002D57A0">
        <w:rPr>
          <w:color w:val="000000"/>
          <w:szCs w:val="24"/>
        </w:rPr>
        <w:t xml:space="preserve">de folhas </w:t>
      </w:r>
      <w:proofErr w:type="spellStart"/>
      <w:r w:rsidRPr="002D57A0">
        <w:rPr>
          <w:color w:val="000000"/>
          <w:szCs w:val="24"/>
        </w:rPr>
        <w:t>xx</w:t>
      </w:r>
      <w:proofErr w:type="spellEnd"/>
      <w:r w:rsidRPr="002D57A0">
        <w:rPr>
          <w:color w:val="000000"/>
          <w:szCs w:val="24"/>
        </w:rPr>
        <w:t xml:space="preserve"> do processo;</w:t>
      </w:r>
    </w:p>
    <w:p w14:paraId="0E93E3DC" w14:textId="20675C06" w:rsidR="00A00F49" w:rsidRPr="002D57A0" w:rsidRDefault="00A00F49" w:rsidP="002D57A0">
      <w:pPr>
        <w:pStyle w:val="Corpodetexto"/>
        <w:spacing w:line="276" w:lineRule="auto"/>
        <w:ind w:right="-2"/>
        <w:rPr>
          <w:szCs w:val="24"/>
        </w:rPr>
      </w:pPr>
      <w:r w:rsidRPr="002D57A0">
        <w:rPr>
          <w:b/>
          <w:bCs/>
          <w:color w:val="000000"/>
          <w:szCs w:val="24"/>
        </w:rPr>
        <w:t>7.1.2.</w:t>
      </w:r>
      <w:r w:rsidRPr="002D57A0">
        <w:rPr>
          <w:color w:val="000000"/>
          <w:szCs w:val="24"/>
        </w:rPr>
        <w:t xml:space="preserve"> Edital de Pregão Eletrônico nº </w:t>
      </w:r>
      <w:r w:rsidR="007C72E7">
        <w:rPr>
          <w:b/>
          <w:bCs/>
          <w:color w:val="000000"/>
          <w:szCs w:val="24"/>
        </w:rPr>
        <w:t>295</w:t>
      </w:r>
      <w:r w:rsidR="00410B93" w:rsidRPr="00785E6B">
        <w:rPr>
          <w:b/>
          <w:bCs/>
          <w:color w:val="000000"/>
          <w:szCs w:val="24"/>
        </w:rPr>
        <w:t>/2023</w:t>
      </w:r>
      <w:r w:rsidRPr="002D57A0">
        <w:rPr>
          <w:color w:val="000000"/>
          <w:szCs w:val="24"/>
        </w:rPr>
        <w:t xml:space="preserve"> e seus anexos;</w:t>
      </w:r>
    </w:p>
    <w:p w14:paraId="5A991A01" w14:textId="77777777" w:rsidR="00A00F49" w:rsidRPr="002D57A0" w:rsidRDefault="00A00F49" w:rsidP="002D57A0">
      <w:pPr>
        <w:pStyle w:val="Corpodetexto"/>
        <w:spacing w:line="276" w:lineRule="auto"/>
        <w:ind w:right="-2"/>
        <w:rPr>
          <w:szCs w:val="24"/>
        </w:rPr>
      </w:pPr>
      <w:r w:rsidRPr="002D57A0">
        <w:rPr>
          <w:b/>
          <w:bCs/>
          <w:color w:val="000000"/>
          <w:szCs w:val="24"/>
        </w:rPr>
        <w:t xml:space="preserve">7.1.3. </w:t>
      </w:r>
      <w:r w:rsidRPr="002D57A0">
        <w:rPr>
          <w:color w:val="000000"/>
          <w:szCs w:val="24"/>
        </w:rPr>
        <w:t>Termo de referência.</w:t>
      </w:r>
    </w:p>
    <w:p w14:paraId="3E878336" w14:textId="77777777" w:rsidR="00A00F49" w:rsidRDefault="00A00F49" w:rsidP="002D57A0">
      <w:pPr>
        <w:pStyle w:val="Corpodetexto"/>
        <w:spacing w:line="276" w:lineRule="auto"/>
        <w:ind w:right="-2"/>
        <w:rPr>
          <w:b/>
          <w:bCs/>
          <w:color w:val="000000"/>
          <w:szCs w:val="24"/>
          <w:u w:val="single"/>
        </w:rPr>
      </w:pPr>
    </w:p>
    <w:p w14:paraId="0C157CB8" w14:textId="77777777" w:rsidR="00785E6B" w:rsidRPr="002D57A0" w:rsidRDefault="00785E6B" w:rsidP="002D57A0">
      <w:pPr>
        <w:pStyle w:val="Corpodetexto"/>
        <w:spacing w:line="276" w:lineRule="auto"/>
        <w:ind w:right="-2"/>
        <w:rPr>
          <w:b/>
          <w:bCs/>
          <w:color w:val="000000"/>
          <w:szCs w:val="24"/>
          <w:u w:val="single"/>
        </w:rPr>
      </w:pPr>
    </w:p>
    <w:p w14:paraId="6FC18934" w14:textId="6794097F" w:rsidR="00A00F49" w:rsidRPr="00785E6B" w:rsidRDefault="00785E6B" w:rsidP="002D57A0">
      <w:pPr>
        <w:pStyle w:val="Corpodetexto"/>
        <w:spacing w:line="276" w:lineRule="auto"/>
        <w:ind w:right="-2"/>
        <w:rPr>
          <w:szCs w:val="24"/>
        </w:rPr>
      </w:pPr>
      <w:r w:rsidRPr="00785E6B">
        <w:rPr>
          <w:b/>
          <w:bCs/>
          <w:color w:val="000000"/>
          <w:szCs w:val="24"/>
        </w:rPr>
        <w:lastRenderedPageBreak/>
        <w:t>CLÁUSULA OITAVA – DA FISCALIZAÇÃO</w:t>
      </w:r>
    </w:p>
    <w:p w14:paraId="6EB980E1"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color w:val="000000"/>
          <w:sz w:val="24"/>
          <w:szCs w:val="24"/>
        </w:rPr>
        <w:t>8.1.</w:t>
      </w:r>
      <w:r w:rsidRPr="002D57A0">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D9234A4"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 xml:space="preserve">8.1.1. </w:t>
      </w:r>
      <w:r w:rsidRPr="002D57A0">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4CFA6FFD"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8.1.2.</w:t>
      </w:r>
      <w:r w:rsidRPr="002D57A0">
        <w:rPr>
          <w:rFonts w:ascii="Times New Roman" w:hAnsi="Times New Roman" w:cs="Times New Roman"/>
          <w:color w:val="000000"/>
          <w:sz w:val="24"/>
          <w:szCs w:val="24"/>
        </w:rPr>
        <w:t xml:space="preserve"> Atestar as notas fiscais da CONTRATADA para efeitos de pagamento;</w:t>
      </w:r>
    </w:p>
    <w:p w14:paraId="3EA712C7"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bCs/>
          <w:color w:val="000000"/>
          <w:sz w:val="24"/>
          <w:szCs w:val="24"/>
        </w:rPr>
        <w:t xml:space="preserve">8.1.3. </w:t>
      </w:r>
      <w:r w:rsidRPr="002D57A0">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2A883C47" w14:textId="77777777" w:rsidR="00A00F49" w:rsidRPr="002D57A0" w:rsidRDefault="00A00F49" w:rsidP="002D57A0">
      <w:pPr>
        <w:ind w:right="-2"/>
        <w:rPr>
          <w:rFonts w:ascii="Times New Roman" w:hAnsi="Times New Roman" w:cs="Times New Roman"/>
          <w:sz w:val="24"/>
          <w:szCs w:val="24"/>
        </w:rPr>
      </w:pPr>
      <w:r w:rsidRPr="002D57A0">
        <w:rPr>
          <w:rFonts w:ascii="Times New Roman" w:hAnsi="Times New Roman" w:cs="Times New Roman"/>
          <w:b/>
          <w:color w:val="000000"/>
          <w:sz w:val="24"/>
          <w:szCs w:val="24"/>
        </w:rPr>
        <w:t>8.2.</w:t>
      </w:r>
      <w:r w:rsidRPr="002D57A0">
        <w:rPr>
          <w:rFonts w:ascii="Times New Roman" w:hAnsi="Times New Roman" w:cs="Times New Roman"/>
          <w:color w:val="000000"/>
          <w:sz w:val="24"/>
          <w:szCs w:val="24"/>
        </w:rPr>
        <w:t xml:space="preserve"> A ação da fiscalização não exonera a CONTRATADA de suas responsabilidades contratuais.</w:t>
      </w:r>
    </w:p>
    <w:p w14:paraId="477D3D6B" w14:textId="77777777" w:rsidR="00A00F49" w:rsidRPr="002D57A0" w:rsidRDefault="00A00F49" w:rsidP="002D57A0">
      <w:pPr>
        <w:ind w:right="-2"/>
        <w:rPr>
          <w:rFonts w:ascii="Times New Roman" w:hAnsi="Times New Roman" w:cs="Times New Roman"/>
          <w:color w:val="000000"/>
          <w:sz w:val="24"/>
          <w:szCs w:val="24"/>
        </w:rPr>
      </w:pPr>
    </w:p>
    <w:p w14:paraId="2AAA129B" w14:textId="095C654E" w:rsidR="00A00F49" w:rsidRPr="00785E6B" w:rsidRDefault="00785E6B" w:rsidP="002D57A0">
      <w:pPr>
        <w:pStyle w:val="Corpodetexto"/>
        <w:spacing w:line="276" w:lineRule="auto"/>
        <w:ind w:right="-2"/>
        <w:rPr>
          <w:szCs w:val="24"/>
        </w:rPr>
      </w:pPr>
      <w:r w:rsidRPr="00785E6B">
        <w:rPr>
          <w:b/>
          <w:bCs/>
          <w:color w:val="000000"/>
          <w:szCs w:val="24"/>
        </w:rPr>
        <w:t>CLÁUSULA NONA - DO FORO</w:t>
      </w:r>
    </w:p>
    <w:p w14:paraId="59988AE4" w14:textId="4A8A5BC3" w:rsidR="00A00F49" w:rsidRPr="002D57A0" w:rsidRDefault="00A00F49" w:rsidP="002D57A0">
      <w:pPr>
        <w:pStyle w:val="Corpodetexto"/>
        <w:spacing w:line="276" w:lineRule="auto"/>
        <w:ind w:right="-2"/>
        <w:rPr>
          <w:szCs w:val="24"/>
        </w:rPr>
      </w:pPr>
      <w:r w:rsidRPr="002D57A0">
        <w:rPr>
          <w:color w:val="000000"/>
          <w:szCs w:val="24"/>
        </w:rPr>
        <w:t>Fica eleito o Foro da Comarca de Pinheiro Machado</w:t>
      </w:r>
      <w:r w:rsidR="00785E6B">
        <w:rPr>
          <w:color w:val="000000"/>
          <w:szCs w:val="24"/>
        </w:rPr>
        <w:t>/RS</w:t>
      </w:r>
      <w:r w:rsidRPr="002D57A0">
        <w:rPr>
          <w:color w:val="000000"/>
          <w:szCs w:val="24"/>
        </w:rPr>
        <w:t xml:space="preserve"> para dirimir qualquer processo envolvendo o objeto do contrato.</w:t>
      </w:r>
    </w:p>
    <w:p w14:paraId="4C152AB6" w14:textId="0450E2B0" w:rsidR="00A00F49" w:rsidRPr="002D57A0" w:rsidRDefault="00A00F49" w:rsidP="002D57A0">
      <w:pPr>
        <w:pStyle w:val="Corpodetexto"/>
        <w:spacing w:line="276" w:lineRule="auto"/>
        <w:ind w:right="-2"/>
        <w:rPr>
          <w:szCs w:val="24"/>
        </w:rPr>
      </w:pPr>
      <w:r w:rsidRPr="002D57A0">
        <w:rPr>
          <w:color w:val="000000"/>
          <w:szCs w:val="24"/>
        </w:rPr>
        <w:t xml:space="preserve">E, por estarem justos e acordados, assinam o presente contrato em duas vias de igual teor e forma, na presença de </w:t>
      </w:r>
      <w:r w:rsidRPr="00785E6B">
        <w:rPr>
          <w:b/>
          <w:bCs/>
          <w:color w:val="000000"/>
          <w:szCs w:val="24"/>
        </w:rPr>
        <w:t xml:space="preserve">02 </w:t>
      </w:r>
      <w:r w:rsidR="00785E6B" w:rsidRPr="00785E6B">
        <w:rPr>
          <w:b/>
          <w:bCs/>
          <w:color w:val="000000"/>
          <w:szCs w:val="24"/>
        </w:rPr>
        <w:t>(duas)</w:t>
      </w:r>
      <w:r w:rsidR="00785E6B">
        <w:rPr>
          <w:color w:val="000000"/>
          <w:szCs w:val="24"/>
        </w:rPr>
        <w:t xml:space="preserve"> </w:t>
      </w:r>
      <w:r w:rsidRPr="002D57A0">
        <w:rPr>
          <w:color w:val="000000"/>
          <w:szCs w:val="24"/>
        </w:rPr>
        <w:t>testemunhas.</w:t>
      </w:r>
    </w:p>
    <w:p w14:paraId="236B7E3C" w14:textId="77777777" w:rsidR="00A00F49" w:rsidRPr="002D57A0" w:rsidRDefault="00A00F49" w:rsidP="002D57A0">
      <w:pPr>
        <w:pStyle w:val="Corpodetexto"/>
        <w:spacing w:line="276" w:lineRule="auto"/>
        <w:ind w:right="-2"/>
        <w:rPr>
          <w:color w:val="000000"/>
          <w:szCs w:val="24"/>
        </w:rPr>
      </w:pPr>
    </w:p>
    <w:p w14:paraId="6DD67FE3" w14:textId="0A713B71" w:rsidR="00A00F49" w:rsidRPr="002D57A0" w:rsidRDefault="00A00F49" w:rsidP="00785E6B">
      <w:pPr>
        <w:pStyle w:val="Corpodetexto"/>
        <w:spacing w:line="276" w:lineRule="auto"/>
        <w:ind w:right="-2"/>
        <w:jc w:val="right"/>
        <w:rPr>
          <w:szCs w:val="24"/>
        </w:rPr>
      </w:pPr>
      <w:r w:rsidRPr="002D57A0">
        <w:rPr>
          <w:color w:val="000000"/>
          <w:szCs w:val="24"/>
        </w:rPr>
        <w:t>Pinheiro Machado</w:t>
      </w:r>
      <w:r w:rsidR="00785E6B">
        <w:rPr>
          <w:color w:val="000000"/>
          <w:szCs w:val="24"/>
        </w:rPr>
        <w:t>/RS</w:t>
      </w:r>
      <w:r w:rsidRPr="002D57A0">
        <w:rPr>
          <w:color w:val="000000"/>
          <w:szCs w:val="24"/>
        </w:rPr>
        <w:t xml:space="preserve">, </w:t>
      </w:r>
      <w:proofErr w:type="spellStart"/>
      <w:r w:rsidRPr="002D57A0">
        <w:rPr>
          <w:color w:val="000000"/>
          <w:szCs w:val="24"/>
        </w:rPr>
        <w:t>xx</w:t>
      </w:r>
      <w:proofErr w:type="spellEnd"/>
      <w:r w:rsidR="00785E6B">
        <w:rPr>
          <w:color w:val="000000"/>
          <w:szCs w:val="24"/>
        </w:rPr>
        <w:t xml:space="preserve"> </w:t>
      </w:r>
      <w:r w:rsidRPr="002D57A0">
        <w:rPr>
          <w:color w:val="000000"/>
          <w:szCs w:val="24"/>
        </w:rPr>
        <w:t xml:space="preserve">de </w:t>
      </w:r>
      <w:proofErr w:type="spellStart"/>
      <w:r w:rsidRPr="002D57A0">
        <w:rPr>
          <w:color w:val="000000"/>
          <w:szCs w:val="24"/>
        </w:rPr>
        <w:t>xxx</w:t>
      </w:r>
      <w:r w:rsidR="00785E6B">
        <w:rPr>
          <w:color w:val="000000"/>
          <w:szCs w:val="24"/>
        </w:rPr>
        <w:t>xxx</w:t>
      </w:r>
      <w:proofErr w:type="spellEnd"/>
      <w:r w:rsidRPr="002D57A0">
        <w:rPr>
          <w:color w:val="000000"/>
          <w:szCs w:val="24"/>
        </w:rPr>
        <w:t xml:space="preserve"> de 202</w:t>
      </w:r>
      <w:r w:rsidR="0084412F" w:rsidRPr="002D57A0">
        <w:rPr>
          <w:color w:val="000000"/>
          <w:szCs w:val="24"/>
        </w:rPr>
        <w:t>3</w:t>
      </w:r>
      <w:r w:rsidRPr="002D57A0">
        <w:rPr>
          <w:color w:val="000000"/>
          <w:szCs w:val="24"/>
        </w:rPr>
        <w:t>.</w:t>
      </w:r>
    </w:p>
    <w:p w14:paraId="58F51B3A" w14:textId="77777777" w:rsidR="00A00F49" w:rsidRPr="002D57A0" w:rsidRDefault="00A00F49" w:rsidP="002D57A0">
      <w:pPr>
        <w:pStyle w:val="Corpodetexto"/>
        <w:spacing w:line="276" w:lineRule="auto"/>
        <w:ind w:right="-2"/>
        <w:rPr>
          <w:color w:val="000000"/>
          <w:szCs w:val="24"/>
        </w:rPr>
      </w:pPr>
    </w:p>
    <w:p w14:paraId="4E227256" w14:textId="77777777" w:rsidR="00A00F49" w:rsidRPr="002D57A0" w:rsidRDefault="00A00F49" w:rsidP="002D57A0">
      <w:pPr>
        <w:pStyle w:val="Corpodetexto"/>
        <w:spacing w:line="276" w:lineRule="auto"/>
        <w:ind w:right="-2"/>
        <w:rPr>
          <w:color w:val="000000"/>
          <w:szCs w:val="24"/>
        </w:rPr>
      </w:pPr>
    </w:p>
    <w:p w14:paraId="0CBB532B" w14:textId="77777777" w:rsidR="00A945D9" w:rsidRPr="00A945D9" w:rsidRDefault="00A945D9" w:rsidP="00A82E93">
      <w:pPr>
        <w:rPr>
          <w:rFonts w:ascii="Times New Roman" w:eastAsia="Times New Roman" w:hAnsi="Times New Roman" w:cs="Times New Roman"/>
          <w:sz w:val="24"/>
          <w:szCs w:val="24"/>
          <w:lang w:eastAsia="pt-BR"/>
        </w:rPr>
      </w:pPr>
    </w:p>
    <w:tbl>
      <w:tblPr>
        <w:tblStyle w:val="Tabelacomgrade2"/>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A945D9" w:rsidRPr="00A945D9" w14:paraId="2EC60CE5" w14:textId="77777777" w:rsidTr="000672D9">
        <w:trPr>
          <w:jc w:val="center"/>
        </w:trPr>
        <w:tc>
          <w:tcPr>
            <w:tcW w:w="5303" w:type="dxa"/>
          </w:tcPr>
          <w:p w14:paraId="09724BA7"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00CCED89"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Contratada</w:t>
            </w:r>
          </w:p>
          <w:p w14:paraId="50C14628" w14:textId="4DE0EA24" w:rsidR="00A945D9" w:rsidRPr="00A945D9" w:rsidRDefault="000C0A51" w:rsidP="00A82E93">
            <w:pPr>
              <w:spacing w:line="276" w:lineRule="auto"/>
              <w:jc w:val="center"/>
              <w:rPr>
                <w:rFonts w:ascii="Times New Roman" w:eastAsia="Calibri" w:hAnsi="Times New Roman" w:cs="Times New Roman"/>
                <w:b/>
                <w:bCs/>
                <w:color w:val="000000"/>
                <w:sz w:val="24"/>
                <w:szCs w:val="24"/>
              </w:rPr>
            </w:pPr>
            <w:proofErr w:type="spellStart"/>
            <w:r>
              <w:rPr>
                <w:rFonts w:ascii="Times New Roman" w:hAnsi="Times New Roman" w:cs="Times New Roman"/>
                <w:b/>
                <w:bCs/>
                <w:color w:val="000000"/>
                <w:sz w:val="24"/>
                <w:szCs w:val="24"/>
              </w:rPr>
              <w:t>Xxxxxx</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xxxxx</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xxxxxxxxx</w:t>
            </w:r>
            <w:proofErr w:type="spellEnd"/>
          </w:p>
          <w:p w14:paraId="21AD5EE0"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color w:val="000000"/>
                <w:sz w:val="24"/>
                <w:szCs w:val="24"/>
              </w:rPr>
              <w:t>Responsável</w:t>
            </w:r>
          </w:p>
        </w:tc>
        <w:tc>
          <w:tcPr>
            <w:tcW w:w="5303" w:type="dxa"/>
          </w:tcPr>
          <w:p w14:paraId="131D7D5C"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6D5EFEEC"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Contratante</w:t>
            </w:r>
          </w:p>
          <w:p w14:paraId="70668F07" w14:textId="77777777" w:rsidR="00A945D9" w:rsidRPr="00A945D9" w:rsidRDefault="00A945D9" w:rsidP="00A82E93">
            <w:pPr>
              <w:spacing w:line="276" w:lineRule="auto"/>
              <w:jc w:val="center"/>
              <w:rPr>
                <w:rFonts w:ascii="Times New Roman" w:eastAsia="Calibri" w:hAnsi="Times New Roman" w:cs="Times New Roman"/>
                <w:b/>
                <w:sz w:val="24"/>
                <w:szCs w:val="24"/>
              </w:rPr>
            </w:pPr>
            <w:r w:rsidRPr="00A945D9">
              <w:rPr>
                <w:rFonts w:ascii="Times New Roman" w:eastAsia="Calibri" w:hAnsi="Times New Roman" w:cs="Times New Roman"/>
                <w:b/>
                <w:sz w:val="24"/>
                <w:szCs w:val="24"/>
              </w:rPr>
              <w:t>Ronaldo Costa Madruga</w:t>
            </w:r>
          </w:p>
          <w:p w14:paraId="298A03F1"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Prefeito</w:t>
            </w:r>
          </w:p>
        </w:tc>
      </w:tr>
    </w:tbl>
    <w:p w14:paraId="7EE96695" w14:textId="77777777" w:rsidR="00A945D9" w:rsidRPr="00A945D9" w:rsidRDefault="00A945D9" w:rsidP="00A82E93">
      <w:pPr>
        <w:rPr>
          <w:rFonts w:ascii="Times New Roman" w:eastAsia="Times New Roman" w:hAnsi="Times New Roman" w:cs="Times New Roman"/>
          <w:sz w:val="24"/>
          <w:szCs w:val="24"/>
          <w:lang w:eastAsia="pt-BR"/>
        </w:rPr>
      </w:pPr>
    </w:p>
    <w:p w14:paraId="5B116793" w14:textId="77777777" w:rsidR="00A945D9" w:rsidRPr="00A945D9" w:rsidRDefault="00A945D9" w:rsidP="00A82E93">
      <w:pPr>
        <w:rPr>
          <w:rFonts w:ascii="Times New Roman" w:eastAsia="Times New Roman" w:hAnsi="Times New Roman" w:cs="Times New Roman"/>
          <w:sz w:val="24"/>
          <w:szCs w:val="24"/>
          <w:lang w:eastAsia="pt-BR"/>
        </w:rPr>
      </w:pPr>
    </w:p>
    <w:p w14:paraId="59C256D4" w14:textId="77777777" w:rsidR="00A945D9" w:rsidRPr="00A945D9" w:rsidRDefault="00A945D9" w:rsidP="00A82E93">
      <w:pPr>
        <w:rPr>
          <w:rFonts w:ascii="Times New Roman" w:eastAsia="Times New Roman" w:hAnsi="Times New Roman" w:cs="Times New Roman"/>
          <w:sz w:val="24"/>
          <w:szCs w:val="24"/>
          <w:lang w:eastAsia="pt-BR"/>
        </w:rPr>
      </w:pPr>
    </w:p>
    <w:tbl>
      <w:tblPr>
        <w:tblStyle w:val="Tabelacomgrade2"/>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945D9" w:rsidRPr="00A945D9" w14:paraId="4DF4D6BA" w14:textId="77777777" w:rsidTr="000672D9">
        <w:trPr>
          <w:trHeight w:val="1164"/>
          <w:jc w:val="center"/>
        </w:trPr>
        <w:tc>
          <w:tcPr>
            <w:tcW w:w="2582" w:type="dxa"/>
          </w:tcPr>
          <w:p w14:paraId="0F89E759"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__________________________________</w:t>
            </w:r>
          </w:p>
          <w:p w14:paraId="387CFD20"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sz w:val="24"/>
                <w:szCs w:val="24"/>
              </w:rPr>
              <w:t>Visto e Conferido</w:t>
            </w:r>
          </w:p>
          <w:p w14:paraId="2E078C84" w14:textId="77777777" w:rsidR="00A945D9" w:rsidRPr="00A945D9" w:rsidRDefault="00A945D9" w:rsidP="00A82E93">
            <w:pPr>
              <w:spacing w:line="276" w:lineRule="auto"/>
              <w:jc w:val="center"/>
              <w:rPr>
                <w:rFonts w:ascii="Times New Roman" w:eastAsia="Calibri" w:hAnsi="Times New Roman" w:cs="Times New Roman"/>
                <w:sz w:val="24"/>
                <w:szCs w:val="24"/>
              </w:rPr>
            </w:pPr>
            <w:r w:rsidRPr="00A945D9">
              <w:rPr>
                <w:rFonts w:ascii="Times New Roman" w:eastAsia="Calibri" w:hAnsi="Times New Roman" w:cs="Times New Roman"/>
                <w:b/>
                <w:sz w:val="24"/>
                <w:szCs w:val="24"/>
              </w:rPr>
              <w:t>Assessoria Jurídica</w:t>
            </w:r>
          </w:p>
        </w:tc>
        <w:tc>
          <w:tcPr>
            <w:tcW w:w="577" w:type="dxa"/>
          </w:tcPr>
          <w:p w14:paraId="72A68043" w14:textId="77777777" w:rsidR="00A945D9" w:rsidRPr="00A945D9" w:rsidRDefault="00A945D9" w:rsidP="00A82E93">
            <w:pPr>
              <w:spacing w:line="276" w:lineRule="auto"/>
              <w:jc w:val="center"/>
              <w:rPr>
                <w:rFonts w:ascii="Times New Roman" w:eastAsia="Calibri" w:hAnsi="Times New Roman" w:cs="Times New Roman"/>
                <w:sz w:val="24"/>
                <w:szCs w:val="24"/>
              </w:rPr>
            </w:pPr>
          </w:p>
          <w:p w14:paraId="78938226" w14:textId="77777777" w:rsidR="00A945D9" w:rsidRPr="00A945D9" w:rsidRDefault="00A945D9" w:rsidP="00A82E93">
            <w:pPr>
              <w:spacing w:line="276" w:lineRule="auto"/>
              <w:jc w:val="center"/>
              <w:rPr>
                <w:rFonts w:ascii="Times New Roman" w:eastAsia="Calibri" w:hAnsi="Times New Roman" w:cs="Times New Roman"/>
                <w:sz w:val="24"/>
                <w:szCs w:val="24"/>
              </w:rPr>
            </w:pPr>
          </w:p>
        </w:tc>
      </w:tr>
    </w:tbl>
    <w:p w14:paraId="44DE7F34" w14:textId="77777777" w:rsidR="00A945D9" w:rsidRPr="00A945D9" w:rsidRDefault="00A945D9" w:rsidP="00A82E93">
      <w:pPr>
        <w:rPr>
          <w:rFonts w:ascii="Times New Roman" w:eastAsia="Times New Roman" w:hAnsi="Times New Roman" w:cs="Times New Roman"/>
          <w:sz w:val="24"/>
          <w:szCs w:val="24"/>
          <w:lang w:eastAsia="pt-BR"/>
        </w:rPr>
      </w:pPr>
    </w:p>
    <w:p w14:paraId="26C2BB5E" w14:textId="77777777" w:rsidR="00A945D9" w:rsidRPr="00A945D9" w:rsidRDefault="00A945D9" w:rsidP="00A82E93">
      <w:pPr>
        <w:jc w:val="cente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Testemunhas:</w:t>
      </w:r>
    </w:p>
    <w:p w14:paraId="179AD7F2" w14:textId="77777777" w:rsidR="00A945D9" w:rsidRPr="00A945D9" w:rsidRDefault="00A945D9" w:rsidP="00A82E93">
      <w:pPr>
        <w:rPr>
          <w:rFonts w:ascii="Times New Roman" w:eastAsia="Times New Roman" w:hAnsi="Times New Roman" w:cs="Times New Roman"/>
          <w:sz w:val="24"/>
          <w:szCs w:val="24"/>
          <w:lang w:eastAsia="pt-BR"/>
        </w:rPr>
      </w:pPr>
    </w:p>
    <w:p w14:paraId="2A5B2DBE" w14:textId="77777777" w:rsidR="00A945D9" w:rsidRPr="00A945D9" w:rsidRDefault="00A945D9" w:rsidP="00A82E93">
      <w:pP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1.__________________________________________________________CPF:________________</w:t>
      </w:r>
    </w:p>
    <w:p w14:paraId="06F688CD" w14:textId="77777777" w:rsidR="00A945D9" w:rsidRPr="00A945D9" w:rsidRDefault="00A945D9" w:rsidP="00A82E93">
      <w:pPr>
        <w:jc w:val="center"/>
        <w:rPr>
          <w:rFonts w:ascii="Times New Roman" w:eastAsia="Times New Roman" w:hAnsi="Times New Roman" w:cs="Times New Roman"/>
          <w:sz w:val="24"/>
          <w:szCs w:val="24"/>
          <w:lang w:eastAsia="pt-BR"/>
        </w:rPr>
      </w:pPr>
    </w:p>
    <w:p w14:paraId="3AEACB7B" w14:textId="77777777" w:rsidR="00A945D9" w:rsidRPr="00A945D9" w:rsidRDefault="00A945D9" w:rsidP="00A82E93">
      <w:pPr>
        <w:jc w:val="center"/>
        <w:rPr>
          <w:rFonts w:ascii="Times New Roman" w:eastAsia="Times New Roman" w:hAnsi="Times New Roman" w:cs="Times New Roman"/>
          <w:sz w:val="24"/>
          <w:szCs w:val="24"/>
          <w:lang w:eastAsia="pt-BR"/>
        </w:rPr>
      </w:pPr>
    </w:p>
    <w:p w14:paraId="5C8D1190" w14:textId="77777777" w:rsidR="00A945D9" w:rsidRPr="00A945D9" w:rsidRDefault="00A945D9" w:rsidP="00A82E93">
      <w:pPr>
        <w:rPr>
          <w:rFonts w:ascii="Times New Roman" w:eastAsia="Times New Roman" w:hAnsi="Times New Roman" w:cs="Times New Roman"/>
          <w:sz w:val="24"/>
          <w:szCs w:val="24"/>
          <w:lang w:eastAsia="pt-BR"/>
        </w:rPr>
      </w:pPr>
      <w:r w:rsidRPr="00A945D9">
        <w:rPr>
          <w:rFonts w:ascii="Times New Roman" w:eastAsia="Times New Roman" w:hAnsi="Times New Roman" w:cs="Times New Roman"/>
          <w:sz w:val="24"/>
          <w:szCs w:val="24"/>
          <w:lang w:eastAsia="pt-BR"/>
        </w:rPr>
        <w:t>2.__________________________________________________________CPF:________________</w:t>
      </w:r>
    </w:p>
    <w:p w14:paraId="60C131C5" w14:textId="77777777" w:rsidR="003F53EA" w:rsidRPr="002D57A0" w:rsidRDefault="003F53EA" w:rsidP="002D57A0">
      <w:pPr>
        <w:pStyle w:val="Recuodecorpodetexto"/>
        <w:spacing w:after="0"/>
        <w:ind w:left="0" w:right="-2"/>
        <w:jc w:val="center"/>
        <w:rPr>
          <w:rFonts w:ascii="Times New Roman" w:hAnsi="Times New Roman" w:cs="Times New Roman"/>
          <w:sz w:val="24"/>
          <w:szCs w:val="24"/>
        </w:rPr>
      </w:pPr>
    </w:p>
    <w:p w14:paraId="6E9F3984" w14:textId="77777777" w:rsidR="000D02FF" w:rsidRPr="002D57A0" w:rsidRDefault="000D02FF" w:rsidP="002D57A0">
      <w:pPr>
        <w:ind w:right="-2"/>
        <w:rPr>
          <w:rFonts w:ascii="Times New Roman" w:hAnsi="Times New Roman" w:cs="Times New Roman"/>
          <w:sz w:val="24"/>
          <w:szCs w:val="24"/>
        </w:rPr>
      </w:pPr>
    </w:p>
    <w:sectPr w:rsidR="000D02FF" w:rsidRPr="002D57A0" w:rsidSect="00D93CE5">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B1A9" w14:textId="77777777" w:rsidR="005A0BB2" w:rsidRDefault="005A0BB2" w:rsidP="00C27B4B">
      <w:pPr>
        <w:spacing w:line="240" w:lineRule="auto"/>
      </w:pPr>
      <w:r>
        <w:separator/>
      </w:r>
    </w:p>
  </w:endnote>
  <w:endnote w:type="continuationSeparator" w:id="0">
    <w:p w14:paraId="64E7C749" w14:textId="77777777" w:rsidR="005A0BB2" w:rsidRDefault="005A0BB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3784134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07C02164" w14:textId="6698D0BD" w:rsidR="008038F0" w:rsidRPr="00D93CE5" w:rsidRDefault="008038F0">
            <w:pPr>
              <w:pStyle w:val="Rodap"/>
              <w:jc w:val="right"/>
              <w:rPr>
                <w:rFonts w:ascii="Times New Roman" w:hAnsi="Times New Roman" w:cs="Times New Roman"/>
                <w:sz w:val="24"/>
                <w:szCs w:val="24"/>
              </w:rPr>
            </w:pPr>
            <w:r w:rsidRPr="00D93CE5">
              <w:rPr>
                <w:rFonts w:ascii="Times New Roman" w:hAnsi="Times New Roman" w:cs="Times New Roman"/>
                <w:sz w:val="24"/>
                <w:szCs w:val="24"/>
              </w:rPr>
              <w:t xml:space="preserve">Página </w:t>
            </w:r>
            <w:r w:rsidRPr="00D93CE5">
              <w:rPr>
                <w:rFonts w:ascii="Times New Roman" w:hAnsi="Times New Roman" w:cs="Times New Roman"/>
                <w:b/>
                <w:bCs/>
                <w:sz w:val="24"/>
                <w:szCs w:val="24"/>
              </w:rPr>
              <w:fldChar w:fldCharType="begin"/>
            </w:r>
            <w:r w:rsidRPr="00D93CE5">
              <w:rPr>
                <w:rFonts w:ascii="Times New Roman" w:hAnsi="Times New Roman" w:cs="Times New Roman"/>
                <w:b/>
                <w:bCs/>
                <w:sz w:val="24"/>
                <w:szCs w:val="24"/>
              </w:rPr>
              <w:instrText>PAGE</w:instrText>
            </w:r>
            <w:r w:rsidRPr="00D93CE5">
              <w:rPr>
                <w:rFonts w:ascii="Times New Roman" w:hAnsi="Times New Roman" w:cs="Times New Roman"/>
                <w:b/>
                <w:bCs/>
                <w:sz w:val="24"/>
                <w:szCs w:val="24"/>
              </w:rPr>
              <w:fldChar w:fldCharType="separate"/>
            </w:r>
            <w:r w:rsidR="006D4336">
              <w:rPr>
                <w:rFonts w:ascii="Times New Roman" w:hAnsi="Times New Roman" w:cs="Times New Roman"/>
                <w:b/>
                <w:bCs/>
                <w:noProof/>
                <w:sz w:val="24"/>
                <w:szCs w:val="24"/>
              </w:rPr>
              <w:t>16</w:t>
            </w:r>
            <w:r w:rsidRPr="00D93CE5">
              <w:rPr>
                <w:rFonts w:ascii="Times New Roman" w:hAnsi="Times New Roman" w:cs="Times New Roman"/>
                <w:b/>
                <w:bCs/>
                <w:sz w:val="24"/>
                <w:szCs w:val="24"/>
              </w:rPr>
              <w:fldChar w:fldCharType="end"/>
            </w:r>
            <w:r w:rsidRPr="00D93CE5">
              <w:rPr>
                <w:rFonts w:ascii="Times New Roman" w:hAnsi="Times New Roman" w:cs="Times New Roman"/>
                <w:sz w:val="24"/>
                <w:szCs w:val="24"/>
              </w:rPr>
              <w:t xml:space="preserve"> de </w:t>
            </w:r>
            <w:r w:rsidRPr="00D93CE5">
              <w:rPr>
                <w:rFonts w:ascii="Times New Roman" w:hAnsi="Times New Roman" w:cs="Times New Roman"/>
                <w:b/>
                <w:bCs/>
                <w:sz w:val="24"/>
                <w:szCs w:val="24"/>
              </w:rPr>
              <w:fldChar w:fldCharType="begin"/>
            </w:r>
            <w:r w:rsidRPr="00D93CE5">
              <w:rPr>
                <w:rFonts w:ascii="Times New Roman" w:hAnsi="Times New Roman" w:cs="Times New Roman"/>
                <w:b/>
                <w:bCs/>
                <w:sz w:val="24"/>
                <w:szCs w:val="24"/>
              </w:rPr>
              <w:instrText>NUMPAGES</w:instrText>
            </w:r>
            <w:r w:rsidRPr="00D93CE5">
              <w:rPr>
                <w:rFonts w:ascii="Times New Roman" w:hAnsi="Times New Roman" w:cs="Times New Roman"/>
                <w:b/>
                <w:bCs/>
                <w:sz w:val="24"/>
                <w:szCs w:val="24"/>
              </w:rPr>
              <w:fldChar w:fldCharType="separate"/>
            </w:r>
            <w:r w:rsidR="006D4336">
              <w:rPr>
                <w:rFonts w:ascii="Times New Roman" w:hAnsi="Times New Roman" w:cs="Times New Roman"/>
                <w:b/>
                <w:bCs/>
                <w:noProof/>
                <w:sz w:val="24"/>
                <w:szCs w:val="24"/>
              </w:rPr>
              <w:t>33</w:t>
            </w:r>
            <w:r w:rsidRPr="00D93CE5">
              <w:rPr>
                <w:rFonts w:ascii="Times New Roman" w:hAnsi="Times New Roman" w:cs="Times New Roman"/>
                <w:b/>
                <w:bCs/>
                <w:sz w:val="24"/>
                <w:szCs w:val="24"/>
              </w:rPr>
              <w:fldChar w:fldCharType="end"/>
            </w:r>
          </w:p>
        </w:sdtContent>
      </w:sdt>
    </w:sdtContent>
  </w:sdt>
  <w:p w14:paraId="775AC0A5" w14:textId="77777777" w:rsidR="008038F0" w:rsidRDefault="008038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08E67" w14:textId="77777777" w:rsidR="005A0BB2" w:rsidRDefault="005A0BB2" w:rsidP="00C27B4B">
      <w:pPr>
        <w:spacing w:line="240" w:lineRule="auto"/>
      </w:pPr>
      <w:r>
        <w:separator/>
      </w:r>
    </w:p>
  </w:footnote>
  <w:footnote w:type="continuationSeparator" w:id="0">
    <w:p w14:paraId="7E2C86DF" w14:textId="77777777" w:rsidR="005A0BB2" w:rsidRDefault="005A0BB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07AD" w14:textId="77777777" w:rsidR="008038F0" w:rsidRPr="008F4B86" w:rsidRDefault="008038F0"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126A7DCD" wp14:editId="1A68ED3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1B874F71" w14:textId="1077B15F" w:rsidR="008038F0" w:rsidRPr="008F4B86" w:rsidRDefault="008038F0"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r>
      <w:rPr>
        <w:rFonts w:ascii="Americana XBdCn BT" w:hAnsi="Americana XBdCn BT"/>
        <w:iCs/>
        <w:sz w:val="28"/>
        <w:szCs w:val="28"/>
        <w:u w:val="single"/>
      </w:rPr>
      <w:tab/>
    </w:r>
  </w:p>
  <w:p w14:paraId="30FF627E" w14:textId="77777777" w:rsidR="008038F0" w:rsidRPr="00713D92" w:rsidRDefault="008038F0"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0723757" w14:textId="77777777" w:rsidR="008038F0" w:rsidRPr="00C27B4B" w:rsidRDefault="008038F0" w:rsidP="00C27B4B">
    <w:pPr>
      <w:pStyle w:val="Cabealho"/>
      <w:pBdr>
        <w:bottom w:val="single" w:sz="12" w:space="1" w:color="auto"/>
      </w:pBdr>
      <w:tabs>
        <w:tab w:val="clear" w:pos="4252"/>
        <w:tab w:val="clear" w:pos="8504"/>
      </w:tabs>
      <w:jc w:val="center"/>
      <w:rPr>
        <w:rFonts w:ascii="Arial" w:hAnsi="Arial" w:cs="Arial"/>
        <w:bCs/>
        <w:sz w:val="8"/>
        <w:szCs w:val="8"/>
      </w:rPr>
    </w:pPr>
  </w:p>
  <w:p w14:paraId="48C1EDF4" w14:textId="77777777" w:rsidR="008038F0" w:rsidRDefault="008038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930471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E56504"/>
    <w:multiLevelType w:val="hybridMultilevel"/>
    <w:tmpl w:val="13BECDE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CFF0B2F0"/>
    <w:lvl w:ilvl="0">
      <w:start w:val="1"/>
      <w:numFmt w:val="decimal"/>
      <w:lvlText w:val="%1."/>
      <w:lvlJc w:val="left"/>
      <w:pPr>
        <w:ind w:left="360" w:hanging="360"/>
      </w:pPr>
      <w:rPr>
        <w:b/>
        <w:color w:val="auto"/>
      </w:rPr>
    </w:lvl>
    <w:lvl w:ilvl="1">
      <w:start w:val="1"/>
      <w:numFmt w:val="decimal"/>
      <w:lvlText w:val="%1.%2."/>
      <w:lvlJc w:val="left"/>
      <w:pPr>
        <w:ind w:left="1283" w:hanging="432"/>
      </w:pPr>
      <w:rPr>
        <w:b/>
        <w:bCs/>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991F33"/>
    <w:multiLevelType w:val="multilevel"/>
    <w:tmpl w:val="6BEE21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45168A"/>
    <w:multiLevelType w:val="multilevel"/>
    <w:tmpl w:val="D4961DE6"/>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625236"/>
    <w:multiLevelType w:val="multilevel"/>
    <w:tmpl w:val="A6FE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4CD"/>
    <w:rsid w:val="000038E1"/>
    <w:rsid w:val="00005482"/>
    <w:rsid w:val="00011133"/>
    <w:rsid w:val="00012C19"/>
    <w:rsid w:val="0001396A"/>
    <w:rsid w:val="00016C94"/>
    <w:rsid w:val="000178D5"/>
    <w:rsid w:val="0002067D"/>
    <w:rsid w:val="00031607"/>
    <w:rsid w:val="00032626"/>
    <w:rsid w:val="00033DB4"/>
    <w:rsid w:val="00041832"/>
    <w:rsid w:val="00043616"/>
    <w:rsid w:val="0004470C"/>
    <w:rsid w:val="0004641A"/>
    <w:rsid w:val="0005455F"/>
    <w:rsid w:val="00056CF2"/>
    <w:rsid w:val="00056E13"/>
    <w:rsid w:val="000672D9"/>
    <w:rsid w:val="000675AA"/>
    <w:rsid w:val="00070266"/>
    <w:rsid w:val="000757E1"/>
    <w:rsid w:val="00076669"/>
    <w:rsid w:val="00082E5E"/>
    <w:rsid w:val="0008450B"/>
    <w:rsid w:val="00084854"/>
    <w:rsid w:val="00084EB7"/>
    <w:rsid w:val="000863D0"/>
    <w:rsid w:val="00087113"/>
    <w:rsid w:val="0009044D"/>
    <w:rsid w:val="00091267"/>
    <w:rsid w:val="00093143"/>
    <w:rsid w:val="00094D4D"/>
    <w:rsid w:val="000973AE"/>
    <w:rsid w:val="000A674D"/>
    <w:rsid w:val="000B50D8"/>
    <w:rsid w:val="000B610E"/>
    <w:rsid w:val="000C0A51"/>
    <w:rsid w:val="000C1BC0"/>
    <w:rsid w:val="000C30AB"/>
    <w:rsid w:val="000C529C"/>
    <w:rsid w:val="000D02FF"/>
    <w:rsid w:val="000D22B0"/>
    <w:rsid w:val="000D25AF"/>
    <w:rsid w:val="000D483E"/>
    <w:rsid w:val="000D64F6"/>
    <w:rsid w:val="000D7FC6"/>
    <w:rsid w:val="000E0A68"/>
    <w:rsid w:val="000E37A7"/>
    <w:rsid w:val="000E71F8"/>
    <w:rsid w:val="000F5D4E"/>
    <w:rsid w:val="000F6C42"/>
    <w:rsid w:val="000F6CE7"/>
    <w:rsid w:val="00102669"/>
    <w:rsid w:val="00103B35"/>
    <w:rsid w:val="0010677E"/>
    <w:rsid w:val="00106B7A"/>
    <w:rsid w:val="00107506"/>
    <w:rsid w:val="00110363"/>
    <w:rsid w:val="00116D1C"/>
    <w:rsid w:val="00117D08"/>
    <w:rsid w:val="00120ACE"/>
    <w:rsid w:val="00122C2A"/>
    <w:rsid w:val="00125881"/>
    <w:rsid w:val="00125BB3"/>
    <w:rsid w:val="0012659D"/>
    <w:rsid w:val="0013028D"/>
    <w:rsid w:val="00130FD8"/>
    <w:rsid w:val="00131A36"/>
    <w:rsid w:val="00132DDA"/>
    <w:rsid w:val="00132EED"/>
    <w:rsid w:val="00134AE4"/>
    <w:rsid w:val="00134BED"/>
    <w:rsid w:val="001379CB"/>
    <w:rsid w:val="00140775"/>
    <w:rsid w:val="00142361"/>
    <w:rsid w:val="00146E02"/>
    <w:rsid w:val="00154928"/>
    <w:rsid w:val="0015759E"/>
    <w:rsid w:val="00161CA6"/>
    <w:rsid w:val="00162278"/>
    <w:rsid w:val="00162DFD"/>
    <w:rsid w:val="00164B1A"/>
    <w:rsid w:val="0016706D"/>
    <w:rsid w:val="00170A04"/>
    <w:rsid w:val="001731F1"/>
    <w:rsid w:val="001765A1"/>
    <w:rsid w:val="0017697D"/>
    <w:rsid w:val="0018193B"/>
    <w:rsid w:val="00182674"/>
    <w:rsid w:val="00186097"/>
    <w:rsid w:val="001879CA"/>
    <w:rsid w:val="001912FD"/>
    <w:rsid w:val="00193A96"/>
    <w:rsid w:val="001A0C58"/>
    <w:rsid w:val="001A21B9"/>
    <w:rsid w:val="001A2BB3"/>
    <w:rsid w:val="001A508A"/>
    <w:rsid w:val="001A76B0"/>
    <w:rsid w:val="001D0D5B"/>
    <w:rsid w:val="001D2E6E"/>
    <w:rsid w:val="001D5204"/>
    <w:rsid w:val="001D5F07"/>
    <w:rsid w:val="001D707F"/>
    <w:rsid w:val="001D7597"/>
    <w:rsid w:val="001D7CB2"/>
    <w:rsid w:val="001D7DF0"/>
    <w:rsid w:val="001E1CED"/>
    <w:rsid w:val="001E3B68"/>
    <w:rsid w:val="001E473B"/>
    <w:rsid w:val="001F14BD"/>
    <w:rsid w:val="001F43CB"/>
    <w:rsid w:val="002000B5"/>
    <w:rsid w:val="00203628"/>
    <w:rsid w:val="002038A7"/>
    <w:rsid w:val="00203B50"/>
    <w:rsid w:val="002045E1"/>
    <w:rsid w:val="00207600"/>
    <w:rsid w:val="00210C1F"/>
    <w:rsid w:val="0021342B"/>
    <w:rsid w:val="0021436D"/>
    <w:rsid w:val="00215A41"/>
    <w:rsid w:val="00220324"/>
    <w:rsid w:val="002224C0"/>
    <w:rsid w:val="00222567"/>
    <w:rsid w:val="002229B5"/>
    <w:rsid w:val="002234D6"/>
    <w:rsid w:val="002245A8"/>
    <w:rsid w:val="00224613"/>
    <w:rsid w:val="002305D5"/>
    <w:rsid w:val="00230983"/>
    <w:rsid w:val="00230B93"/>
    <w:rsid w:val="0023219A"/>
    <w:rsid w:val="00233880"/>
    <w:rsid w:val="00236E17"/>
    <w:rsid w:val="0023741B"/>
    <w:rsid w:val="00237AF3"/>
    <w:rsid w:val="0024290C"/>
    <w:rsid w:val="002430D7"/>
    <w:rsid w:val="00243C83"/>
    <w:rsid w:val="00244A6F"/>
    <w:rsid w:val="00247D0F"/>
    <w:rsid w:val="0025299D"/>
    <w:rsid w:val="0026111C"/>
    <w:rsid w:val="00262D9A"/>
    <w:rsid w:val="00264B5C"/>
    <w:rsid w:val="0027603D"/>
    <w:rsid w:val="00281606"/>
    <w:rsid w:val="00284D99"/>
    <w:rsid w:val="00293313"/>
    <w:rsid w:val="0029520C"/>
    <w:rsid w:val="002957A3"/>
    <w:rsid w:val="00295BD8"/>
    <w:rsid w:val="002A1BAD"/>
    <w:rsid w:val="002A214E"/>
    <w:rsid w:val="002A3C1A"/>
    <w:rsid w:val="002A7906"/>
    <w:rsid w:val="002B04CB"/>
    <w:rsid w:val="002B0D10"/>
    <w:rsid w:val="002B11E4"/>
    <w:rsid w:val="002B26B7"/>
    <w:rsid w:val="002B288B"/>
    <w:rsid w:val="002B5886"/>
    <w:rsid w:val="002B6346"/>
    <w:rsid w:val="002B6621"/>
    <w:rsid w:val="002C2C8E"/>
    <w:rsid w:val="002C590A"/>
    <w:rsid w:val="002C67F8"/>
    <w:rsid w:val="002C6C8C"/>
    <w:rsid w:val="002C6DB8"/>
    <w:rsid w:val="002D0D69"/>
    <w:rsid w:val="002D17F9"/>
    <w:rsid w:val="002D1804"/>
    <w:rsid w:val="002D57A0"/>
    <w:rsid w:val="002D6603"/>
    <w:rsid w:val="002D684E"/>
    <w:rsid w:val="002E17EF"/>
    <w:rsid w:val="002E3D59"/>
    <w:rsid w:val="002F0D33"/>
    <w:rsid w:val="002F1F6D"/>
    <w:rsid w:val="003013CF"/>
    <w:rsid w:val="0030148D"/>
    <w:rsid w:val="00304F4A"/>
    <w:rsid w:val="00305B07"/>
    <w:rsid w:val="00307139"/>
    <w:rsid w:val="00307303"/>
    <w:rsid w:val="00307FFB"/>
    <w:rsid w:val="003113DD"/>
    <w:rsid w:val="00312012"/>
    <w:rsid w:val="003121D5"/>
    <w:rsid w:val="00312315"/>
    <w:rsid w:val="0031254A"/>
    <w:rsid w:val="00313BB9"/>
    <w:rsid w:val="003167C5"/>
    <w:rsid w:val="00317780"/>
    <w:rsid w:val="00321CD0"/>
    <w:rsid w:val="00322129"/>
    <w:rsid w:val="00323B05"/>
    <w:rsid w:val="0032503A"/>
    <w:rsid w:val="0032657A"/>
    <w:rsid w:val="00326631"/>
    <w:rsid w:val="00326A86"/>
    <w:rsid w:val="0033263B"/>
    <w:rsid w:val="0033320D"/>
    <w:rsid w:val="0033379A"/>
    <w:rsid w:val="00335513"/>
    <w:rsid w:val="0033599C"/>
    <w:rsid w:val="0034724B"/>
    <w:rsid w:val="0034740B"/>
    <w:rsid w:val="00347648"/>
    <w:rsid w:val="003479B2"/>
    <w:rsid w:val="00347E89"/>
    <w:rsid w:val="00352F38"/>
    <w:rsid w:val="00354B96"/>
    <w:rsid w:val="00354C91"/>
    <w:rsid w:val="00356DFF"/>
    <w:rsid w:val="00360298"/>
    <w:rsid w:val="00360D67"/>
    <w:rsid w:val="00361142"/>
    <w:rsid w:val="00363EAA"/>
    <w:rsid w:val="00365B52"/>
    <w:rsid w:val="00366E54"/>
    <w:rsid w:val="00370E73"/>
    <w:rsid w:val="00371826"/>
    <w:rsid w:val="00372F80"/>
    <w:rsid w:val="00380ECF"/>
    <w:rsid w:val="00383E18"/>
    <w:rsid w:val="00385DD7"/>
    <w:rsid w:val="003860B8"/>
    <w:rsid w:val="0038663D"/>
    <w:rsid w:val="00391B2E"/>
    <w:rsid w:val="003975DC"/>
    <w:rsid w:val="003A00E5"/>
    <w:rsid w:val="003A1183"/>
    <w:rsid w:val="003A1256"/>
    <w:rsid w:val="003A32AE"/>
    <w:rsid w:val="003A4FB2"/>
    <w:rsid w:val="003A60ED"/>
    <w:rsid w:val="003B3CEA"/>
    <w:rsid w:val="003B5D13"/>
    <w:rsid w:val="003B5F24"/>
    <w:rsid w:val="003B7519"/>
    <w:rsid w:val="003C1EFA"/>
    <w:rsid w:val="003C2495"/>
    <w:rsid w:val="003C27E3"/>
    <w:rsid w:val="003C38CF"/>
    <w:rsid w:val="003C50FF"/>
    <w:rsid w:val="003C6056"/>
    <w:rsid w:val="003D0000"/>
    <w:rsid w:val="003D28A4"/>
    <w:rsid w:val="003D2FEB"/>
    <w:rsid w:val="003D592E"/>
    <w:rsid w:val="003D693B"/>
    <w:rsid w:val="003E2DC1"/>
    <w:rsid w:val="003E45F3"/>
    <w:rsid w:val="003F0C47"/>
    <w:rsid w:val="003F1698"/>
    <w:rsid w:val="003F2DEE"/>
    <w:rsid w:val="003F53EA"/>
    <w:rsid w:val="003F6501"/>
    <w:rsid w:val="00402D49"/>
    <w:rsid w:val="0040400B"/>
    <w:rsid w:val="00405B1D"/>
    <w:rsid w:val="00405E07"/>
    <w:rsid w:val="00406BD1"/>
    <w:rsid w:val="0040773A"/>
    <w:rsid w:val="00410B93"/>
    <w:rsid w:val="00414649"/>
    <w:rsid w:val="004163FA"/>
    <w:rsid w:val="00416935"/>
    <w:rsid w:val="0042342E"/>
    <w:rsid w:val="004242AD"/>
    <w:rsid w:val="0042448D"/>
    <w:rsid w:val="00427F79"/>
    <w:rsid w:val="004377B8"/>
    <w:rsid w:val="00441DB5"/>
    <w:rsid w:val="004436C9"/>
    <w:rsid w:val="0044389D"/>
    <w:rsid w:val="00443EEF"/>
    <w:rsid w:val="0045264B"/>
    <w:rsid w:val="00452EB1"/>
    <w:rsid w:val="0045346E"/>
    <w:rsid w:val="00456914"/>
    <w:rsid w:val="00457E4B"/>
    <w:rsid w:val="00460D33"/>
    <w:rsid w:val="00462CF3"/>
    <w:rsid w:val="004712A9"/>
    <w:rsid w:val="004713BE"/>
    <w:rsid w:val="004724F5"/>
    <w:rsid w:val="00472571"/>
    <w:rsid w:val="00474275"/>
    <w:rsid w:val="00474C12"/>
    <w:rsid w:val="0047556B"/>
    <w:rsid w:val="0048328D"/>
    <w:rsid w:val="0048352D"/>
    <w:rsid w:val="004849B1"/>
    <w:rsid w:val="00486D81"/>
    <w:rsid w:val="004935B3"/>
    <w:rsid w:val="00493B66"/>
    <w:rsid w:val="00497295"/>
    <w:rsid w:val="004A202C"/>
    <w:rsid w:val="004A4A97"/>
    <w:rsid w:val="004A6231"/>
    <w:rsid w:val="004A70B9"/>
    <w:rsid w:val="004B6718"/>
    <w:rsid w:val="004C385A"/>
    <w:rsid w:val="004C71F4"/>
    <w:rsid w:val="004D1819"/>
    <w:rsid w:val="004D572E"/>
    <w:rsid w:val="004E18ED"/>
    <w:rsid w:val="004E37D6"/>
    <w:rsid w:val="004E510D"/>
    <w:rsid w:val="004E5E25"/>
    <w:rsid w:val="004F0A87"/>
    <w:rsid w:val="004F19CE"/>
    <w:rsid w:val="004F302F"/>
    <w:rsid w:val="004F369F"/>
    <w:rsid w:val="004F39E5"/>
    <w:rsid w:val="004F5CC9"/>
    <w:rsid w:val="004F6619"/>
    <w:rsid w:val="004F7BE9"/>
    <w:rsid w:val="00504ECF"/>
    <w:rsid w:val="005052BC"/>
    <w:rsid w:val="00506F75"/>
    <w:rsid w:val="005101B8"/>
    <w:rsid w:val="00511E1E"/>
    <w:rsid w:val="005143F3"/>
    <w:rsid w:val="00517D76"/>
    <w:rsid w:val="00523B2F"/>
    <w:rsid w:val="005266B5"/>
    <w:rsid w:val="00530CBB"/>
    <w:rsid w:val="00531501"/>
    <w:rsid w:val="00532E81"/>
    <w:rsid w:val="00536259"/>
    <w:rsid w:val="0053746D"/>
    <w:rsid w:val="005477B7"/>
    <w:rsid w:val="00551256"/>
    <w:rsid w:val="00551ACD"/>
    <w:rsid w:val="005539EB"/>
    <w:rsid w:val="00553C8A"/>
    <w:rsid w:val="00554EAE"/>
    <w:rsid w:val="0055525F"/>
    <w:rsid w:val="00556852"/>
    <w:rsid w:val="00560401"/>
    <w:rsid w:val="00560F0E"/>
    <w:rsid w:val="00561D81"/>
    <w:rsid w:val="00570827"/>
    <w:rsid w:val="0057273D"/>
    <w:rsid w:val="00572DDD"/>
    <w:rsid w:val="005763D8"/>
    <w:rsid w:val="00580BF1"/>
    <w:rsid w:val="005834D9"/>
    <w:rsid w:val="0058621D"/>
    <w:rsid w:val="00593C4C"/>
    <w:rsid w:val="00594CE8"/>
    <w:rsid w:val="005A0BB2"/>
    <w:rsid w:val="005A403C"/>
    <w:rsid w:val="005B06C3"/>
    <w:rsid w:val="005B0DB9"/>
    <w:rsid w:val="005B1E6F"/>
    <w:rsid w:val="005B2213"/>
    <w:rsid w:val="005B2D11"/>
    <w:rsid w:val="005B78DD"/>
    <w:rsid w:val="005C124B"/>
    <w:rsid w:val="005C2344"/>
    <w:rsid w:val="005C3246"/>
    <w:rsid w:val="005C396D"/>
    <w:rsid w:val="005C6376"/>
    <w:rsid w:val="005D174C"/>
    <w:rsid w:val="005D1A18"/>
    <w:rsid w:val="005D360B"/>
    <w:rsid w:val="005D60BD"/>
    <w:rsid w:val="005D7E62"/>
    <w:rsid w:val="005E0FC6"/>
    <w:rsid w:val="005E5746"/>
    <w:rsid w:val="005F3C09"/>
    <w:rsid w:val="005F5865"/>
    <w:rsid w:val="005F7579"/>
    <w:rsid w:val="006048B8"/>
    <w:rsid w:val="00605B42"/>
    <w:rsid w:val="00615D54"/>
    <w:rsid w:val="0061642D"/>
    <w:rsid w:val="00616CA4"/>
    <w:rsid w:val="0062517A"/>
    <w:rsid w:val="00625ACC"/>
    <w:rsid w:val="00626483"/>
    <w:rsid w:val="0062782D"/>
    <w:rsid w:val="00634F23"/>
    <w:rsid w:val="0063600A"/>
    <w:rsid w:val="00637FB3"/>
    <w:rsid w:val="006426AF"/>
    <w:rsid w:val="00642C38"/>
    <w:rsid w:val="006430B0"/>
    <w:rsid w:val="006432B0"/>
    <w:rsid w:val="00653255"/>
    <w:rsid w:val="0066004F"/>
    <w:rsid w:val="00660250"/>
    <w:rsid w:val="00665477"/>
    <w:rsid w:val="0066579D"/>
    <w:rsid w:val="0066772B"/>
    <w:rsid w:val="006721F5"/>
    <w:rsid w:val="00673A10"/>
    <w:rsid w:val="00673C38"/>
    <w:rsid w:val="0067412F"/>
    <w:rsid w:val="006759E3"/>
    <w:rsid w:val="00677BBE"/>
    <w:rsid w:val="0068450A"/>
    <w:rsid w:val="00684A59"/>
    <w:rsid w:val="00684C81"/>
    <w:rsid w:val="006A0F31"/>
    <w:rsid w:val="006A16E3"/>
    <w:rsid w:val="006A1AA9"/>
    <w:rsid w:val="006A2D4F"/>
    <w:rsid w:val="006A5490"/>
    <w:rsid w:val="006A61B5"/>
    <w:rsid w:val="006B13DE"/>
    <w:rsid w:val="006B255F"/>
    <w:rsid w:val="006B77A7"/>
    <w:rsid w:val="006C0B6E"/>
    <w:rsid w:val="006C39D8"/>
    <w:rsid w:val="006D3B6D"/>
    <w:rsid w:val="006D4336"/>
    <w:rsid w:val="006D4A95"/>
    <w:rsid w:val="006E14C7"/>
    <w:rsid w:val="006E1DED"/>
    <w:rsid w:val="006E21F0"/>
    <w:rsid w:val="006E29DF"/>
    <w:rsid w:val="006E543F"/>
    <w:rsid w:val="006F497D"/>
    <w:rsid w:val="006F5352"/>
    <w:rsid w:val="006F7D99"/>
    <w:rsid w:val="006F7F64"/>
    <w:rsid w:val="00702CAB"/>
    <w:rsid w:val="007041E3"/>
    <w:rsid w:val="0070513E"/>
    <w:rsid w:val="007051CA"/>
    <w:rsid w:val="00707CFA"/>
    <w:rsid w:val="00711CC8"/>
    <w:rsid w:val="00713706"/>
    <w:rsid w:val="00713CF0"/>
    <w:rsid w:val="00715C80"/>
    <w:rsid w:val="00715E2D"/>
    <w:rsid w:val="00720ADE"/>
    <w:rsid w:val="007213A1"/>
    <w:rsid w:val="00722A4F"/>
    <w:rsid w:val="00727E57"/>
    <w:rsid w:val="00727F4F"/>
    <w:rsid w:val="0073519C"/>
    <w:rsid w:val="00736400"/>
    <w:rsid w:val="00736DC9"/>
    <w:rsid w:val="00741027"/>
    <w:rsid w:val="007416FD"/>
    <w:rsid w:val="00746FA9"/>
    <w:rsid w:val="0075074F"/>
    <w:rsid w:val="0075196B"/>
    <w:rsid w:val="00751E14"/>
    <w:rsid w:val="007552BC"/>
    <w:rsid w:val="007578CE"/>
    <w:rsid w:val="00766BF7"/>
    <w:rsid w:val="00766CA8"/>
    <w:rsid w:val="00766DC9"/>
    <w:rsid w:val="00766F60"/>
    <w:rsid w:val="00767228"/>
    <w:rsid w:val="007810ED"/>
    <w:rsid w:val="00784C36"/>
    <w:rsid w:val="00784CA0"/>
    <w:rsid w:val="007853C1"/>
    <w:rsid w:val="00785B83"/>
    <w:rsid w:val="00785E6B"/>
    <w:rsid w:val="00786445"/>
    <w:rsid w:val="00792A0F"/>
    <w:rsid w:val="00792F62"/>
    <w:rsid w:val="00794858"/>
    <w:rsid w:val="00796D90"/>
    <w:rsid w:val="00797633"/>
    <w:rsid w:val="007A0699"/>
    <w:rsid w:val="007A159A"/>
    <w:rsid w:val="007A6732"/>
    <w:rsid w:val="007B0B2D"/>
    <w:rsid w:val="007B115E"/>
    <w:rsid w:val="007B2B09"/>
    <w:rsid w:val="007B2C92"/>
    <w:rsid w:val="007B31CA"/>
    <w:rsid w:val="007B3515"/>
    <w:rsid w:val="007B552C"/>
    <w:rsid w:val="007B5F76"/>
    <w:rsid w:val="007B7443"/>
    <w:rsid w:val="007B7BD9"/>
    <w:rsid w:val="007C03C9"/>
    <w:rsid w:val="007C5E2B"/>
    <w:rsid w:val="007C72E7"/>
    <w:rsid w:val="007C7351"/>
    <w:rsid w:val="007C75CD"/>
    <w:rsid w:val="007C7A75"/>
    <w:rsid w:val="007D1A04"/>
    <w:rsid w:val="007D4FA0"/>
    <w:rsid w:val="007D5CEC"/>
    <w:rsid w:val="007E07DC"/>
    <w:rsid w:val="007E16A5"/>
    <w:rsid w:val="007E46CE"/>
    <w:rsid w:val="007E5A17"/>
    <w:rsid w:val="007E7004"/>
    <w:rsid w:val="007E70CD"/>
    <w:rsid w:val="007E7C96"/>
    <w:rsid w:val="007E7F09"/>
    <w:rsid w:val="007E7F80"/>
    <w:rsid w:val="007F04DB"/>
    <w:rsid w:val="007F283D"/>
    <w:rsid w:val="007F5A29"/>
    <w:rsid w:val="007F5EDF"/>
    <w:rsid w:val="007F7EB9"/>
    <w:rsid w:val="008038F0"/>
    <w:rsid w:val="008114C9"/>
    <w:rsid w:val="00812550"/>
    <w:rsid w:val="00812BDD"/>
    <w:rsid w:val="008158CD"/>
    <w:rsid w:val="00817B56"/>
    <w:rsid w:val="00821F76"/>
    <w:rsid w:val="008222B7"/>
    <w:rsid w:val="0082626E"/>
    <w:rsid w:val="00832B87"/>
    <w:rsid w:val="00834889"/>
    <w:rsid w:val="0083760A"/>
    <w:rsid w:val="008407ED"/>
    <w:rsid w:val="00840927"/>
    <w:rsid w:val="00842570"/>
    <w:rsid w:val="008425AD"/>
    <w:rsid w:val="00842A70"/>
    <w:rsid w:val="00843577"/>
    <w:rsid w:val="0084412F"/>
    <w:rsid w:val="00847C3E"/>
    <w:rsid w:val="00851C98"/>
    <w:rsid w:val="008571C2"/>
    <w:rsid w:val="00866018"/>
    <w:rsid w:val="00871E8E"/>
    <w:rsid w:val="00872706"/>
    <w:rsid w:val="008745FD"/>
    <w:rsid w:val="008747DD"/>
    <w:rsid w:val="00874C7E"/>
    <w:rsid w:val="00875921"/>
    <w:rsid w:val="00875ADD"/>
    <w:rsid w:val="0087789E"/>
    <w:rsid w:val="00880526"/>
    <w:rsid w:val="00880DFC"/>
    <w:rsid w:val="00880E06"/>
    <w:rsid w:val="00882168"/>
    <w:rsid w:val="00883772"/>
    <w:rsid w:val="00883BB7"/>
    <w:rsid w:val="008903C8"/>
    <w:rsid w:val="008925E7"/>
    <w:rsid w:val="00894593"/>
    <w:rsid w:val="00894823"/>
    <w:rsid w:val="00897095"/>
    <w:rsid w:val="008A639D"/>
    <w:rsid w:val="008B154C"/>
    <w:rsid w:val="008B403E"/>
    <w:rsid w:val="008B68A3"/>
    <w:rsid w:val="008B7315"/>
    <w:rsid w:val="008C4B2D"/>
    <w:rsid w:val="008C52DA"/>
    <w:rsid w:val="008C6CFC"/>
    <w:rsid w:val="008D06A0"/>
    <w:rsid w:val="008D4129"/>
    <w:rsid w:val="008D79F1"/>
    <w:rsid w:val="008E3748"/>
    <w:rsid w:val="008E763C"/>
    <w:rsid w:val="008E7A53"/>
    <w:rsid w:val="008F129A"/>
    <w:rsid w:val="008F1866"/>
    <w:rsid w:val="008F42CF"/>
    <w:rsid w:val="008F57E5"/>
    <w:rsid w:val="008F67A1"/>
    <w:rsid w:val="009003CB"/>
    <w:rsid w:val="00900AEB"/>
    <w:rsid w:val="00901DE2"/>
    <w:rsid w:val="00907DE4"/>
    <w:rsid w:val="009108E6"/>
    <w:rsid w:val="00912204"/>
    <w:rsid w:val="0091600B"/>
    <w:rsid w:val="00916084"/>
    <w:rsid w:val="00917739"/>
    <w:rsid w:val="00917C2E"/>
    <w:rsid w:val="00920B1E"/>
    <w:rsid w:val="00922066"/>
    <w:rsid w:val="00923452"/>
    <w:rsid w:val="00924391"/>
    <w:rsid w:val="0092672F"/>
    <w:rsid w:val="00926EAA"/>
    <w:rsid w:val="00930763"/>
    <w:rsid w:val="0093080D"/>
    <w:rsid w:val="0094519E"/>
    <w:rsid w:val="0094537B"/>
    <w:rsid w:val="009520A1"/>
    <w:rsid w:val="0095694F"/>
    <w:rsid w:val="00956C3B"/>
    <w:rsid w:val="00957AC7"/>
    <w:rsid w:val="009676CE"/>
    <w:rsid w:val="009701F3"/>
    <w:rsid w:val="00972CB4"/>
    <w:rsid w:val="00976947"/>
    <w:rsid w:val="00980B07"/>
    <w:rsid w:val="00982C5B"/>
    <w:rsid w:val="00983EC7"/>
    <w:rsid w:val="00985CA3"/>
    <w:rsid w:val="00991B28"/>
    <w:rsid w:val="00993485"/>
    <w:rsid w:val="00993F33"/>
    <w:rsid w:val="009948B3"/>
    <w:rsid w:val="00994E17"/>
    <w:rsid w:val="00995234"/>
    <w:rsid w:val="009A2B55"/>
    <w:rsid w:val="009A52E7"/>
    <w:rsid w:val="009A681D"/>
    <w:rsid w:val="009A6BA9"/>
    <w:rsid w:val="009A6C6D"/>
    <w:rsid w:val="009A7D46"/>
    <w:rsid w:val="009B1BC8"/>
    <w:rsid w:val="009B364B"/>
    <w:rsid w:val="009B71A1"/>
    <w:rsid w:val="009C47B3"/>
    <w:rsid w:val="009C4908"/>
    <w:rsid w:val="009C5CD4"/>
    <w:rsid w:val="009C770F"/>
    <w:rsid w:val="009D0F7E"/>
    <w:rsid w:val="009D1F71"/>
    <w:rsid w:val="009D3026"/>
    <w:rsid w:val="009D587C"/>
    <w:rsid w:val="009D617C"/>
    <w:rsid w:val="009D67AB"/>
    <w:rsid w:val="009D76B5"/>
    <w:rsid w:val="009E75E1"/>
    <w:rsid w:val="009E79E4"/>
    <w:rsid w:val="009F64B1"/>
    <w:rsid w:val="009F72B6"/>
    <w:rsid w:val="009F7402"/>
    <w:rsid w:val="009F744B"/>
    <w:rsid w:val="00A00F49"/>
    <w:rsid w:val="00A04000"/>
    <w:rsid w:val="00A0776C"/>
    <w:rsid w:val="00A11C6F"/>
    <w:rsid w:val="00A11F41"/>
    <w:rsid w:val="00A24B4C"/>
    <w:rsid w:val="00A25FDE"/>
    <w:rsid w:val="00A26632"/>
    <w:rsid w:val="00A34BB5"/>
    <w:rsid w:val="00A358C1"/>
    <w:rsid w:val="00A44A21"/>
    <w:rsid w:val="00A4539F"/>
    <w:rsid w:val="00A47F2A"/>
    <w:rsid w:val="00A50257"/>
    <w:rsid w:val="00A5269C"/>
    <w:rsid w:val="00A54F40"/>
    <w:rsid w:val="00A55142"/>
    <w:rsid w:val="00A57303"/>
    <w:rsid w:val="00A60079"/>
    <w:rsid w:val="00A618A6"/>
    <w:rsid w:val="00A6394F"/>
    <w:rsid w:val="00A721D6"/>
    <w:rsid w:val="00A724CC"/>
    <w:rsid w:val="00A72547"/>
    <w:rsid w:val="00A734CB"/>
    <w:rsid w:val="00A73791"/>
    <w:rsid w:val="00A74243"/>
    <w:rsid w:val="00A75781"/>
    <w:rsid w:val="00A75D49"/>
    <w:rsid w:val="00A77A2F"/>
    <w:rsid w:val="00A82E93"/>
    <w:rsid w:val="00A84A3E"/>
    <w:rsid w:val="00A84DAA"/>
    <w:rsid w:val="00A853F4"/>
    <w:rsid w:val="00A945D9"/>
    <w:rsid w:val="00A955CC"/>
    <w:rsid w:val="00A9570B"/>
    <w:rsid w:val="00A95864"/>
    <w:rsid w:val="00A95D66"/>
    <w:rsid w:val="00AA19FE"/>
    <w:rsid w:val="00AA1F2C"/>
    <w:rsid w:val="00AA416F"/>
    <w:rsid w:val="00AA7021"/>
    <w:rsid w:val="00AA7C18"/>
    <w:rsid w:val="00AB1B43"/>
    <w:rsid w:val="00AB623B"/>
    <w:rsid w:val="00AB7628"/>
    <w:rsid w:val="00AC0D10"/>
    <w:rsid w:val="00AC1B92"/>
    <w:rsid w:val="00AC27DD"/>
    <w:rsid w:val="00AC3631"/>
    <w:rsid w:val="00AC391F"/>
    <w:rsid w:val="00AC508C"/>
    <w:rsid w:val="00AC684E"/>
    <w:rsid w:val="00AD0B54"/>
    <w:rsid w:val="00AD6A0B"/>
    <w:rsid w:val="00AE2376"/>
    <w:rsid w:val="00AE259F"/>
    <w:rsid w:val="00AF1706"/>
    <w:rsid w:val="00AF1851"/>
    <w:rsid w:val="00AF6DAA"/>
    <w:rsid w:val="00B048BF"/>
    <w:rsid w:val="00B1731C"/>
    <w:rsid w:val="00B1747C"/>
    <w:rsid w:val="00B17737"/>
    <w:rsid w:val="00B2449D"/>
    <w:rsid w:val="00B25C6C"/>
    <w:rsid w:val="00B25DC3"/>
    <w:rsid w:val="00B27637"/>
    <w:rsid w:val="00B32639"/>
    <w:rsid w:val="00B348C7"/>
    <w:rsid w:val="00B35C55"/>
    <w:rsid w:val="00B371F9"/>
    <w:rsid w:val="00B4364B"/>
    <w:rsid w:val="00B43683"/>
    <w:rsid w:val="00B45B1D"/>
    <w:rsid w:val="00B505EE"/>
    <w:rsid w:val="00B5536F"/>
    <w:rsid w:val="00B618D7"/>
    <w:rsid w:val="00B618EC"/>
    <w:rsid w:val="00B658EB"/>
    <w:rsid w:val="00B7210A"/>
    <w:rsid w:val="00B75B28"/>
    <w:rsid w:val="00B7603F"/>
    <w:rsid w:val="00B7639F"/>
    <w:rsid w:val="00B84A95"/>
    <w:rsid w:val="00B857DF"/>
    <w:rsid w:val="00B85B8F"/>
    <w:rsid w:val="00B9123D"/>
    <w:rsid w:val="00B9580D"/>
    <w:rsid w:val="00B977E6"/>
    <w:rsid w:val="00BA5529"/>
    <w:rsid w:val="00BA6A15"/>
    <w:rsid w:val="00BA7B7E"/>
    <w:rsid w:val="00BB07F9"/>
    <w:rsid w:val="00BB1529"/>
    <w:rsid w:val="00BB61AA"/>
    <w:rsid w:val="00BB68F4"/>
    <w:rsid w:val="00BB75A5"/>
    <w:rsid w:val="00BB764E"/>
    <w:rsid w:val="00BB77E2"/>
    <w:rsid w:val="00BC1953"/>
    <w:rsid w:val="00BC1FED"/>
    <w:rsid w:val="00BC5771"/>
    <w:rsid w:val="00BC74F4"/>
    <w:rsid w:val="00BD1664"/>
    <w:rsid w:val="00BE1191"/>
    <w:rsid w:val="00BE1496"/>
    <w:rsid w:val="00BE247D"/>
    <w:rsid w:val="00BE34D9"/>
    <w:rsid w:val="00BF1448"/>
    <w:rsid w:val="00BF1D03"/>
    <w:rsid w:val="00BF2D00"/>
    <w:rsid w:val="00BF4F6B"/>
    <w:rsid w:val="00BF769A"/>
    <w:rsid w:val="00BF7F26"/>
    <w:rsid w:val="00BF7FAE"/>
    <w:rsid w:val="00C0518C"/>
    <w:rsid w:val="00C05D55"/>
    <w:rsid w:val="00C068B4"/>
    <w:rsid w:val="00C06DD6"/>
    <w:rsid w:val="00C144D7"/>
    <w:rsid w:val="00C1477E"/>
    <w:rsid w:val="00C17594"/>
    <w:rsid w:val="00C21414"/>
    <w:rsid w:val="00C21FF1"/>
    <w:rsid w:val="00C220F5"/>
    <w:rsid w:val="00C2288A"/>
    <w:rsid w:val="00C24361"/>
    <w:rsid w:val="00C24D46"/>
    <w:rsid w:val="00C2560D"/>
    <w:rsid w:val="00C270CC"/>
    <w:rsid w:val="00C27B4B"/>
    <w:rsid w:val="00C33F2F"/>
    <w:rsid w:val="00C3583E"/>
    <w:rsid w:val="00C365BB"/>
    <w:rsid w:val="00C3780D"/>
    <w:rsid w:val="00C41D80"/>
    <w:rsid w:val="00C4745D"/>
    <w:rsid w:val="00C5014C"/>
    <w:rsid w:val="00C506ED"/>
    <w:rsid w:val="00C547DB"/>
    <w:rsid w:val="00C55EC3"/>
    <w:rsid w:val="00C61397"/>
    <w:rsid w:val="00C61726"/>
    <w:rsid w:val="00C633CF"/>
    <w:rsid w:val="00C64A4C"/>
    <w:rsid w:val="00C662B1"/>
    <w:rsid w:val="00C678ED"/>
    <w:rsid w:val="00C746D3"/>
    <w:rsid w:val="00C75BC2"/>
    <w:rsid w:val="00C83C24"/>
    <w:rsid w:val="00C8622C"/>
    <w:rsid w:val="00C8759D"/>
    <w:rsid w:val="00C92515"/>
    <w:rsid w:val="00C95920"/>
    <w:rsid w:val="00C95E80"/>
    <w:rsid w:val="00CA1472"/>
    <w:rsid w:val="00CA5100"/>
    <w:rsid w:val="00CA781C"/>
    <w:rsid w:val="00CB1AE2"/>
    <w:rsid w:val="00CB3485"/>
    <w:rsid w:val="00CB4694"/>
    <w:rsid w:val="00CB4DDB"/>
    <w:rsid w:val="00CB7F13"/>
    <w:rsid w:val="00CC0568"/>
    <w:rsid w:val="00CC3CF9"/>
    <w:rsid w:val="00CC4F2F"/>
    <w:rsid w:val="00CD0061"/>
    <w:rsid w:val="00CD208E"/>
    <w:rsid w:val="00CD26B7"/>
    <w:rsid w:val="00CD3CDE"/>
    <w:rsid w:val="00CD3EF0"/>
    <w:rsid w:val="00CD43DF"/>
    <w:rsid w:val="00CD7038"/>
    <w:rsid w:val="00CE4F53"/>
    <w:rsid w:val="00CE52BD"/>
    <w:rsid w:val="00CE7266"/>
    <w:rsid w:val="00CE79F9"/>
    <w:rsid w:val="00D0412D"/>
    <w:rsid w:val="00D046AE"/>
    <w:rsid w:val="00D07576"/>
    <w:rsid w:val="00D12D42"/>
    <w:rsid w:val="00D12D52"/>
    <w:rsid w:val="00D172CC"/>
    <w:rsid w:val="00D1758B"/>
    <w:rsid w:val="00D22021"/>
    <w:rsid w:val="00D22B7B"/>
    <w:rsid w:val="00D24D8A"/>
    <w:rsid w:val="00D27D61"/>
    <w:rsid w:val="00D301B2"/>
    <w:rsid w:val="00D33255"/>
    <w:rsid w:val="00D342B7"/>
    <w:rsid w:val="00D37189"/>
    <w:rsid w:val="00D407AE"/>
    <w:rsid w:val="00D40A3E"/>
    <w:rsid w:val="00D414BE"/>
    <w:rsid w:val="00D44E92"/>
    <w:rsid w:val="00D45AD8"/>
    <w:rsid w:val="00D472C0"/>
    <w:rsid w:val="00D54068"/>
    <w:rsid w:val="00D558FE"/>
    <w:rsid w:val="00D569A6"/>
    <w:rsid w:val="00D5743B"/>
    <w:rsid w:val="00D57D17"/>
    <w:rsid w:val="00D603DC"/>
    <w:rsid w:val="00D63265"/>
    <w:rsid w:val="00D6513F"/>
    <w:rsid w:val="00D67983"/>
    <w:rsid w:val="00D73302"/>
    <w:rsid w:val="00D7385D"/>
    <w:rsid w:val="00D75ECA"/>
    <w:rsid w:val="00D75ECC"/>
    <w:rsid w:val="00D76D9F"/>
    <w:rsid w:val="00D801FA"/>
    <w:rsid w:val="00D856DC"/>
    <w:rsid w:val="00D85FC5"/>
    <w:rsid w:val="00D8744F"/>
    <w:rsid w:val="00D93A25"/>
    <w:rsid w:val="00D93CE5"/>
    <w:rsid w:val="00D970FA"/>
    <w:rsid w:val="00DA1F0B"/>
    <w:rsid w:val="00DA7B82"/>
    <w:rsid w:val="00DB4815"/>
    <w:rsid w:val="00DB68EE"/>
    <w:rsid w:val="00DB7205"/>
    <w:rsid w:val="00DC0FE1"/>
    <w:rsid w:val="00DC32A9"/>
    <w:rsid w:val="00DC5B39"/>
    <w:rsid w:val="00DC68C4"/>
    <w:rsid w:val="00DC6922"/>
    <w:rsid w:val="00DC6AC2"/>
    <w:rsid w:val="00DC79A2"/>
    <w:rsid w:val="00DD1048"/>
    <w:rsid w:val="00DD1224"/>
    <w:rsid w:val="00DD4049"/>
    <w:rsid w:val="00DD4B2F"/>
    <w:rsid w:val="00DD5D42"/>
    <w:rsid w:val="00DD7F08"/>
    <w:rsid w:val="00DE20EC"/>
    <w:rsid w:val="00DE2B5D"/>
    <w:rsid w:val="00DE2CB2"/>
    <w:rsid w:val="00DE3132"/>
    <w:rsid w:val="00DE3E26"/>
    <w:rsid w:val="00DE4C45"/>
    <w:rsid w:val="00DE55B2"/>
    <w:rsid w:val="00DE568E"/>
    <w:rsid w:val="00DF07E7"/>
    <w:rsid w:val="00DF1645"/>
    <w:rsid w:val="00DF2707"/>
    <w:rsid w:val="00DF37A5"/>
    <w:rsid w:val="00DF4842"/>
    <w:rsid w:val="00E004D3"/>
    <w:rsid w:val="00E01685"/>
    <w:rsid w:val="00E01C2A"/>
    <w:rsid w:val="00E04591"/>
    <w:rsid w:val="00E04932"/>
    <w:rsid w:val="00E04EA6"/>
    <w:rsid w:val="00E0782E"/>
    <w:rsid w:val="00E1045F"/>
    <w:rsid w:val="00E14776"/>
    <w:rsid w:val="00E1551D"/>
    <w:rsid w:val="00E16078"/>
    <w:rsid w:val="00E17E48"/>
    <w:rsid w:val="00E204FF"/>
    <w:rsid w:val="00E20CE0"/>
    <w:rsid w:val="00E23DE4"/>
    <w:rsid w:val="00E23E89"/>
    <w:rsid w:val="00E25111"/>
    <w:rsid w:val="00E3034C"/>
    <w:rsid w:val="00E31C3B"/>
    <w:rsid w:val="00E379EB"/>
    <w:rsid w:val="00E4081A"/>
    <w:rsid w:val="00E429AC"/>
    <w:rsid w:val="00E42FA9"/>
    <w:rsid w:val="00E43232"/>
    <w:rsid w:val="00E435BC"/>
    <w:rsid w:val="00E45E6A"/>
    <w:rsid w:val="00E63B3E"/>
    <w:rsid w:val="00E63DBF"/>
    <w:rsid w:val="00E64E12"/>
    <w:rsid w:val="00E826FC"/>
    <w:rsid w:val="00E90A93"/>
    <w:rsid w:val="00E9170C"/>
    <w:rsid w:val="00E91E36"/>
    <w:rsid w:val="00E96588"/>
    <w:rsid w:val="00E97625"/>
    <w:rsid w:val="00EA0CDE"/>
    <w:rsid w:val="00EA12F3"/>
    <w:rsid w:val="00EA20EA"/>
    <w:rsid w:val="00EA52A6"/>
    <w:rsid w:val="00EA584D"/>
    <w:rsid w:val="00EA76FC"/>
    <w:rsid w:val="00EB0CF5"/>
    <w:rsid w:val="00EB14F3"/>
    <w:rsid w:val="00EB51F6"/>
    <w:rsid w:val="00EB693B"/>
    <w:rsid w:val="00EC46A2"/>
    <w:rsid w:val="00ED2838"/>
    <w:rsid w:val="00ED4A87"/>
    <w:rsid w:val="00ED57E9"/>
    <w:rsid w:val="00EE046A"/>
    <w:rsid w:val="00EE0932"/>
    <w:rsid w:val="00EE2FC9"/>
    <w:rsid w:val="00EE3C00"/>
    <w:rsid w:val="00EE68C3"/>
    <w:rsid w:val="00EE74FC"/>
    <w:rsid w:val="00EE79CF"/>
    <w:rsid w:val="00EF11F9"/>
    <w:rsid w:val="00EF2152"/>
    <w:rsid w:val="00EF2527"/>
    <w:rsid w:val="00EF645A"/>
    <w:rsid w:val="00F0029F"/>
    <w:rsid w:val="00F011E7"/>
    <w:rsid w:val="00F012DD"/>
    <w:rsid w:val="00F02B25"/>
    <w:rsid w:val="00F0747B"/>
    <w:rsid w:val="00F0771D"/>
    <w:rsid w:val="00F07832"/>
    <w:rsid w:val="00F106A1"/>
    <w:rsid w:val="00F15F26"/>
    <w:rsid w:val="00F1639E"/>
    <w:rsid w:val="00F17B25"/>
    <w:rsid w:val="00F23915"/>
    <w:rsid w:val="00F30D58"/>
    <w:rsid w:val="00F46712"/>
    <w:rsid w:val="00F46790"/>
    <w:rsid w:val="00F477C5"/>
    <w:rsid w:val="00F52CFA"/>
    <w:rsid w:val="00F52E6F"/>
    <w:rsid w:val="00F57145"/>
    <w:rsid w:val="00F607D6"/>
    <w:rsid w:val="00F64716"/>
    <w:rsid w:val="00F661B7"/>
    <w:rsid w:val="00F66690"/>
    <w:rsid w:val="00F6762A"/>
    <w:rsid w:val="00F711DA"/>
    <w:rsid w:val="00F73938"/>
    <w:rsid w:val="00F759CE"/>
    <w:rsid w:val="00F9104E"/>
    <w:rsid w:val="00F9151B"/>
    <w:rsid w:val="00F92E2B"/>
    <w:rsid w:val="00F93876"/>
    <w:rsid w:val="00F9415F"/>
    <w:rsid w:val="00F9595D"/>
    <w:rsid w:val="00F95BA3"/>
    <w:rsid w:val="00FA1233"/>
    <w:rsid w:val="00FA34A1"/>
    <w:rsid w:val="00FB267E"/>
    <w:rsid w:val="00FC3CDD"/>
    <w:rsid w:val="00FC4746"/>
    <w:rsid w:val="00FC58AD"/>
    <w:rsid w:val="00FC5993"/>
    <w:rsid w:val="00FD092B"/>
    <w:rsid w:val="00FD1611"/>
    <w:rsid w:val="00FD1B06"/>
    <w:rsid w:val="00FD5A45"/>
    <w:rsid w:val="00FD6498"/>
    <w:rsid w:val="00FD64A3"/>
    <w:rsid w:val="00FD6E82"/>
    <w:rsid w:val="00FD7872"/>
    <w:rsid w:val="00FE51A3"/>
    <w:rsid w:val="00FE66C7"/>
    <w:rsid w:val="00FE75D8"/>
    <w:rsid w:val="00FE7BBF"/>
    <w:rsid w:val="00FE7D0D"/>
    <w:rsid w:val="00FF16A4"/>
    <w:rsid w:val="00FF4D65"/>
    <w:rsid w:val="00FF5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945D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945D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EC27E-2C2E-4D94-9A70-BAC2555E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Pages>
  <Words>13732</Words>
  <Characters>74153</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602</cp:revision>
  <cp:lastPrinted>2023-10-31T12:57:00Z</cp:lastPrinted>
  <dcterms:created xsi:type="dcterms:W3CDTF">2022-03-24T17:53:00Z</dcterms:created>
  <dcterms:modified xsi:type="dcterms:W3CDTF">2023-10-31T14:09:00Z</dcterms:modified>
</cp:coreProperties>
</file>