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1B7" w14:textId="169EB02C"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E02C3C">
        <w:rPr>
          <w:rFonts w:ascii="Times New Roman" w:hAnsi="Times New Roman"/>
          <w:b/>
          <w:caps/>
          <w:szCs w:val="24"/>
          <w:u w:val="single"/>
        </w:rPr>
        <w:t>100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E02C3C">
        <w:rPr>
          <w:rFonts w:ascii="Times New Roman" w:hAnsi="Times New Roman"/>
          <w:b/>
          <w:bCs/>
          <w:szCs w:val="24"/>
          <w:u w:val="single"/>
        </w:rPr>
        <w:t>100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14:paraId="0DF36950" w14:textId="77777777"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E1BE7F8" w14:textId="0CD3252F"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Pr="00515999">
        <w:rPr>
          <w:rFonts w:ascii="Times New Roman" w:hAnsi="Times New Roman"/>
          <w:bCs/>
          <w:szCs w:val="24"/>
        </w:rPr>
        <w:t xml:space="preserve">para aquisição de </w:t>
      </w:r>
      <w:r w:rsidR="00E02C3C" w:rsidRPr="00E02C3C">
        <w:rPr>
          <w:rFonts w:ascii="Times New Roman" w:hAnsi="Times New Roman"/>
          <w:b/>
          <w:szCs w:val="24"/>
        </w:rPr>
        <w:t>Correia do Tandem</w:t>
      </w:r>
      <w:r w:rsidR="00E02C3C">
        <w:rPr>
          <w:rFonts w:ascii="Times New Roman" w:hAnsi="Times New Roman"/>
          <w:bCs/>
          <w:szCs w:val="24"/>
        </w:rPr>
        <w:t xml:space="preserve"> </w:t>
      </w:r>
      <w:r w:rsidR="00B44B57">
        <w:rPr>
          <w:rFonts w:ascii="Times New Roman" w:hAnsi="Times New Roman"/>
          <w:bCs/>
          <w:szCs w:val="24"/>
        </w:rPr>
        <w:t xml:space="preserve">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 xml:space="preserve">Motoniveladora </w:t>
      </w:r>
      <w:r w:rsidR="00E02C3C">
        <w:rPr>
          <w:rFonts w:ascii="Times New Roman" w:hAnsi="Times New Roman"/>
          <w:b/>
          <w:bCs/>
          <w:szCs w:val="24"/>
        </w:rPr>
        <w:t>Cartepillar</w:t>
      </w:r>
      <w:r w:rsidR="007C4F3D" w:rsidRPr="00515999">
        <w:rPr>
          <w:rFonts w:ascii="Times New Roman" w:hAnsi="Times New Roman"/>
          <w:b/>
          <w:bCs/>
          <w:szCs w:val="24"/>
        </w:rPr>
        <w:t xml:space="preserve"> </w:t>
      </w:r>
      <w:r w:rsidR="00E02C3C">
        <w:rPr>
          <w:rFonts w:ascii="Times New Roman" w:hAnsi="Times New Roman"/>
          <w:b/>
          <w:bCs/>
          <w:szCs w:val="24"/>
        </w:rPr>
        <w:t>120k, ano 2013</w:t>
      </w:r>
      <w:r w:rsidR="00817CDC" w:rsidRPr="00515999">
        <w:rPr>
          <w:rFonts w:ascii="Times New Roman" w:hAnsi="Times New Roman"/>
          <w:bCs/>
          <w:szCs w:val="24"/>
        </w:rPr>
        <w:t xml:space="preserve">. A compra fundamenta-se </w:t>
      </w:r>
      <w:r w:rsidR="00B168AA">
        <w:rPr>
          <w:rFonts w:ascii="Times New Roman" w:hAnsi="Times New Roman"/>
          <w:bCs/>
          <w:szCs w:val="24"/>
        </w:rPr>
        <w:t>em justificativa 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14:paraId="1F9F00FE" w14:textId="77777777"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31F5D954" w14:textId="77777777"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14:paraId="3F9F492D" w14:textId="77777777"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14:paraId="5CC71F22" w14:textId="1E90F575"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0F340D">
        <w:rPr>
          <w:rFonts w:ascii="Times New Roman" w:hAnsi="Times New Roman"/>
          <w:bCs/>
          <w:szCs w:val="24"/>
        </w:rPr>
        <w:t xml:space="preserve">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>
        <w:rPr>
          <w:rFonts w:ascii="Times New Roman" w:hAnsi="Times New Roman"/>
          <w:bCs/>
          <w:szCs w:val="24"/>
        </w:rPr>
        <w:t>manutenção 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 w:rsidR="00BD42DF">
        <w:rPr>
          <w:rFonts w:ascii="Times New Roman" w:hAnsi="Times New Roman"/>
          <w:b/>
          <w:bCs/>
          <w:szCs w:val="24"/>
        </w:rPr>
        <w:t xml:space="preserve"> </w:t>
      </w:r>
      <w:r w:rsidR="00BD42DF">
        <w:rPr>
          <w:rFonts w:ascii="Times New Roman" w:hAnsi="Times New Roman"/>
          <w:b/>
          <w:bCs/>
          <w:szCs w:val="24"/>
        </w:rPr>
        <w:t>Cartepillar</w:t>
      </w:r>
      <w:r w:rsidR="00BD42DF" w:rsidRPr="00515999">
        <w:rPr>
          <w:rFonts w:ascii="Times New Roman" w:hAnsi="Times New Roman"/>
          <w:b/>
          <w:bCs/>
          <w:szCs w:val="24"/>
        </w:rPr>
        <w:t xml:space="preserve"> </w:t>
      </w:r>
      <w:r w:rsidR="00BD42DF">
        <w:rPr>
          <w:rFonts w:ascii="Times New Roman" w:hAnsi="Times New Roman"/>
          <w:b/>
          <w:bCs/>
          <w:szCs w:val="24"/>
        </w:rPr>
        <w:t>120k</w:t>
      </w:r>
      <w:r>
        <w:rPr>
          <w:rFonts w:ascii="Times New Roman" w:hAnsi="Times New Roman"/>
          <w:bCs/>
          <w:szCs w:val="24"/>
        </w:rPr>
        <w:t>.</w:t>
      </w:r>
    </w:p>
    <w:p w14:paraId="5E0248BF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18ADA8B9" w14:textId="68040BEA"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387F31">
        <w:rPr>
          <w:rFonts w:ascii="Times New Roman" w:hAnsi="Times New Roman"/>
          <w:b/>
          <w:szCs w:val="24"/>
        </w:rPr>
        <w:t>13.277,44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387F31">
        <w:rPr>
          <w:rFonts w:ascii="Times New Roman" w:hAnsi="Times New Roman"/>
          <w:szCs w:val="24"/>
        </w:rPr>
        <w:t>treze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387F31">
        <w:rPr>
          <w:rFonts w:ascii="Times New Roman" w:hAnsi="Times New Roman"/>
          <w:szCs w:val="24"/>
        </w:rPr>
        <w:t>duzentos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387F31">
        <w:rPr>
          <w:rFonts w:ascii="Times New Roman" w:hAnsi="Times New Roman"/>
          <w:szCs w:val="24"/>
        </w:rPr>
        <w:t>setenta e sete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387F31">
        <w:rPr>
          <w:rFonts w:ascii="Times New Roman" w:hAnsi="Times New Roman"/>
          <w:szCs w:val="24"/>
        </w:rPr>
        <w:t>quarenta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AC7BA8">
        <w:rPr>
          <w:rFonts w:ascii="Times New Roman" w:hAnsi="Times New Roman"/>
          <w:szCs w:val="24"/>
        </w:rPr>
        <w:t xml:space="preserve">e </w:t>
      </w:r>
      <w:r w:rsidR="00387F31">
        <w:rPr>
          <w:rFonts w:ascii="Times New Roman" w:hAnsi="Times New Roman"/>
          <w:szCs w:val="24"/>
        </w:rPr>
        <w:t>quatro</w:t>
      </w:r>
      <w:r w:rsidR="00AC7BA8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centavos)</w:t>
      </w:r>
      <w:r w:rsidR="00C634D1">
        <w:rPr>
          <w:rFonts w:ascii="Times New Roman" w:hAnsi="Times New Roman"/>
          <w:szCs w:val="24"/>
        </w:rPr>
        <w:t>.</w:t>
      </w:r>
    </w:p>
    <w:p w14:paraId="592E72CF" w14:textId="77777777"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65F7527A" w14:textId="77777777"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240602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6D0765F2" w14:textId="77777777"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14:paraId="4FDEF258" w14:textId="2E8C2EAF"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387F31">
        <w:rPr>
          <w:rFonts w:ascii="Times New Roman" w:hAnsi="Times New Roman"/>
          <w:i/>
          <w:szCs w:val="24"/>
        </w:rPr>
        <w:t>P</w:t>
      </w:r>
      <w:r w:rsidRPr="00515999">
        <w:rPr>
          <w:rFonts w:ascii="Times New Roman" w:hAnsi="Times New Roman"/>
          <w:i/>
          <w:szCs w:val="24"/>
        </w:rPr>
        <w:t>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14:paraId="3703F682" w14:textId="77777777"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2E149937" w14:textId="1777A59E"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537946" w:rsidRPr="00537946">
        <w:rPr>
          <w:rFonts w:ascii="Times New Roman" w:hAnsi="Times New Roman"/>
          <w:b/>
          <w:bCs/>
          <w:szCs w:val="24"/>
        </w:rPr>
        <w:t>PARAN</w:t>
      </w:r>
      <w:r w:rsidR="00537946">
        <w:rPr>
          <w:rFonts w:ascii="Times New Roman" w:hAnsi="Times New Roman"/>
          <w:b/>
          <w:bCs/>
          <w:szCs w:val="24"/>
        </w:rPr>
        <w:t>Á</w:t>
      </w:r>
      <w:r w:rsidR="00537946" w:rsidRPr="00537946">
        <w:rPr>
          <w:rFonts w:ascii="Times New Roman" w:hAnsi="Times New Roman"/>
          <w:b/>
          <w:bCs/>
          <w:szCs w:val="24"/>
        </w:rPr>
        <w:t xml:space="preserve"> EQUIPAMENTOS S</w:t>
      </w:r>
      <w:r w:rsidR="00537946">
        <w:rPr>
          <w:rFonts w:ascii="Times New Roman" w:hAnsi="Times New Roman"/>
          <w:b/>
          <w:bCs/>
          <w:szCs w:val="24"/>
        </w:rPr>
        <w:t>/</w:t>
      </w:r>
      <w:r w:rsidR="00537946" w:rsidRPr="00537946">
        <w:rPr>
          <w:rFonts w:ascii="Times New Roman" w:hAnsi="Times New Roman"/>
          <w:b/>
          <w:bCs/>
          <w:szCs w:val="24"/>
        </w:rPr>
        <w:t>A</w:t>
      </w:r>
      <w:r w:rsidR="0053794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="00537946">
        <w:rPr>
          <w:rFonts w:ascii="Times New Roman" w:hAnsi="Times New Roman"/>
          <w:b/>
          <w:bCs/>
          <w:szCs w:val="24"/>
        </w:rPr>
        <w:t>76.527.951/0033-62</w:t>
      </w:r>
      <w:r w:rsidRPr="00455C0E">
        <w:rPr>
          <w:rFonts w:ascii="Times New Roman" w:hAnsi="Times New Roman"/>
          <w:bCs/>
          <w:szCs w:val="24"/>
        </w:rPr>
        <w:t>.</w:t>
      </w:r>
    </w:p>
    <w:p w14:paraId="6746B177" w14:textId="77777777"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E12FDF2" w14:textId="77777777"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59A4ECFA" w14:textId="77777777"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 xml:space="preserve">Na ocorrência de licitações impossíveis e/ou inviáveis, a Lei previu exceções à regra, ocorrendo as </w:t>
      </w:r>
      <w:r w:rsidRPr="00F83A21">
        <w:rPr>
          <w:rFonts w:ascii="Times New Roman" w:hAnsi="Times New Roman"/>
          <w:szCs w:val="24"/>
        </w:rPr>
        <w:lastRenderedPageBreak/>
        <w:t>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14:paraId="27241846" w14:textId="4AED6DA4"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originais da máquina a ser consertada pois, conforme documentos anexados ao processo, a empresa </w:t>
      </w:r>
      <w:r w:rsidR="003625CD" w:rsidRPr="00537946">
        <w:rPr>
          <w:rFonts w:ascii="Times New Roman" w:hAnsi="Times New Roman"/>
          <w:b/>
          <w:bCs/>
          <w:szCs w:val="24"/>
        </w:rPr>
        <w:t>PARAN</w:t>
      </w:r>
      <w:r w:rsidR="003625CD">
        <w:rPr>
          <w:rFonts w:ascii="Times New Roman" w:hAnsi="Times New Roman"/>
          <w:b/>
          <w:bCs/>
          <w:szCs w:val="24"/>
        </w:rPr>
        <w:t>Á</w:t>
      </w:r>
      <w:r w:rsidR="003625CD" w:rsidRPr="00537946">
        <w:rPr>
          <w:rFonts w:ascii="Times New Roman" w:hAnsi="Times New Roman"/>
          <w:b/>
          <w:bCs/>
          <w:szCs w:val="24"/>
        </w:rPr>
        <w:t xml:space="preserve"> EQUIPAMENTOS S</w:t>
      </w:r>
      <w:r w:rsidR="003625CD">
        <w:rPr>
          <w:rFonts w:ascii="Times New Roman" w:hAnsi="Times New Roman"/>
          <w:b/>
          <w:bCs/>
          <w:szCs w:val="24"/>
        </w:rPr>
        <w:t>/</w:t>
      </w:r>
      <w:r w:rsidR="003625CD" w:rsidRPr="00537946">
        <w:rPr>
          <w:rFonts w:ascii="Times New Roman" w:hAnsi="Times New Roman"/>
          <w:b/>
          <w:bCs/>
          <w:szCs w:val="24"/>
        </w:rPr>
        <w:t>A</w:t>
      </w:r>
      <w:r w:rsidR="003625CD">
        <w:rPr>
          <w:rFonts w:ascii="Times New Roman" w:hAnsi="Times New Roman"/>
          <w:b/>
          <w:bCs/>
          <w:szCs w:val="24"/>
        </w:rPr>
        <w:t xml:space="preserve"> </w:t>
      </w:r>
      <w:r w:rsidRPr="00515999">
        <w:rPr>
          <w:rFonts w:ascii="Times New Roman" w:hAnsi="Times New Roman"/>
          <w:szCs w:val="24"/>
        </w:rPr>
        <w:t>det</w:t>
      </w:r>
      <w:r w:rsidR="00160ED1">
        <w:rPr>
          <w:rFonts w:ascii="Times New Roman" w:hAnsi="Times New Roman"/>
          <w:szCs w:val="24"/>
        </w:rPr>
        <w:t>é</w:t>
      </w:r>
      <w:r w:rsidRPr="00515999">
        <w:rPr>
          <w:rFonts w:ascii="Times New Roman" w:hAnsi="Times New Roman"/>
          <w:szCs w:val="24"/>
        </w:rPr>
        <w:t xml:space="preserve">m a exclusividade no fornecimento de tais produtos. Destaca-se ainda que a máquina possui valor superior a </w:t>
      </w:r>
      <w:r w:rsidR="00AC5E72" w:rsidRPr="00AC5E72">
        <w:rPr>
          <w:rFonts w:ascii="Times New Roman" w:hAnsi="Times New Roman"/>
          <w:b/>
          <w:bCs/>
          <w:szCs w:val="24"/>
        </w:rPr>
        <w:t>R$ 300.000,00 (</w:t>
      </w:r>
      <w:r w:rsidRPr="00AC5E72">
        <w:rPr>
          <w:rFonts w:ascii="Times New Roman" w:hAnsi="Times New Roman"/>
          <w:b/>
          <w:bCs/>
          <w:szCs w:val="24"/>
        </w:rPr>
        <w:t>trezentos mil reais</w:t>
      </w:r>
      <w:r w:rsidR="00AC5E72" w:rsidRPr="00AC5E72">
        <w:rPr>
          <w:rFonts w:ascii="Times New Roman" w:hAnsi="Times New Roman"/>
          <w:b/>
          <w:bCs/>
          <w:szCs w:val="24"/>
        </w:rPr>
        <w:t>)</w:t>
      </w:r>
      <w:r w:rsidRPr="00515999">
        <w:rPr>
          <w:rFonts w:ascii="Times New Roman" w:hAnsi="Times New Roman"/>
          <w:szCs w:val="24"/>
        </w:rPr>
        <w:t>, sendo que seu conjunto de dispositivos não pode ser comprometido com peças de segunda linha ou adaptáveis.</w:t>
      </w:r>
    </w:p>
    <w:p w14:paraId="2EC40D06" w14:textId="77777777"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2345F9F" w14:textId="77777777"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14:paraId="1E451255" w14:textId="77777777"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ADD09DD" w14:textId="20099E33"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CC0979" w:rsidRPr="00515999">
        <w:rPr>
          <w:rFonts w:ascii="Times New Roman" w:hAnsi="Times New Roman"/>
          <w:bCs/>
          <w:szCs w:val="24"/>
        </w:rPr>
        <w:t>compra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>icitação para aquisição de peça</w:t>
      </w:r>
      <w:r w:rsidR="005E40F7" w:rsidRPr="00515999">
        <w:rPr>
          <w:rFonts w:ascii="Times New Roman" w:hAnsi="Times New Roman"/>
          <w:bCs/>
          <w:szCs w:val="24"/>
        </w:rPr>
        <w:t>s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</w:t>
      </w:r>
      <w:r w:rsidR="00160ED1">
        <w:rPr>
          <w:rFonts w:ascii="Times New Roman" w:hAnsi="Times New Roman"/>
          <w:bCs/>
          <w:szCs w:val="24"/>
        </w:rPr>
        <w:t>e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160ED1">
        <w:rPr>
          <w:rFonts w:ascii="Times New Roman" w:hAnsi="Times New Roman"/>
          <w:bCs/>
          <w:szCs w:val="24"/>
        </w:rPr>
        <w:t>Obras, Viação, Transporte e Trânsito</w:t>
      </w:r>
      <w:r w:rsidR="00E47FC8" w:rsidRPr="00515999">
        <w:rPr>
          <w:rFonts w:ascii="Times New Roman" w:hAnsi="Times New Roman"/>
          <w:bCs/>
          <w:szCs w:val="24"/>
        </w:rPr>
        <w:t xml:space="preserve">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</w:t>
      </w:r>
      <w:r w:rsidR="00160ED1">
        <w:rPr>
          <w:rFonts w:ascii="Times New Roman" w:hAnsi="Times New Roman"/>
          <w:bCs/>
          <w:szCs w:val="24"/>
        </w:rPr>
        <w:t>à</w:t>
      </w:r>
      <w:r w:rsidR="00B16EC2" w:rsidRPr="00515999">
        <w:rPr>
          <w:rFonts w:ascii="Times New Roman" w:hAnsi="Times New Roman"/>
          <w:bCs/>
          <w:szCs w:val="24"/>
        </w:rPr>
        <w:t xml:space="preserve">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declaração, parte integrante desse termo independentemente de transcrição.</w:t>
      </w:r>
    </w:p>
    <w:p w14:paraId="6CD04BF5" w14:textId="77777777"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DFEECB2" w14:textId="77777777"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07CB115B" w14:textId="53B7C0B4"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160ED1">
        <w:rPr>
          <w:rFonts w:ascii="Times New Roman" w:hAnsi="Times New Roman"/>
          <w:bCs/>
          <w:szCs w:val="24"/>
        </w:rPr>
        <w:t>04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493789">
        <w:rPr>
          <w:rFonts w:ascii="Times New Roman" w:hAnsi="Times New Roman"/>
          <w:bCs/>
          <w:szCs w:val="24"/>
        </w:rPr>
        <w:t>abril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14:paraId="14657560" w14:textId="77777777"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354A8E3" w14:textId="77777777"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31DFCB1B" w14:textId="77777777"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717F9EF3" w14:textId="77777777"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4801CFCE" w14:textId="77777777"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088DF1AC" w14:textId="77777777"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CPL</w:t>
      </w:r>
    </w:p>
    <w:p w14:paraId="487D132C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15567F7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4820E33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C679F7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E5D242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164074B6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1CA38B8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5EEB314" w14:textId="77777777"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158BDA4" w14:textId="77777777"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14:paraId="346FF8F9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AF2B5E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1F96DB" w14:textId="1ADC471F"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E02C3C">
        <w:rPr>
          <w:rFonts w:ascii="Times New Roman" w:hAnsi="Times New Roman"/>
          <w:b/>
          <w:bCs/>
          <w:szCs w:val="24"/>
        </w:rPr>
        <w:t>100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E02C3C">
        <w:rPr>
          <w:rFonts w:ascii="Times New Roman" w:hAnsi="Times New Roman"/>
          <w:b/>
          <w:bCs/>
          <w:szCs w:val="24"/>
        </w:rPr>
        <w:t>100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 por estarem em conformidade com a Lei.</w:t>
      </w:r>
    </w:p>
    <w:p w14:paraId="5BEB2400" w14:textId="7D84571F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>– CPL</w:t>
      </w:r>
      <w:r w:rsidR="00493789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r w:rsidR="00493789">
        <w:rPr>
          <w:rFonts w:ascii="Times New Roman" w:hAnsi="Times New Roman"/>
          <w:bCs/>
          <w:szCs w:val="24"/>
        </w:rPr>
        <w:t>,</w:t>
      </w:r>
      <w:r w:rsidRPr="00455C0E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14:paraId="66D10909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C5493D4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B82BFE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B7C9267" w14:textId="77777777"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14:paraId="55095F2B" w14:textId="77777777"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394E815" w14:textId="77777777"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2986A4F" w14:textId="22501919"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aquisição e da PGM quanto a formalidade do processo, visando </w:t>
      </w:r>
      <w:r w:rsidR="00C2127F">
        <w:rPr>
          <w:rFonts w:ascii="Times New Roman" w:hAnsi="Times New Roman"/>
          <w:bCs/>
          <w:szCs w:val="24"/>
        </w:rPr>
        <w:t xml:space="preserve">o atendimento </w:t>
      </w:r>
      <w:r w:rsidR="00160ED1">
        <w:rPr>
          <w:rFonts w:ascii="Times New Roman" w:hAnsi="Times New Roman"/>
          <w:bCs/>
          <w:szCs w:val="24"/>
        </w:rPr>
        <w:t>à manutenção/conservação</w:t>
      </w:r>
      <w:r w:rsidR="00C2127F">
        <w:rPr>
          <w:rFonts w:ascii="Times New Roman" w:hAnsi="Times New Roman"/>
          <w:bCs/>
          <w:szCs w:val="24"/>
        </w:rPr>
        <w:t xml:space="preserve">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160ED1">
        <w:rPr>
          <w:rFonts w:ascii="Times New Roman" w:hAnsi="Times New Roman"/>
          <w:bCs/>
          <w:szCs w:val="24"/>
        </w:rPr>
        <w:t xml:space="preserve">frota da referida </w:t>
      </w:r>
      <w:r w:rsidR="00C2127F">
        <w:rPr>
          <w:rFonts w:ascii="Times New Roman" w:hAnsi="Times New Roman"/>
          <w:bCs/>
          <w:szCs w:val="24"/>
        </w:rPr>
        <w:t>Secretaria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14:paraId="24969941" w14:textId="74B082F3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</w:t>
      </w:r>
      <w:r w:rsidR="00332DF7">
        <w:rPr>
          <w:rFonts w:ascii="Times New Roman" w:hAnsi="Times New Roman"/>
          <w:bCs/>
          <w:szCs w:val="24"/>
        </w:rPr>
        <w:t>, a</w:t>
      </w:r>
      <w:r w:rsidR="009F19B0" w:rsidRPr="00515999">
        <w:rPr>
          <w:rFonts w:ascii="Times New Roman" w:hAnsi="Times New Roman"/>
          <w:bCs/>
          <w:szCs w:val="24"/>
        </w:rPr>
        <w:t>djudico</w:t>
      </w:r>
      <w:r w:rsidRPr="00515999">
        <w:rPr>
          <w:rFonts w:ascii="Times New Roman" w:hAnsi="Times New Roman"/>
          <w:bCs/>
          <w:szCs w:val="24"/>
        </w:rPr>
        <w:t xml:space="preserve"> a proposta da empresa </w:t>
      </w:r>
      <w:r w:rsidR="00120B24" w:rsidRPr="00537946">
        <w:rPr>
          <w:rFonts w:ascii="Times New Roman" w:hAnsi="Times New Roman"/>
          <w:b/>
          <w:bCs/>
          <w:szCs w:val="24"/>
        </w:rPr>
        <w:t>PARAN</w:t>
      </w:r>
      <w:r w:rsidR="00120B24">
        <w:rPr>
          <w:rFonts w:ascii="Times New Roman" w:hAnsi="Times New Roman"/>
          <w:b/>
          <w:bCs/>
          <w:szCs w:val="24"/>
        </w:rPr>
        <w:t>Á</w:t>
      </w:r>
      <w:r w:rsidR="00120B24" w:rsidRPr="00537946">
        <w:rPr>
          <w:rFonts w:ascii="Times New Roman" w:hAnsi="Times New Roman"/>
          <w:b/>
          <w:bCs/>
          <w:szCs w:val="24"/>
        </w:rPr>
        <w:t xml:space="preserve"> EQUIPAMENTOS S</w:t>
      </w:r>
      <w:r w:rsidR="00120B24">
        <w:rPr>
          <w:rFonts w:ascii="Times New Roman" w:hAnsi="Times New Roman"/>
          <w:b/>
          <w:bCs/>
          <w:szCs w:val="24"/>
        </w:rPr>
        <w:t>/</w:t>
      </w:r>
      <w:r w:rsidR="00120B24" w:rsidRPr="00537946">
        <w:rPr>
          <w:rFonts w:ascii="Times New Roman" w:hAnsi="Times New Roman"/>
          <w:b/>
          <w:bCs/>
          <w:szCs w:val="24"/>
        </w:rPr>
        <w:t>A</w:t>
      </w:r>
      <w:r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14:paraId="40820F3B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588F2240" w14:textId="77777777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621C699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8CC8AC9" w14:textId="3F110713"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5227D0">
        <w:rPr>
          <w:rFonts w:ascii="Times New Roman" w:hAnsi="Times New Roman"/>
          <w:bCs/>
          <w:szCs w:val="24"/>
        </w:rPr>
        <w:t>abril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14:paraId="39F52B7E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D925EE3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34EE356" w14:textId="77777777"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4742EE9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838843A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B3567E7" w14:textId="77777777" w:rsidR="002E6156" w:rsidRPr="00515999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E00A04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FED3A74" w14:textId="77777777"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14:paraId="4AE86FD9" w14:textId="77777777"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5217AD79" w14:textId="77777777"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85E" w14:textId="77777777" w:rsidR="00AA5CFC" w:rsidRDefault="00AA5CFC">
      <w:r>
        <w:separator/>
      </w:r>
    </w:p>
  </w:endnote>
  <w:endnote w:type="continuationSeparator" w:id="0">
    <w:p w14:paraId="62E8D830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C65" w14:textId="77777777" w:rsidR="00AA5CFC" w:rsidRDefault="00AA5CFC">
      <w:r>
        <w:separator/>
      </w:r>
    </w:p>
  </w:footnote>
  <w:footnote w:type="continuationSeparator" w:id="0">
    <w:p w14:paraId="3B8488AE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3B32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7A0C3D0C" wp14:editId="428EE77A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F5A2F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D79A13D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3E2B9440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28E3351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098">
    <w:abstractNumId w:val="0"/>
    <w:lvlOverride w:ilvl="0">
      <w:startOverride w:val="1"/>
    </w:lvlOverride>
  </w:num>
  <w:num w:numId="2" w16cid:durableId="1843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7614"/>
    <w:rsid w:val="00116B16"/>
    <w:rsid w:val="0012037D"/>
    <w:rsid w:val="00120B24"/>
    <w:rsid w:val="001437ED"/>
    <w:rsid w:val="0015759E"/>
    <w:rsid w:val="00157F85"/>
    <w:rsid w:val="00160ED1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2DF7"/>
    <w:rsid w:val="0033361C"/>
    <w:rsid w:val="0033568B"/>
    <w:rsid w:val="0035001A"/>
    <w:rsid w:val="0036074B"/>
    <w:rsid w:val="003625CD"/>
    <w:rsid w:val="003711BD"/>
    <w:rsid w:val="00371E25"/>
    <w:rsid w:val="00373675"/>
    <w:rsid w:val="00386141"/>
    <w:rsid w:val="00387F3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93789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7E2"/>
    <w:rsid w:val="00503C8A"/>
    <w:rsid w:val="00515999"/>
    <w:rsid w:val="005227D0"/>
    <w:rsid w:val="00522A31"/>
    <w:rsid w:val="00530E77"/>
    <w:rsid w:val="00537946"/>
    <w:rsid w:val="00551AB0"/>
    <w:rsid w:val="00560D42"/>
    <w:rsid w:val="0056283E"/>
    <w:rsid w:val="00567CC9"/>
    <w:rsid w:val="00571D61"/>
    <w:rsid w:val="0058024D"/>
    <w:rsid w:val="00592383"/>
    <w:rsid w:val="005A3304"/>
    <w:rsid w:val="005D10BF"/>
    <w:rsid w:val="005E3382"/>
    <w:rsid w:val="005E40F7"/>
    <w:rsid w:val="005E69E8"/>
    <w:rsid w:val="005F1FFB"/>
    <w:rsid w:val="005F31F4"/>
    <w:rsid w:val="006020ED"/>
    <w:rsid w:val="00614C41"/>
    <w:rsid w:val="006158FC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B117F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80FCE"/>
    <w:rsid w:val="008922D1"/>
    <w:rsid w:val="008963D7"/>
    <w:rsid w:val="008A38A6"/>
    <w:rsid w:val="008A600E"/>
    <w:rsid w:val="008B46CF"/>
    <w:rsid w:val="008D1484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7D9F"/>
    <w:rsid w:val="00A7205E"/>
    <w:rsid w:val="00A850E6"/>
    <w:rsid w:val="00A859B5"/>
    <w:rsid w:val="00A860EE"/>
    <w:rsid w:val="00A87780"/>
    <w:rsid w:val="00AA483F"/>
    <w:rsid w:val="00AA5CFC"/>
    <w:rsid w:val="00AB05CA"/>
    <w:rsid w:val="00AC5E72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3DD1"/>
    <w:rsid w:val="00B70C04"/>
    <w:rsid w:val="00B82F31"/>
    <w:rsid w:val="00B92061"/>
    <w:rsid w:val="00BA1EBE"/>
    <w:rsid w:val="00BC2659"/>
    <w:rsid w:val="00BD01CC"/>
    <w:rsid w:val="00BD2E04"/>
    <w:rsid w:val="00BD42DF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22EB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2C3C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1BC75D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7B4-971E-422F-ABBB-A666D94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343</TotalTime>
  <Pages>3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118</cp:revision>
  <cp:lastPrinted>2023-01-24T11:39:00Z</cp:lastPrinted>
  <dcterms:created xsi:type="dcterms:W3CDTF">2022-08-03T19:05:00Z</dcterms:created>
  <dcterms:modified xsi:type="dcterms:W3CDTF">2023-04-04T14:14:00Z</dcterms:modified>
</cp:coreProperties>
</file>