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1DB" w:rsidRPr="00455C0E" w:rsidRDefault="00C31AE4" w:rsidP="002F4765">
      <w:pPr>
        <w:spacing w:line="276" w:lineRule="auto"/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 w:rsidRPr="00455C0E">
        <w:rPr>
          <w:rFonts w:ascii="Times New Roman" w:hAnsi="Times New Roman"/>
          <w:b/>
          <w:szCs w:val="24"/>
          <w:u w:val="single"/>
        </w:rPr>
        <w:t xml:space="preserve">TERMO DE INEXIGIBILIDADE DE LICITAÇÃO Nº </w:t>
      </w:r>
      <w:r w:rsidR="00D410AC">
        <w:rPr>
          <w:rFonts w:ascii="Times New Roman" w:hAnsi="Times New Roman"/>
          <w:b/>
          <w:szCs w:val="24"/>
          <w:u w:val="single"/>
        </w:rPr>
        <w:t>010</w:t>
      </w:r>
      <w:r w:rsidR="00DB5464" w:rsidRPr="00455C0E">
        <w:rPr>
          <w:rFonts w:ascii="Times New Roman" w:hAnsi="Times New Roman"/>
          <w:b/>
          <w:szCs w:val="24"/>
          <w:u w:val="single"/>
        </w:rPr>
        <w:t>/</w:t>
      </w:r>
      <w:r w:rsidR="00652336" w:rsidRPr="00455C0E">
        <w:rPr>
          <w:rFonts w:ascii="Times New Roman" w:hAnsi="Times New Roman"/>
          <w:b/>
          <w:szCs w:val="24"/>
          <w:u w:val="single"/>
        </w:rPr>
        <w:t>2023</w:t>
      </w:r>
      <w:r w:rsidRPr="00455C0E">
        <w:rPr>
          <w:rFonts w:ascii="Times New Roman" w:hAnsi="Times New Roman"/>
          <w:b/>
          <w:szCs w:val="24"/>
          <w:u w:val="single"/>
        </w:rPr>
        <w:t xml:space="preserve"> – </w:t>
      </w:r>
      <w:r w:rsidRPr="00455C0E">
        <w:rPr>
          <w:rFonts w:ascii="Times New Roman" w:hAnsi="Times New Roman"/>
          <w:b/>
          <w:bCs/>
          <w:szCs w:val="24"/>
          <w:u w:val="single"/>
        </w:rPr>
        <w:t>PROCESSO Nº</w:t>
      </w:r>
      <w:r w:rsidR="00DB5464" w:rsidRPr="00455C0E"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="00D410AC">
        <w:rPr>
          <w:rFonts w:ascii="Times New Roman" w:hAnsi="Times New Roman"/>
          <w:b/>
          <w:bCs/>
          <w:szCs w:val="24"/>
          <w:u w:val="single"/>
        </w:rPr>
        <w:t>010</w:t>
      </w:r>
      <w:r w:rsidR="00DB5464" w:rsidRPr="00455C0E">
        <w:rPr>
          <w:rFonts w:ascii="Times New Roman" w:hAnsi="Times New Roman"/>
          <w:b/>
          <w:bCs/>
          <w:szCs w:val="24"/>
          <w:u w:val="single"/>
        </w:rPr>
        <w:t>/</w:t>
      </w:r>
      <w:r w:rsidR="00652336" w:rsidRPr="00455C0E">
        <w:rPr>
          <w:rFonts w:ascii="Times New Roman" w:hAnsi="Times New Roman"/>
          <w:b/>
          <w:bCs/>
          <w:szCs w:val="24"/>
          <w:u w:val="single"/>
        </w:rPr>
        <w:t>2023</w:t>
      </w:r>
    </w:p>
    <w:p w:rsidR="00FE0529" w:rsidRPr="00455C0E" w:rsidRDefault="00FE0529" w:rsidP="002F4765">
      <w:pPr>
        <w:spacing w:line="276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740C45" w:rsidRPr="00455C0E" w:rsidRDefault="00F8743A" w:rsidP="002F4765">
      <w:pPr>
        <w:spacing w:line="276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szCs w:val="24"/>
        </w:rPr>
        <w:t>Senhor Prefeito, a Comissão Permanente de Licitação da Prefeitura</w:t>
      </w:r>
      <w:r w:rsidR="004B0536">
        <w:rPr>
          <w:rFonts w:ascii="Times New Roman" w:hAnsi="Times New Roman"/>
          <w:szCs w:val="24"/>
        </w:rPr>
        <w:t xml:space="preserve"> </w:t>
      </w:r>
      <w:r w:rsidR="00D410AC">
        <w:rPr>
          <w:rFonts w:ascii="Times New Roman" w:hAnsi="Times New Roman"/>
          <w:szCs w:val="24"/>
        </w:rPr>
        <w:t xml:space="preserve">– CPL </w:t>
      </w:r>
      <w:r w:rsidR="004B0536">
        <w:rPr>
          <w:rFonts w:ascii="Times New Roman" w:hAnsi="Times New Roman"/>
          <w:szCs w:val="24"/>
        </w:rPr>
        <w:t>de Pinheiro Machado/RS</w:t>
      </w:r>
      <w:r w:rsidRPr="00455C0E">
        <w:rPr>
          <w:rFonts w:ascii="Times New Roman" w:hAnsi="Times New Roman"/>
          <w:szCs w:val="24"/>
        </w:rPr>
        <w:t xml:space="preserve">, instituída pela Portaria nº </w:t>
      </w:r>
      <w:r w:rsidRPr="00455C0E">
        <w:rPr>
          <w:rFonts w:ascii="Times New Roman" w:hAnsi="Times New Roman"/>
          <w:b/>
          <w:szCs w:val="24"/>
        </w:rPr>
        <w:t>11.916/</w:t>
      </w:r>
      <w:r w:rsidR="00652336" w:rsidRPr="00455C0E">
        <w:rPr>
          <w:rFonts w:ascii="Times New Roman" w:hAnsi="Times New Roman"/>
          <w:b/>
          <w:szCs w:val="24"/>
        </w:rPr>
        <w:t>2023</w:t>
      </w:r>
      <w:r w:rsidRPr="00455C0E">
        <w:rPr>
          <w:rFonts w:ascii="Times New Roman" w:hAnsi="Times New Roman"/>
          <w:szCs w:val="24"/>
        </w:rPr>
        <w:t xml:space="preserve">, vem apresentar JUSTIFICATIVA de </w:t>
      </w:r>
      <w:r w:rsidR="00652336" w:rsidRPr="00455C0E">
        <w:rPr>
          <w:rFonts w:ascii="Times New Roman" w:hAnsi="Times New Roman"/>
          <w:szCs w:val="24"/>
        </w:rPr>
        <w:t>I</w:t>
      </w:r>
      <w:r w:rsidR="00B2464A" w:rsidRPr="00455C0E">
        <w:rPr>
          <w:rFonts w:ascii="Times New Roman" w:hAnsi="Times New Roman"/>
          <w:szCs w:val="24"/>
        </w:rPr>
        <w:t xml:space="preserve">nexigibilidade </w:t>
      </w:r>
      <w:r w:rsidR="00652336" w:rsidRPr="00455C0E">
        <w:rPr>
          <w:rFonts w:ascii="Times New Roman" w:hAnsi="Times New Roman"/>
          <w:szCs w:val="24"/>
        </w:rPr>
        <w:t>de L</w:t>
      </w:r>
      <w:r w:rsidRPr="00455C0E">
        <w:rPr>
          <w:rFonts w:ascii="Times New Roman" w:hAnsi="Times New Roman"/>
          <w:szCs w:val="24"/>
        </w:rPr>
        <w:t xml:space="preserve">icitação referente a </w:t>
      </w:r>
      <w:r w:rsidR="00D410AC" w:rsidRPr="00FF3740">
        <w:rPr>
          <w:rFonts w:ascii="Times New Roman" w:hAnsi="Times New Roman"/>
          <w:b/>
          <w:szCs w:val="24"/>
        </w:rPr>
        <w:t xml:space="preserve">locação </w:t>
      </w:r>
      <w:r w:rsidR="006F38F3" w:rsidRPr="00FF3740">
        <w:rPr>
          <w:rFonts w:ascii="Times New Roman" w:hAnsi="Times New Roman"/>
          <w:b/>
          <w:szCs w:val="24"/>
        </w:rPr>
        <w:t xml:space="preserve">de espaço com 2 (duas) </w:t>
      </w:r>
      <w:r w:rsidR="00022594" w:rsidRPr="00FF3740">
        <w:rPr>
          <w:rFonts w:ascii="Times New Roman" w:hAnsi="Times New Roman"/>
          <w:b/>
          <w:szCs w:val="24"/>
        </w:rPr>
        <w:t>estruturas piramidais</w:t>
      </w:r>
      <w:r w:rsidR="006F38F3" w:rsidRPr="00FF3740">
        <w:rPr>
          <w:rFonts w:ascii="Times New Roman" w:hAnsi="Times New Roman"/>
          <w:b/>
          <w:szCs w:val="24"/>
        </w:rPr>
        <w:t xml:space="preserve"> medindo 10 m x 10 m</w:t>
      </w:r>
      <w:r w:rsidR="006F38F3">
        <w:rPr>
          <w:rFonts w:ascii="Times New Roman" w:hAnsi="Times New Roman"/>
          <w:szCs w:val="24"/>
        </w:rPr>
        <w:t xml:space="preserve">, </w:t>
      </w:r>
      <w:r w:rsidR="00DF604F">
        <w:rPr>
          <w:rFonts w:ascii="Times New Roman" w:hAnsi="Times New Roman"/>
          <w:szCs w:val="24"/>
        </w:rPr>
        <w:t xml:space="preserve">as quais </w:t>
      </w:r>
      <w:r w:rsidR="00DF604F" w:rsidRPr="00FF3740">
        <w:rPr>
          <w:rFonts w:ascii="Times New Roman" w:hAnsi="Times New Roman"/>
          <w:b/>
          <w:szCs w:val="24"/>
        </w:rPr>
        <w:t xml:space="preserve">serão utilizadas pela Administração Pública Municipal </w:t>
      </w:r>
      <w:r w:rsidR="0069255B" w:rsidRPr="00FF3740">
        <w:rPr>
          <w:rFonts w:ascii="Times New Roman" w:hAnsi="Times New Roman"/>
          <w:b/>
          <w:szCs w:val="24"/>
        </w:rPr>
        <w:t>durante a realização da</w:t>
      </w:r>
      <w:r w:rsidR="006F38F3" w:rsidRPr="00FF3740">
        <w:rPr>
          <w:rFonts w:ascii="Times New Roman" w:hAnsi="Times New Roman"/>
          <w:b/>
          <w:szCs w:val="24"/>
        </w:rPr>
        <w:t xml:space="preserve"> 39ª FEOVELHA</w:t>
      </w:r>
      <w:r w:rsidR="006F38F3">
        <w:rPr>
          <w:rFonts w:ascii="Times New Roman" w:hAnsi="Times New Roman"/>
          <w:szCs w:val="24"/>
        </w:rPr>
        <w:t xml:space="preserve"> que </w:t>
      </w:r>
      <w:r w:rsidR="00DF604F">
        <w:rPr>
          <w:rFonts w:ascii="Times New Roman" w:hAnsi="Times New Roman"/>
          <w:szCs w:val="24"/>
        </w:rPr>
        <w:t>transcorrer</w:t>
      </w:r>
      <w:r w:rsidR="0069255B">
        <w:rPr>
          <w:rFonts w:ascii="Times New Roman" w:hAnsi="Times New Roman"/>
          <w:szCs w:val="24"/>
        </w:rPr>
        <w:t>-se-</w:t>
      </w:r>
      <w:r w:rsidR="00DF604F">
        <w:rPr>
          <w:rFonts w:ascii="Times New Roman" w:hAnsi="Times New Roman"/>
          <w:szCs w:val="24"/>
        </w:rPr>
        <w:t>á</w:t>
      </w:r>
      <w:r w:rsidR="006F38F3">
        <w:rPr>
          <w:rFonts w:ascii="Times New Roman" w:hAnsi="Times New Roman"/>
          <w:szCs w:val="24"/>
        </w:rPr>
        <w:t xml:space="preserve"> </w:t>
      </w:r>
      <w:r w:rsidR="00DF604F">
        <w:rPr>
          <w:rFonts w:ascii="Times New Roman" w:hAnsi="Times New Roman"/>
          <w:szCs w:val="24"/>
        </w:rPr>
        <w:t xml:space="preserve">de </w:t>
      </w:r>
      <w:r w:rsidR="00DF604F" w:rsidRPr="00FF3740">
        <w:rPr>
          <w:rFonts w:ascii="Times New Roman" w:hAnsi="Times New Roman"/>
          <w:b/>
          <w:szCs w:val="24"/>
        </w:rPr>
        <w:t>25 a 29 de janeiro</w:t>
      </w:r>
      <w:r w:rsidR="00DF604F">
        <w:rPr>
          <w:rFonts w:ascii="Times New Roman" w:hAnsi="Times New Roman"/>
          <w:szCs w:val="24"/>
        </w:rPr>
        <w:t xml:space="preserve"> do corrente ano</w:t>
      </w:r>
      <w:r w:rsidR="0069255B">
        <w:rPr>
          <w:rFonts w:ascii="Times New Roman" w:hAnsi="Times New Roman"/>
          <w:szCs w:val="24"/>
        </w:rPr>
        <w:t xml:space="preserve"> no Parque Charrua. O espaço deverá ter piso e carpete, fechamento lateral, instalação elétrica, PPCI provisório, presença de brigadista de incêndio, segurança 24h e assessoramento para manutenção, com eletricista e equipe de apoio.</w:t>
      </w:r>
      <w:r w:rsidR="00022594">
        <w:rPr>
          <w:rFonts w:ascii="Times New Roman" w:hAnsi="Times New Roman"/>
          <w:szCs w:val="24"/>
        </w:rPr>
        <w:t xml:space="preserve"> Ainda, será disponibilizado água, luz e internet</w:t>
      </w:r>
      <w:r w:rsidR="00B42383">
        <w:rPr>
          <w:rFonts w:ascii="Times New Roman" w:hAnsi="Times New Roman"/>
          <w:szCs w:val="24"/>
        </w:rPr>
        <w:t>. A presente Dispensa fundamenta-se nas justificativas anexas a este processo.</w:t>
      </w:r>
    </w:p>
    <w:p w:rsidR="00F8743A" w:rsidRPr="00455C0E" w:rsidRDefault="00F8743A" w:rsidP="002F4765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F8743A" w:rsidRPr="00455C0E" w:rsidRDefault="00F8743A" w:rsidP="002F4765">
      <w:pPr>
        <w:spacing w:line="276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szCs w:val="24"/>
        </w:rPr>
        <w:t xml:space="preserve">Informamos que, na legislação vigente, existe a possibilidade </w:t>
      </w:r>
      <w:r w:rsidR="006E651D">
        <w:rPr>
          <w:rFonts w:ascii="Times New Roman" w:hAnsi="Times New Roman"/>
          <w:szCs w:val="24"/>
        </w:rPr>
        <w:t xml:space="preserve">da contratação direta, conforme </w:t>
      </w:r>
      <w:r w:rsidRPr="00455C0E">
        <w:rPr>
          <w:rFonts w:ascii="Times New Roman" w:hAnsi="Times New Roman"/>
          <w:szCs w:val="24"/>
        </w:rPr>
        <w:t>jus</w:t>
      </w:r>
      <w:r w:rsidR="006E651D">
        <w:rPr>
          <w:rFonts w:ascii="Times New Roman" w:hAnsi="Times New Roman"/>
          <w:szCs w:val="24"/>
        </w:rPr>
        <w:t>tificativas elencadas a seguir:</w:t>
      </w:r>
      <w:bookmarkStart w:id="0" w:name="_GoBack"/>
      <w:bookmarkEnd w:id="0"/>
    </w:p>
    <w:p w:rsidR="00F8743A" w:rsidRPr="00455C0E" w:rsidRDefault="00F8743A" w:rsidP="002F4765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BD01CC" w:rsidRPr="00455C0E" w:rsidRDefault="00F03F0A" w:rsidP="002F4765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DO OBJETO</w:t>
      </w:r>
      <w:r w:rsidR="00CD568E" w:rsidRPr="00455C0E">
        <w:rPr>
          <w:rFonts w:ascii="Times New Roman" w:hAnsi="Times New Roman"/>
          <w:b/>
          <w:bCs/>
          <w:szCs w:val="24"/>
        </w:rPr>
        <w:t>:</w:t>
      </w:r>
      <w:r w:rsidR="00EC21DB" w:rsidRPr="00455C0E">
        <w:rPr>
          <w:rFonts w:ascii="Times New Roman" w:hAnsi="Times New Roman"/>
          <w:szCs w:val="24"/>
        </w:rPr>
        <w:t xml:space="preserve"> </w:t>
      </w:r>
      <w:r w:rsidR="008E5D95" w:rsidRPr="00710CEF">
        <w:rPr>
          <w:rFonts w:ascii="Times New Roman" w:hAnsi="Times New Roman"/>
          <w:b/>
          <w:szCs w:val="24"/>
        </w:rPr>
        <w:t>locação de estruturas piramidais no Parque Charrua</w:t>
      </w:r>
      <w:r w:rsidR="008E5D95">
        <w:rPr>
          <w:rFonts w:ascii="Times New Roman" w:hAnsi="Times New Roman"/>
          <w:szCs w:val="24"/>
        </w:rPr>
        <w:t>.</w:t>
      </w:r>
    </w:p>
    <w:p w:rsidR="007A16A3" w:rsidRPr="00455C0E" w:rsidRDefault="007A16A3" w:rsidP="002F4765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215A42" w:rsidRPr="001259D5" w:rsidRDefault="00DA2A2A" w:rsidP="00FF3740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szCs w:val="24"/>
        </w:rPr>
        <w:t>DO VALOR</w:t>
      </w:r>
      <w:r w:rsidR="00567CC9" w:rsidRPr="00455C0E">
        <w:rPr>
          <w:rFonts w:ascii="Times New Roman" w:hAnsi="Times New Roman"/>
          <w:szCs w:val="24"/>
        </w:rPr>
        <w:t xml:space="preserve">: </w:t>
      </w:r>
      <w:r w:rsidR="00FF3740">
        <w:rPr>
          <w:rFonts w:ascii="Times New Roman" w:hAnsi="Times New Roman"/>
          <w:szCs w:val="24"/>
        </w:rPr>
        <w:t xml:space="preserve">R$ </w:t>
      </w:r>
      <w:r w:rsidR="00FF3740" w:rsidRPr="00FF3740">
        <w:rPr>
          <w:rFonts w:ascii="Times New Roman" w:hAnsi="Times New Roman"/>
          <w:b/>
          <w:szCs w:val="24"/>
        </w:rPr>
        <w:t>24.000,00</w:t>
      </w:r>
      <w:r w:rsidR="00FF3740">
        <w:rPr>
          <w:rFonts w:ascii="Times New Roman" w:hAnsi="Times New Roman"/>
          <w:szCs w:val="24"/>
        </w:rPr>
        <w:t xml:space="preserve"> (vinte e quatro mil reais).</w:t>
      </w:r>
    </w:p>
    <w:p w:rsidR="00635215" w:rsidRPr="00455C0E" w:rsidRDefault="00635215" w:rsidP="002F4765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803CE2" w:rsidRPr="00455C0E" w:rsidRDefault="00803CE2" w:rsidP="002F4765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szCs w:val="24"/>
        </w:rPr>
        <w:t>DO FUNDAMENTO LEGAL</w:t>
      </w:r>
      <w:r w:rsidR="00567CC9" w:rsidRPr="00455C0E">
        <w:rPr>
          <w:rFonts w:ascii="Times New Roman" w:hAnsi="Times New Roman"/>
          <w:szCs w:val="24"/>
        </w:rPr>
        <w:t>:</w:t>
      </w:r>
      <w:r w:rsidRPr="00455C0E">
        <w:rPr>
          <w:rFonts w:ascii="Times New Roman" w:hAnsi="Times New Roman"/>
          <w:szCs w:val="24"/>
        </w:rPr>
        <w:t xml:space="preserve"> 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a presente Inexigibilidade de Licitação encontra-se fundamentada no Art. </w:t>
      </w:r>
      <w:r w:rsidRPr="00455C0E">
        <w:rPr>
          <w:rFonts w:ascii="Times New Roman" w:hAnsi="Times New Roman"/>
          <w:b/>
          <w:color w:val="000000" w:themeColor="text1"/>
          <w:szCs w:val="24"/>
        </w:rPr>
        <w:t>25</w:t>
      </w:r>
      <w:r w:rsidR="008B1F20" w:rsidRPr="00455C0E">
        <w:rPr>
          <w:rFonts w:ascii="Times New Roman" w:hAnsi="Times New Roman"/>
          <w:color w:val="000000" w:themeColor="text1"/>
          <w:szCs w:val="24"/>
        </w:rPr>
        <w:t xml:space="preserve">, </w:t>
      </w:r>
      <w:r w:rsidR="006F361F">
        <w:rPr>
          <w:rFonts w:ascii="Times New Roman" w:hAnsi="Times New Roman"/>
          <w:color w:val="000000" w:themeColor="text1"/>
          <w:szCs w:val="24"/>
        </w:rPr>
        <w:t>“</w:t>
      </w:r>
      <w:r w:rsidR="006F361F" w:rsidRPr="006F361F">
        <w:rPr>
          <w:rFonts w:ascii="Times New Roman" w:hAnsi="Times New Roman"/>
          <w:b/>
          <w:i/>
          <w:color w:val="000000" w:themeColor="text1"/>
          <w:szCs w:val="24"/>
        </w:rPr>
        <w:t>Caput</w:t>
      </w:r>
      <w:r w:rsidR="006F361F">
        <w:rPr>
          <w:rFonts w:ascii="Times New Roman" w:hAnsi="Times New Roman"/>
          <w:color w:val="000000" w:themeColor="text1"/>
          <w:szCs w:val="24"/>
        </w:rPr>
        <w:t>”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, da Lei Federal nº </w:t>
      </w:r>
      <w:r w:rsidRPr="00455C0E">
        <w:rPr>
          <w:rFonts w:ascii="Times New Roman" w:hAnsi="Times New Roman"/>
          <w:b/>
          <w:color w:val="000000" w:themeColor="text1"/>
          <w:szCs w:val="24"/>
        </w:rPr>
        <w:t>8.666/93</w:t>
      </w:r>
      <w:r w:rsidR="005D7EE1">
        <w:rPr>
          <w:rFonts w:ascii="Times New Roman" w:hAnsi="Times New Roman"/>
          <w:color w:val="000000" w:themeColor="text1"/>
          <w:szCs w:val="24"/>
        </w:rPr>
        <w:t>, de 21 de junho de 1993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 </w:t>
      </w:r>
      <w:r w:rsidR="005D7EE1" w:rsidRPr="00455C0E">
        <w:rPr>
          <w:rFonts w:ascii="Times New Roman" w:hAnsi="Times New Roman"/>
          <w:color w:val="000000" w:themeColor="text1"/>
          <w:szCs w:val="24"/>
        </w:rPr>
        <w:t>e alterações posteriores</w:t>
      </w:r>
      <w:r w:rsidRPr="00455C0E">
        <w:rPr>
          <w:rFonts w:ascii="Times New Roman" w:hAnsi="Times New Roman"/>
          <w:color w:val="000000" w:themeColor="text1"/>
          <w:szCs w:val="24"/>
        </w:rPr>
        <w:t>, conforme diploma legal abaixo citado.</w:t>
      </w:r>
    </w:p>
    <w:p w:rsidR="00803CE2" w:rsidRPr="00455C0E" w:rsidRDefault="00803CE2" w:rsidP="002F4765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D76A96" w:rsidRPr="00455C0E" w:rsidRDefault="00215A37" w:rsidP="002F4765">
      <w:pPr>
        <w:widowControl w:val="0"/>
        <w:tabs>
          <w:tab w:val="left" w:pos="1986"/>
        </w:tabs>
        <w:spacing w:line="276" w:lineRule="auto"/>
        <w:ind w:left="2832"/>
        <w:jc w:val="both"/>
        <w:rPr>
          <w:rFonts w:ascii="Times New Roman" w:hAnsi="Times New Roman"/>
          <w:i/>
          <w:szCs w:val="24"/>
        </w:rPr>
      </w:pPr>
      <w:r w:rsidRPr="00455C0E">
        <w:rPr>
          <w:rFonts w:ascii="Times New Roman" w:hAnsi="Times New Roman"/>
          <w:i/>
          <w:szCs w:val="24"/>
        </w:rPr>
        <w:t>“</w:t>
      </w:r>
      <w:r w:rsidR="007F42D3" w:rsidRPr="00455C0E">
        <w:rPr>
          <w:rFonts w:ascii="Times New Roman" w:hAnsi="Times New Roman"/>
          <w:b/>
          <w:i/>
          <w:szCs w:val="24"/>
        </w:rPr>
        <w:t xml:space="preserve">Art. </w:t>
      </w:r>
      <w:r w:rsidR="00D76A96" w:rsidRPr="00455C0E">
        <w:rPr>
          <w:rFonts w:ascii="Times New Roman" w:hAnsi="Times New Roman"/>
          <w:b/>
          <w:i/>
          <w:szCs w:val="24"/>
        </w:rPr>
        <w:t>25.</w:t>
      </w:r>
      <w:r w:rsidR="00D76A96" w:rsidRPr="00455C0E">
        <w:rPr>
          <w:rFonts w:ascii="Times New Roman" w:hAnsi="Times New Roman"/>
          <w:i/>
          <w:szCs w:val="24"/>
        </w:rPr>
        <w:t xml:space="preserve"> É inexigível a licitação quando houver inviabilidade de competição, em especial:</w:t>
      </w:r>
      <w:r w:rsidR="005D7EE1">
        <w:rPr>
          <w:rFonts w:ascii="Times New Roman" w:hAnsi="Times New Roman"/>
          <w:i/>
          <w:szCs w:val="24"/>
        </w:rPr>
        <w:t>”</w:t>
      </w:r>
    </w:p>
    <w:p w:rsidR="00E273FA" w:rsidRPr="005D7EE1" w:rsidRDefault="00E273FA" w:rsidP="002F4765">
      <w:pPr>
        <w:widowControl w:val="0"/>
        <w:tabs>
          <w:tab w:val="left" w:pos="1986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</w:p>
    <w:p w:rsidR="00CE7CDD" w:rsidRDefault="00A3481E" w:rsidP="005D7EE1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DO FORNECEDOR:</w:t>
      </w:r>
      <w:r w:rsidRPr="00455C0E">
        <w:rPr>
          <w:rFonts w:ascii="Times New Roman" w:hAnsi="Times New Roman"/>
          <w:bCs/>
          <w:szCs w:val="24"/>
        </w:rPr>
        <w:t xml:space="preserve"> </w:t>
      </w:r>
      <w:r w:rsidR="00FF3740">
        <w:rPr>
          <w:rFonts w:ascii="Times New Roman" w:hAnsi="Times New Roman"/>
          <w:b/>
          <w:bCs/>
          <w:szCs w:val="24"/>
        </w:rPr>
        <w:t>SINDICATO RURAL DE PINHEIRO MACHADO</w:t>
      </w:r>
    </w:p>
    <w:p w:rsidR="00A3481E" w:rsidRPr="00180E23" w:rsidRDefault="00A3481E" w:rsidP="005D7EE1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 xml:space="preserve">CNPJ: </w:t>
      </w:r>
      <w:r w:rsidR="00CE7CDD" w:rsidRPr="00CE7CDD">
        <w:rPr>
          <w:rFonts w:ascii="Times New Roman" w:hAnsi="Times New Roman"/>
          <w:b/>
          <w:bCs/>
          <w:szCs w:val="24"/>
        </w:rPr>
        <w:t>92.616.101/0001-00</w:t>
      </w:r>
      <w:r w:rsidR="00F6552E" w:rsidRPr="00455C0E">
        <w:rPr>
          <w:rFonts w:ascii="Times New Roman" w:hAnsi="Times New Roman"/>
          <w:bCs/>
          <w:szCs w:val="24"/>
        </w:rPr>
        <w:t>.</w:t>
      </w:r>
    </w:p>
    <w:p w:rsidR="00A3481E" w:rsidRPr="00455C0E" w:rsidRDefault="00A3481E" w:rsidP="002F4765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F83A21" w:rsidRPr="00F83A21" w:rsidRDefault="006D4CC8" w:rsidP="00F83A21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Pr="00455C0E">
        <w:rPr>
          <w:rFonts w:ascii="Times New Roman" w:hAnsi="Times New Roman"/>
          <w:szCs w:val="24"/>
        </w:rPr>
        <w:t xml:space="preserve"> </w:t>
      </w:r>
      <w:r w:rsidR="00F83A21">
        <w:rPr>
          <w:rFonts w:ascii="Times New Roman" w:hAnsi="Times New Roman"/>
          <w:szCs w:val="24"/>
        </w:rPr>
        <w:t>o</w:t>
      </w:r>
      <w:r w:rsidR="00F83A21" w:rsidRPr="00F83A21">
        <w:rPr>
          <w:rFonts w:ascii="Times New Roman" w:hAnsi="Times New Roman"/>
          <w:szCs w:val="24"/>
        </w:rPr>
        <w:t xml:space="preserve"> o</w:t>
      </w:r>
      <w:r w:rsidR="00F83A21">
        <w:rPr>
          <w:rFonts w:ascii="Times New Roman" w:hAnsi="Times New Roman"/>
          <w:szCs w:val="24"/>
        </w:rPr>
        <w:t xml:space="preserve">bjetivo da licitação </w:t>
      </w:r>
      <w:r w:rsidR="00F83A21" w:rsidRPr="00F83A21">
        <w:rPr>
          <w:rFonts w:ascii="Times New Roman" w:hAnsi="Times New Roman"/>
          <w:szCs w:val="24"/>
        </w:rPr>
        <w:t>é contratar a proposta mais vantajosa, primando pelos princípios da legalidade, impessoalidade, igualdade, moralidade e publicidade. Licitar é a regra.</w:t>
      </w:r>
      <w:r w:rsidR="00F83A21">
        <w:rPr>
          <w:rFonts w:ascii="Times New Roman" w:hAnsi="Times New Roman"/>
          <w:szCs w:val="24"/>
        </w:rPr>
        <w:t xml:space="preserve"> </w:t>
      </w:r>
      <w:r w:rsidR="00F83A21" w:rsidRPr="00F83A21">
        <w:rPr>
          <w:rFonts w:ascii="Times New Roman" w:hAnsi="Times New Roman"/>
          <w:szCs w:val="24"/>
        </w:rPr>
        <w:t>Entretanto, há aquisições e contratações que possuem caracterizações específicas tornando impossíveis e/ou inviáveis as licitações nos trâmites usuais, tendo em vista a impossibilidade de se estabelecer a concorrência entre licitantes.</w:t>
      </w:r>
    </w:p>
    <w:p w:rsidR="00710CEF" w:rsidRDefault="00F83A21" w:rsidP="00F83A21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F83A21">
        <w:rPr>
          <w:rFonts w:ascii="Times New Roman" w:hAnsi="Times New Roman"/>
          <w:szCs w:val="24"/>
        </w:rPr>
        <w:t>Na ocorrência de licitações impossíveis e/ou inviáveis, a Lei previu exceções à regra, ocorrendo as contratações diretas por Inexigibilidade de Licitação. Tratam-se de contratações reali</w:t>
      </w:r>
      <w:r>
        <w:rPr>
          <w:rFonts w:ascii="Times New Roman" w:hAnsi="Times New Roman"/>
          <w:szCs w:val="24"/>
        </w:rPr>
        <w:t xml:space="preserve">zadas sob a regência do </w:t>
      </w:r>
      <w:r w:rsidRPr="00DF3809">
        <w:rPr>
          <w:rFonts w:ascii="Times New Roman" w:hAnsi="Times New Roman"/>
          <w:szCs w:val="24"/>
        </w:rPr>
        <w:t>Art. 25 da Lei 8.666/93</w:t>
      </w:r>
      <w:r w:rsidRPr="00F83A21">
        <w:rPr>
          <w:rFonts w:ascii="Times New Roman" w:hAnsi="Times New Roman"/>
          <w:szCs w:val="24"/>
        </w:rPr>
        <w:t>, diante de situações de invi</w:t>
      </w:r>
      <w:r w:rsidR="00710CEF">
        <w:rPr>
          <w:rFonts w:ascii="Times New Roman" w:hAnsi="Times New Roman"/>
          <w:szCs w:val="24"/>
        </w:rPr>
        <w:t>abilidade de competição.</w:t>
      </w:r>
    </w:p>
    <w:p w:rsidR="00B16EC2" w:rsidRPr="00455C0E" w:rsidRDefault="00F83A21" w:rsidP="00F83A21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</w:t>
      </w:r>
      <w:r w:rsidR="00B92061" w:rsidRPr="00455C0E">
        <w:rPr>
          <w:rFonts w:ascii="Times New Roman" w:hAnsi="Times New Roman"/>
          <w:szCs w:val="24"/>
        </w:rPr>
        <w:t>este caso,</w:t>
      </w:r>
      <w:r w:rsidR="00BD01CC" w:rsidRPr="00455C0E">
        <w:rPr>
          <w:rFonts w:ascii="Times New Roman" w:hAnsi="Times New Roman"/>
          <w:szCs w:val="24"/>
        </w:rPr>
        <w:t xml:space="preserve"> a inviabilidade de que trata o artigo </w:t>
      </w:r>
      <w:r w:rsidR="00B92061" w:rsidRPr="00455C0E">
        <w:rPr>
          <w:rFonts w:ascii="Times New Roman" w:hAnsi="Times New Roman"/>
          <w:szCs w:val="24"/>
        </w:rPr>
        <w:t>supracitado</w:t>
      </w:r>
      <w:r w:rsidR="00BD01CC" w:rsidRPr="00455C0E">
        <w:rPr>
          <w:rFonts w:ascii="Times New Roman" w:hAnsi="Times New Roman"/>
          <w:szCs w:val="24"/>
        </w:rPr>
        <w:t xml:space="preserve"> está</w:t>
      </w:r>
      <w:r w:rsidR="00B92061" w:rsidRPr="00455C0E">
        <w:rPr>
          <w:rFonts w:ascii="Times New Roman" w:hAnsi="Times New Roman"/>
          <w:szCs w:val="24"/>
        </w:rPr>
        <w:t xml:space="preserve"> comprovada</w:t>
      </w:r>
      <w:r w:rsidR="00912AEE">
        <w:rPr>
          <w:rFonts w:ascii="Times New Roman" w:hAnsi="Times New Roman"/>
          <w:szCs w:val="24"/>
        </w:rPr>
        <w:t xml:space="preserve">, </w:t>
      </w:r>
      <w:r w:rsidR="00912AEE" w:rsidRPr="00912AEE">
        <w:rPr>
          <w:rFonts w:ascii="Times New Roman" w:hAnsi="Times New Roman"/>
          <w:szCs w:val="24"/>
        </w:rPr>
        <w:t xml:space="preserve">resta evidente o interesse </w:t>
      </w:r>
      <w:r w:rsidR="002C19BB">
        <w:rPr>
          <w:rFonts w:ascii="Times New Roman" w:hAnsi="Times New Roman"/>
          <w:szCs w:val="24"/>
        </w:rPr>
        <w:t>público conforme justificativa anexa a este instrumento</w:t>
      </w:r>
      <w:r w:rsidR="00D8230D">
        <w:rPr>
          <w:rFonts w:ascii="Times New Roman" w:hAnsi="Times New Roman"/>
          <w:szCs w:val="24"/>
        </w:rPr>
        <w:t>.</w:t>
      </w:r>
    </w:p>
    <w:p w:rsidR="005F77D4" w:rsidRPr="00455C0E" w:rsidRDefault="005F77D4" w:rsidP="002F4765">
      <w:pPr>
        <w:spacing w:line="276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EC21DB" w:rsidRDefault="001C29C6" w:rsidP="002F4765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DA RAZÃO DA ESCOLHA</w:t>
      </w:r>
      <w:r w:rsidR="00721A09" w:rsidRPr="00455C0E">
        <w:rPr>
          <w:rFonts w:ascii="Times New Roman" w:hAnsi="Times New Roman"/>
          <w:bCs/>
          <w:szCs w:val="24"/>
        </w:rPr>
        <w:t>:</w:t>
      </w:r>
      <w:r w:rsidRPr="00455C0E">
        <w:rPr>
          <w:rFonts w:ascii="Times New Roman" w:hAnsi="Times New Roman"/>
          <w:bCs/>
          <w:szCs w:val="24"/>
        </w:rPr>
        <w:t xml:space="preserve"> </w:t>
      </w:r>
      <w:r w:rsidR="003F36CB">
        <w:rPr>
          <w:rFonts w:ascii="Times New Roman" w:hAnsi="Times New Roman"/>
          <w:bCs/>
          <w:szCs w:val="24"/>
        </w:rPr>
        <w:t xml:space="preserve">coube à </w:t>
      </w:r>
      <w:r w:rsidR="002C19BB">
        <w:rPr>
          <w:rFonts w:ascii="Times New Roman" w:hAnsi="Times New Roman"/>
          <w:bCs/>
          <w:szCs w:val="24"/>
        </w:rPr>
        <w:t>Administração Pública</w:t>
      </w:r>
      <w:r w:rsidR="003F36CB" w:rsidRPr="003F36CB">
        <w:rPr>
          <w:rFonts w:ascii="Times New Roman" w:hAnsi="Times New Roman"/>
          <w:bCs/>
          <w:szCs w:val="24"/>
        </w:rPr>
        <w:t xml:space="preserve">, na análise administrativa, coletar os documentos comprobatórios de capacidade jurídica, econômica e técnica. Destaque-se como razões pela escolha da </w:t>
      </w:r>
      <w:r w:rsidR="00BC1A0C">
        <w:rPr>
          <w:rFonts w:ascii="Times New Roman" w:hAnsi="Times New Roman"/>
          <w:bCs/>
          <w:szCs w:val="24"/>
        </w:rPr>
        <w:t>locadora</w:t>
      </w:r>
      <w:r w:rsidR="003F36CB" w:rsidRPr="003F36CB">
        <w:rPr>
          <w:rFonts w:ascii="Times New Roman" w:hAnsi="Times New Roman"/>
          <w:bCs/>
          <w:szCs w:val="24"/>
        </w:rPr>
        <w:t xml:space="preserve"> a </w:t>
      </w:r>
      <w:r w:rsidR="002C19BB">
        <w:rPr>
          <w:rFonts w:ascii="Times New Roman" w:hAnsi="Times New Roman"/>
          <w:bCs/>
          <w:szCs w:val="24"/>
        </w:rPr>
        <w:t xml:space="preserve">função social e o interesse público da participação do Município na </w:t>
      </w:r>
      <w:r w:rsidR="002C19BB">
        <w:rPr>
          <w:rFonts w:ascii="Times New Roman" w:hAnsi="Times New Roman"/>
          <w:bCs/>
          <w:szCs w:val="24"/>
        </w:rPr>
        <w:lastRenderedPageBreak/>
        <w:t>FEOVELHA</w:t>
      </w:r>
      <w:r w:rsidR="008248BB">
        <w:rPr>
          <w:rFonts w:ascii="Times New Roman" w:hAnsi="Times New Roman"/>
          <w:bCs/>
          <w:szCs w:val="24"/>
        </w:rPr>
        <w:t xml:space="preserve">, </w:t>
      </w:r>
      <w:r w:rsidR="008248BB" w:rsidRPr="008248BB">
        <w:rPr>
          <w:rFonts w:ascii="Times New Roman" w:hAnsi="Times New Roman"/>
          <w:bCs/>
          <w:szCs w:val="24"/>
        </w:rPr>
        <w:t>elementos seguros e eficazes para robustecer a comprovação da exclusividade de forma convincente, sem perder de vista a moralidade, transparência e interesse público, princípios inerentes a todo ato administrativo.</w:t>
      </w:r>
    </w:p>
    <w:p w:rsidR="007A5755" w:rsidRDefault="007A5755" w:rsidP="002F4765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F83A21" w:rsidRPr="00F83A21" w:rsidRDefault="007A5755" w:rsidP="001C163E">
      <w:pPr>
        <w:spacing w:line="360" w:lineRule="auto"/>
        <w:jc w:val="both"/>
        <w:rPr>
          <w:rFonts w:ascii="Times New Roman" w:hAnsi="Times New Roman"/>
          <w:szCs w:val="24"/>
        </w:rPr>
      </w:pPr>
      <w:r w:rsidRPr="007A5755">
        <w:rPr>
          <w:rFonts w:ascii="Times New Roman" w:hAnsi="Times New Roman"/>
          <w:b/>
          <w:bCs/>
          <w:szCs w:val="24"/>
        </w:rPr>
        <w:t>DA APROVAÇÃO DOS PREÇOS</w:t>
      </w:r>
      <w:r w:rsidRPr="007A5755">
        <w:rPr>
          <w:rFonts w:ascii="Times New Roman" w:hAnsi="Times New Roman"/>
          <w:bCs/>
          <w:szCs w:val="24"/>
        </w:rPr>
        <w:t xml:space="preserve">: </w:t>
      </w:r>
      <w:bookmarkStart w:id="1" w:name="_Hlk78916626"/>
      <w:r w:rsidR="001C163E">
        <w:rPr>
          <w:rFonts w:ascii="Times New Roman" w:hAnsi="Times New Roman"/>
          <w:bCs/>
          <w:szCs w:val="24"/>
        </w:rPr>
        <w:t xml:space="preserve">neste caso, observou-se a </w:t>
      </w:r>
      <w:r w:rsidR="001C163E" w:rsidRPr="00F83A21">
        <w:rPr>
          <w:rFonts w:ascii="Times New Roman" w:hAnsi="Times New Roman"/>
          <w:szCs w:val="24"/>
        </w:rPr>
        <w:t>ausência de mercado concorrencial</w:t>
      </w:r>
      <w:r w:rsidR="00F83A21" w:rsidRPr="00F83A21">
        <w:rPr>
          <w:rFonts w:ascii="Times New Roman" w:hAnsi="Times New Roman"/>
          <w:szCs w:val="24"/>
        </w:rPr>
        <w:t xml:space="preserve">, em virtude da </w:t>
      </w:r>
      <w:r w:rsidR="00F83A21" w:rsidRPr="00F83A21">
        <w:rPr>
          <w:rFonts w:ascii="Times New Roman" w:hAnsi="Times New Roman"/>
          <w:szCs w:val="24"/>
        </w:rPr>
        <w:fldChar w:fldCharType="begin"/>
      </w:r>
      <w:r w:rsidR="00F83A21" w:rsidRPr="00F83A21">
        <w:rPr>
          <w:rFonts w:ascii="Times New Roman" w:hAnsi="Times New Roman"/>
          <w:szCs w:val="24"/>
        </w:rPr>
        <w:instrText>xe "locação de imóvel:inviabilidade de competição"</w:instrText>
      </w:r>
      <w:r w:rsidR="00F83A21" w:rsidRPr="00F83A21">
        <w:rPr>
          <w:rFonts w:ascii="Times New Roman" w:hAnsi="Times New Roman"/>
          <w:szCs w:val="24"/>
        </w:rPr>
        <w:fldChar w:fldCharType="end"/>
      </w:r>
      <w:r w:rsidR="00F83A21" w:rsidRPr="00F83A21">
        <w:rPr>
          <w:rFonts w:ascii="Times New Roman" w:hAnsi="Times New Roman"/>
          <w:szCs w:val="24"/>
        </w:rPr>
        <w:t>inviabilidade de competição, não há sentido em se exigir submissão do negócio ao procedimento licitatório se este não é apto (ou é prejudicial) ao atendimento do interesse público (objetivo pretendido com determinada contratação)</w:t>
      </w:r>
      <w:bookmarkEnd w:id="1"/>
      <w:r w:rsidR="00BC1A0C">
        <w:rPr>
          <w:rFonts w:ascii="Times New Roman" w:hAnsi="Times New Roman"/>
          <w:szCs w:val="24"/>
        </w:rPr>
        <w:t>.</w:t>
      </w:r>
    </w:p>
    <w:p w:rsidR="001C163E" w:rsidRDefault="001C163E" w:rsidP="00F83A21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EC21DB" w:rsidRPr="00455C0E" w:rsidRDefault="00A41408" w:rsidP="001C163E">
      <w:pPr>
        <w:spacing w:line="276" w:lineRule="auto"/>
        <w:ind w:right="18"/>
        <w:jc w:val="right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>Pinheiro Machado/</w:t>
      </w:r>
      <w:r w:rsidR="00403F98" w:rsidRPr="00455C0E">
        <w:rPr>
          <w:rFonts w:ascii="Times New Roman" w:hAnsi="Times New Roman"/>
          <w:bCs/>
          <w:szCs w:val="24"/>
        </w:rPr>
        <w:t xml:space="preserve">RS, </w:t>
      </w:r>
      <w:r w:rsidR="001C163E">
        <w:rPr>
          <w:rFonts w:ascii="Times New Roman" w:hAnsi="Times New Roman"/>
          <w:bCs/>
          <w:szCs w:val="24"/>
        </w:rPr>
        <w:t>13</w:t>
      </w:r>
      <w:r w:rsidR="00E071F7" w:rsidRPr="00455C0E">
        <w:rPr>
          <w:rFonts w:ascii="Times New Roman" w:hAnsi="Times New Roman"/>
          <w:bCs/>
          <w:szCs w:val="24"/>
        </w:rPr>
        <w:t xml:space="preserve"> </w:t>
      </w:r>
      <w:r w:rsidR="00EC21DB" w:rsidRPr="00455C0E">
        <w:rPr>
          <w:rFonts w:ascii="Times New Roman" w:hAnsi="Times New Roman"/>
          <w:bCs/>
          <w:szCs w:val="24"/>
        </w:rPr>
        <w:t xml:space="preserve">de </w:t>
      </w:r>
      <w:r w:rsidR="00003504">
        <w:rPr>
          <w:rFonts w:ascii="Times New Roman" w:hAnsi="Times New Roman"/>
          <w:bCs/>
          <w:szCs w:val="24"/>
        </w:rPr>
        <w:t>janeiro</w:t>
      </w:r>
      <w:r w:rsidR="0046070B" w:rsidRPr="00455C0E">
        <w:rPr>
          <w:rFonts w:ascii="Times New Roman" w:hAnsi="Times New Roman"/>
          <w:bCs/>
          <w:szCs w:val="24"/>
        </w:rPr>
        <w:t xml:space="preserve"> </w:t>
      </w:r>
      <w:r w:rsidR="00EC21DB" w:rsidRPr="00455C0E">
        <w:rPr>
          <w:rFonts w:ascii="Times New Roman" w:hAnsi="Times New Roman"/>
          <w:bCs/>
          <w:szCs w:val="24"/>
        </w:rPr>
        <w:t xml:space="preserve">de </w:t>
      </w:r>
      <w:r w:rsidR="00652336" w:rsidRPr="00455C0E">
        <w:rPr>
          <w:rFonts w:ascii="Times New Roman" w:hAnsi="Times New Roman"/>
          <w:bCs/>
          <w:szCs w:val="24"/>
        </w:rPr>
        <w:t>2023</w:t>
      </w:r>
      <w:r w:rsidR="00EC21DB" w:rsidRPr="00455C0E">
        <w:rPr>
          <w:rFonts w:ascii="Times New Roman" w:hAnsi="Times New Roman"/>
          <w:bCs/>
          <w:szCs w:val="24"/>
        </w:rPr>
        <w:t>.</w:t>
      </w:r>
    </w:p>
    <w:p w:rsidR="00EC21DB" w:rsidRPr="00455C0E" w:rsidRDefault="00EC21DB" w:rsidP="002F4765">
      <w:pPr>
        <w:spacing w:line="276" w:lineRule="auto"/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F27A9F" w:rsidRPr="00455C0E" w:rsidRDefault="00F27A9F" w:rsidP="002F4765">
      <w:pPr>
        <w:spacing w:line="276" w:lineRule="auto"/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6B4EB8" w:rsidRPr="00455C0E" w:rsidRDefault="006B4EB8" w:rsidP="002F4765">
      <w:pPr>
        <w:spacing w:line="276" w:lineRule="auto"/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003504" w:rsidRDefault="00003504" w:rsidP="002F4765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Kátia Bentos</w:t>
      </w:r>
    </w:p>
    <w:p w:rsidR="008A38A6" w:rsidRPr="00455C0E" w:rsidRDefault="00003504" w:rsidP="002F4765">
      <w:pPr>
        <w:spacing w:line="276" w:lineRule="auto"/>
        <w:ind w:left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spellStart"/>
      <w:r w:rsidR="008A38A6" w:rsidRPr="00455C0E">
        <w:rPr>
          <w:rFonts w:ascii="Times New Roman" w:hAnsi="Times New Roman"/>
          <w:szCs w:val="24"/>
        </w:rPr>
        <w:t>CPL</w:t>
      </w:r>
      <w:proofErr w:type="spellEnd"/>
    </w:p>
    <w:p w:rsidR="00A41408" w:rsidRDefault="00A41408" w:rsidP="002F4765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455246" w:rsidRPr="00455C0E" w:rsidRDefault="00455246" w:rsidP="002F4765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A41408" w:rsidRPr="00455246" w:rsidRDefault="00A41408" w:rsidP="002F4765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HOMOLOGAÇÃO/RATIFICAÇÃO</w:t>
      </w:r>
    </w:p>
    <w:p w:rsidR="00A41408" w:rsidRPr="00455C0E" w:rsidRDefault="00A41408" w:rsidP="002F4765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Vistos os autos do Processo Licitatório </w:t>
      </w:r>
      <w:r w:rsidR="00D410AC">
        <w:rPr>
          <w:rFonts w:ascii="Times New Roman" w:hAnsi="Times New Roman"/>
          <w:b/>
          <w:bCs/>
          <w:szCs w:val="24"/>
        </w:rPr>
        <w:t>010</w:t>
      </w:r>
      <w:r w:rsidRPr="00455C0E">
        <w:rPr>
          <w:rFonts w:ascii="Times New Roman" w:hAnsi="Times New Roman"/>
          <w:b/>
          <w:bCs/>
          <w:szCs w:val="24"/>
        </w:rPr>
        <w:t>/</w:t>
      </w:r>
      <w:r w:rsidR="00652336" w:rsidRPr="00455C0E">
        <w:rPr>
          <w:rFonts w:ascii="Times New Roman" w:hAnsi="Times New Roman"/>
          <w:b/>
          <w:bCs/>
          <w:szCs w:val="24"/>
        </w:rPr>
        <w:t>2023</w:t>
      </w:r>
      <w:r w:rsidRPr="00455C0E">
        <w:rPr>
          <w:rFonts w:ascii="Times New Roman" w:hAnsi="Times New Roman"/>
          <w:bCs/>
          <w:szCs w:val="24"/>
        </w:rPr>
        <w:t xml:space="preserve">, </w:t>
      </w:r>
      <w:r w:rsidR="00FE4EC0" w:rsidRPr="00455C0E">
        <w:rPr>
          <w:rFonts w:ascii="Times New Roman" w:hAnsi="Times New Roman"/>
          <w:szCs w:val="24"/>
        </w:rPr>
        <w:t>Inexigibilidade de Licitação</w:t>
      </w:r>
      <w:r w:rsidR="00FE4EC0" w:rsidRPr="00455C0E">
        <w:rPr>
          <w:rFonts w:ascii="Times New Roman" w:hAnsi="Times New Roman"/>
          <w:b/>
          <w:szCs w:val="24"/>
        </w:rPr>
        <w:t xml:space="preserve"> – </w:t>
      </w:r>
      <w:r w:rsidR="00FE4EC0" w:rsidRPr="00455C0E">
        <w:rPr>
          <w:rFonts w:ascii="Times New Roman" w:hAnsi="Times New Roman"/>
          <w:bCs/>
          <w:szCs w:val="24"/>
        </w:rPr>
        <w:t>IL</w:t>
      </w:r>
      <w:r w:rsidRPr="00455C0E">
        <w:rPr>
          <w:rFonts w:ascii="Times New Roman" w:hAnsi="Times New Roman"/>
          <w:bCs/>
          <w:szCs w:val="24"/>
        </w:rPr>
        <w:t xml:space="preserve"> </w:t>
      </w:r>
      <w:r w:rsidR="00D410AC">
        <w:rPr>
          <w:rFonts w:ascii="Times New Roman" w:hAnsi="Times New Roman"/>
          <w:b/>
          <w:bCs/>
          <w:szCs w:val="24"/>
        </w:rPr>
        <w:t>010</w:t>
      </w:r>
      <w:r w:rsidRPr="00455C0E">
        <w:rPr>
          <w:rFonts w:ascii="Times New Roman" w:hAnsi="Times New Roman"/>
          <w:b/>
          <w:bCs/>
          <w:szCs w:val="24"/>
        </w:rPr>
        <w:t>/</w:t>
      </w:r>
      <w:r w:rsidR="00652336" w:rsidRPr="00455C0E">
        <w:rPr>
          <w:rFonts w:ascii="Times New Roman" w:hAnsi="Times New Roman"/>
          <w:b/>
          <w:bCs/>
          <w:szCs w:val="24"/>
        </w:rPr>
        <w:t>2023</w:t>
      </w:r>
      <w:r w:rsidR="00FE4EC0" w:rsidRPr="00455C0E">
        <w:rPr>
          <w:rFonts w:ascii="Times New Roman" w:hAnsi="Times New Roman"/>
          <w:b/>
          <w:bCs/>
          <w:szCs w:val="24"/>
        </w:rPr>
        <w:t>,</w:t>
      </w:r>
      <w:r w:rsidR="00FE4EC0" w:rsidRPr="00455C0E">
        <w:rPr>
          <w:rFonts w:ascii="Times New Roman" w:hAnsi="Times New Roman"/>
          <w:bCs/>
          <w:szCs w:val="24"/>
        </w:rPr>
        <w:t xml:space="preserve"> c</w:t>
      </w:r>
      <w:r w:rsidRPr="00455C0E">
        <w:rPr>
          <w:rFonts w:ascii="Times New Roman" w:hAnsi="Times New Roman"/>
          <w:bCs/>
          <w:szCs w:val="24"/>
        </w:rPr>
        <w:t>oncluo pela validade dos atos praticados, por estar</w:t>
      </w:r>
      <w:r w:rsidR="00FE4EC0" w:rsidRPr="00455C0E">
        <w:rPr>
          <w:rFonts w:ascii="Times New Roman" w:hAnsi="Times New Roman"/>
          <w:bCs/>
          <w:szCs w:val="24"/>
        </w:rPr>
        <w:t>em</w:t>
      </w:r>
      <w:r w:rsidRPr="00455C0E">
        <w:rPr>
          <w:rFonts w:ascii="Times New Roman" w:hAnsi="Times New Roman"/>
          <w:bCs/>
          <w:szCs w:val="24"/>
        </w:rPr>
        <w:t xml:space="preserve"> em conformidade com a Lei.</w:t>
      </w:r>
    </w:p>
    <w:p w:rsidR="00A41408" w:rsidRDefault="00A41408" w:rsidP="002F4765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Homologo </w:t>
      </w:r>
      <w:r w:rsidR="00455246">
        <w:rPr>
          <w:rFonts w:ascii="Times New Roman" w:hAnsi="Times New Roman"/>
          <w:bCs/>
          <w:szCs w:val="24"/>
        </w:rPr>
        <w:t>o despacho</w:t>
      </w:r>
      <w:r w:rsidRPr="00455C0E">
        <w:rPr>
          <w:rFonts w:ascii="Times New Roman" w:hAnsi="Times New Roman"/>
          <w:bCs/>
          <w:szCs w:val="24"/>
        </w:rPr>
        <w:t xml:space="preserve"> da Comissão Permanente de Licitações </w:t>
      </w:r>
      <w:r w:rsidR="00DF594F">
        <w:rPr>
          <w:rFonts w:ascii="Times New Roman" w:hAnsi="Times New Roman"/>
          <w:bCs/>
          <w:szCs w:val="24"/>
        </w:rPr>
        <w:t xml:space="preserve">– CPL </w:t>
      </w:r>
      <w:r w:rsidRPr="00455C0E">
        <w:rPr>
          <w:rFonts w:ascii="Times New Roman" w:hAnsi="Times New Roman"/>
          <w:bCs/>
          <w:szCs w:val="24"/>
        </w:rPr>
        <w:t>pois a decisão, correta, tem amparo na Lei 8.666/93 e suas al</w:t>
      </w:r>
      <w:r w:rsidR="00FE4EC0" w:rsidRPr="00455C0E">
        <w:rPr>
          <w:rFonts w:ascii="Times New Roman" w:hAnsi="Times New Roman"/>
          <w:bCs/>
          <w:szCs w:val="24"/>
        </w:rPr>
        <w:t xml:space="preserve">terações. Sendo assim, aceito </w:t>
      </w:r>
      <w:r w:rsidR="00455246">
        <w:rPr>
          <w:rFonts w:ascii="Times New Roman" w:hAnsi="Times New Roman"/>
          <w:bCs/>
          <w:szCs w:val="24"/>
        </w:rPr>
        <w:t>as condições propostas</w:t>
      </w:r>
      <w:r w:rsidR="00FE4EC0" w:rsidRPr="00455C0E">
        <w:rPr>
          <w:rFonts w:ascii="Times New Roman" w:hAnsi="Times New Roman"/>
          <w:bCs/>
          <w:szCs w:val="24"/>
        </w:rPr>
        <w:t xml:space="preserve"> pelo licitante.</w:t>
      </w:r>
    </w:p>
    <w:p w:rsidR="00C871A7" w:rsidRPr="00455246" w:rsidRDefault="00C871A7" w:rsidP="002F4765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A41408" w:rsidRPr="00455246" w:rsidRDefault="008A38A6" w:rsidP="002F4765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ADJUDICAÇÃO</w:t>
      </w:r>
    </w:p>
    <w:p w:rsidR="008A38A6" w:rsidRPr="00455C0E" w:rsidRDefault="008A38A6" w:rsidP="002F4765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DF594F">
        <w:rPr>
          <w:rFonts w:ascii="Times New Roman" w:hAnsi="Times New Roman"/>
          <w:bCs/>
          <w:szCs w:val="24"/>
        </w:rPr>
        <w:t xml:space="preserve">– CPL </w:t>
      </w:r>
      <w:r w:rsidRPr="00455C0E">
        <w:rPr>
          <w:rFonts w:ascii="Times New Roman" w:hAnsi="Times New Roman"/>
          <w:bCs/>
          <w:szCs w:val="24"/>
        </w:rPr>
        <w:t xml:space="preserve">quanto ao procedimento para </w:t>
      </w:r>
      <w:r w:rsidR="00DF594F">
        <w:rPr>
          <w:rFonts w:ascii="Times New Roman" w:hAnsi="Times New Roman"/>
          <w:bCs/>
          <w:szCs w:val="24"/>
        </w:rPr>
        <w:t xml:space="preserve">a </w:t>
      </w:r>
      <w:r w:rsidR="00C871A7">
        <w:rPr>
          <w:rFonts w:ascii="Times New Roman" w:hAnsi="Times New Roman"/>
          <w:bCs/>
          <w:szCs w:val="24"/>
        </w:rPr>
        <w:t>locação</w:t>
      </w:r>
      <w:r w:rsidRPr="00455C0E">
        <w:rPr>
          <w:rFonts w:ascii="Times New Roman" w:hAnsi="Times New Roman"/>
          <w:bCs/>
          <w:szCs w:val="24"/>
        </w:rPr>
        <w:t xml:space="preserve"> e da PGM quanto a formalidade do processo, visando o atendimento </w:t>
      </w:r>
      <w:r w:rsidR="00C82A1C" w:rsidRPr="00455C0E">
        <w:rPr>
          <w:rFonts w:ascii="Times New Roman" w:hAnsi="Times New Roman"/>
          <w:bCs/>
          <w:szCs w:val="24"/>
        </w:rPr>
        <w:t>ao objeto supracitado</w:t>
      </w:r>
      <w:r w:rsidRPr="00455C0E">
        <w:rPr>
          <w:rFonts w:ascii="Times New Roman" w:hAnsi="Times New Roman"/>
          <w:bCs/>
          <w:szCs w:val="24"/>
        </w:rPr>
        <w:t>, aceito a proposta como vantajosa.</w:t>
      </w:r>
    </w:p>
    <w:p w:rsidR="008A38A6" w:rsidRPr="00455C0E" w:rsidRDefault="008A38A6" w:rsidP="002F4765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>Por tais razões:</w:t>
      </w:r>
    </w:p>
    <w:p w:rsidR="008A38A6" w:rsidRPr="00455C0E" w:rsidRDefault="00C871A7" w:rsidP="002F4765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ADJUDICO a proposta do</w:t>
      </w:r>
      <w:r w:rsidR="008A38A6" w:rsidRPr="00455C0E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>Sindicato Rural</w:t>
      </w:r>
      <w:r w:rsidR="008A38A6" w:rsidRPr="00455C0E">
        <w:rPr>
          <w:rFonts w:ascii="Times New Roman" w:hAnsi="Times New Roman"/>
          <w:bCs/>
          <w:color w:val="000000" w:themeColor="text1"/>
          <w:szCs w:val="24"/>
        </w:rPr>
        <w:t>, o</w:t>
      </w:r>
      <w:r w:rsidR="008A38A6" w:rsidRPr="00455C0E">
        <w:rPr>
          <w:rFonts w:ascii="Times New Roman" w:hAnsi="Times New Roman"/>
          <w:bCs/>
          <w:szCs w:val="24"/>
        </w:rPr>
        <w:t xml:space="preserve"> direito de contratar com o</w:t>
      </w:r>
      <w:r w:rsidR="00A41408" w:rsidRPr="00455C0E">
        <w:rPr>
          <w:rFonts w:ascii="Times New Roman" w:hAnsi="Times New Roman"/>
          <w:bCs/>
          <w:szCs w:val="24"/>
        </w:rPr>
        <w:t xml:space="preserve"> Município de Pinheiro Machado/</w:t>
      </w:r>
      <w:r w:rsidR="008A38A6" w:rsidRPr="00455C0E">
        <w:rPr>
          <w:rFonts w:ascii="Times New Roman" w:hAnsi="Times New Roman"/>
          <w:bCs/>
          <w:szCs w:val="24"/>
        </w:rPr>
        <w:t>RS.</w:t>
      </w:r>
    </w:p>
    <w:p w:rsidR="008A38A6" w:rsidRPr="00455C0E" w:rsidRDefault="008A38A6" w:rsidP="002F4765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8A38A6" w:rsidRPr="00455C0E" w:rsidRDefault="008A38A6" w:rsidP="002F4765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912F7C" w:rsidRPr="00455C0E" w:rsidRDefault="00FE4EC0" w:rsidP="002F4765">
      <w:pPr>
        <w:spacing w:line="276" w:lineRule="auto"/>
        <w:ind w:right="18" w:firstLine="708"/>
        <w:jc w:val="right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 Pinheiro Machado/</w:t>
      </w:r>
      <w:proofErr w:type="gramStart"/>
      <w:r w:rsidR="008A38A6" w:rsidRPr="00455C0E">
        <w:rPr>
          <w:rFonts w:ascii="Times New Roman" w:hAnsi="Times New Roman"/>
          <w:bCs/>
          <w:szCs w:val="24"/>
        </w:rPr>
        <w:t xml:space="preserve">RS, </w:t>
      </w:r>
      <w:r w:rsidR="00FC62E5" w:rsidRPr="00455C0E">
        <w:rPr>
          <w:rFonts w:ascii="Times New Roman" w:hAnsi="Times New Roman"/>
          <w:bCs/>
          <w:szCs w:val="24"/>
        </w:rPr>
        <w:t xml:space="preserve"> </w:t>
      </w:r>
      <w:r w:rsidR="008A38A6" w:rsidRPr="00455C0E">
        <w:rPr>
          <w:rFonts w:ascii="Times New Roman" w:hAnsi="Times New Roman"/>
          <w:bCs/>
          <w:szCs w:val="24"/>
        </w:rPr>
        <w:t xml:space="preserve"> </w:t>
      </w:r>
      <w:proofErr w:type="gramEnd"/>
      <w:r w:rsidRPr="00455C0E">
        <w:rPr>
          <w:rFonts w:ascii="Times New Roman" w:hAnsi="Times New Roman"/>
          <w:bCs/>
          <w:szCs w:val="24"/>
        </w:rPr>
        <w:t xml:space="preserve"> </w:t>
      </w:r>
      <w:r w:rsidR="008A38A6" w:rsidRPr="00455C0E">
        <w:rPr>
          <w:rFonts w:ascii="Times New Roman" w:hAnsi="Times New Roman"/>
          <w:bCs/>
          <w:szCs w:val="24"/>
        </w:rPr>
        <w:t xml:space="preserve">de </w:t>
      </w:r>
      <w:r w:rsidR="00DF594F">
        <w:rPr>
          <w:rFonts w:ascii="Times New Roman" w:hAnsi="Times New Roman"/>
          <w:bCs/>
          <w:szCs w:val="24"/>
        </w:rPr>
        <w:t>janeiro</w:t>
      </w:r>
      <w:r w:rsidR="008A38A6" w:rsidRPr="00455C0E">
        <w:rPr>
          <w:rFonts w:ascii="Times New Roman" w:hAnsi="Times New Roman"/>
          <w:bCs/>
          <w:szCs w:val="24"/>
        </w:rPr>
        <w:t xml:space="preserve"> de </w:t>
      </w:r>
      <w:r w:rsidR="00652336" w:rsidRPr="00455C0E">
        <w:rPr>
          <w:rFonts w:ascii="Times New Roman" w:hAnsi="Times New Roman"/>
          <w:bCs/>
          <w:szCs w:val="24"/>
        </w:rPr>
        <w:t>2023</w:t>
      </w:r>
      <w:r w:rsidR="008A38A6" w:rsidRPr="00455C0E">
        <w:rPr>
          <w:rFonts w:ascii="Times New Roman" w:hAnsi="Times New Roman"/>
          <w:bCs/>
          <w:szCs w:val="24"/>
        </w:rPr>
        <w:t>.</w:t>
      </w:r>
    </w:p>
    <w:p w:rsidR="008A38A6" w:rsidRDefault="008A38A6" w:rsidP="002F4765">
      <w:pPr>
        <w:spacing w:line="276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FE029B" w:rsidRDefault="00FE029B" w:rsidP="002F4765">
      <w:pPr>
        <w:spacing w:line="276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FE029B" w:rsidRPr="00455C0E" w:rsidRDefault="00FE029B" w:rsidP="002F4765">
      <w:pPr>
        <w:spacing w:line="276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8A38A6" w:rsidRPr="00455C0E" w:rsidRDefault="00DF594F" w:rsidP="002F4765">
      <w:pPr>
        <w:spacing w:line="276" w:lineRule="auto"/>
        <w:ind w:right="18" w:firstLine="70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RONALDO COSTA MADRUGA</w:t>
      </w:r>
    </w:p>
    <w:p w:rsidR="00654962" w:rsidRPr="00455C0E" w:rsidRDefault="00DF594F" w:rsidP="002F4765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sectPr w:rsidR="00654962" w:rsidRPr="00455C0E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2E" w:rsidRDefault="008D5B2E">
      <w:r>
        <w:separator/>
      </w:r>
    </w:p>
  </w:endnote>
  <w:endnote w:type="continuationSeparator" w:id="0">
    <w:p w:rsidR="008D5B2E" w:rsidRDefault="008D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erif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2E" w:rsidRDefault="008D5B2E">
      <w:r>
        <w:separator/>
      </w:r>
    </w:p>
  </w:footnote>
  <w:footnote w:type="continuationSeparator" w:id="0">
    <w:p w:rsidR="008D5B2E" w:rsidRDefault="008D5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3EFB7295"/>
    <w:multiLevelType w:val="hybridMultilevel"/>
    <w:tmpl w:val="2D6271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03504"/>
    <w:rsid w:val="0002000C"/>
    <w:rsid w:val="0002042D"/>
    <w:rsid w:val="00022594"/>
    <w:rsid w:val="00035C40"/>
    <w:rsid w:val="00037190"/>
    <w:rsid w:val="00043FD0"/>
    <w:rsid w:val="000529E9"/>
    <w:rsid w:val="00056F5B"/>
    <w:rsid w:val="00071F7B"/>
    <w:rsid w:val="000754AE"/>
    <w:rsid w:val="000974AF"/>
    <w:rsid w:val="000D666A"/>
    <w:rsid w:val="000E62D2"/>
    <w:rsid w:val="000F0B84"/>
    <w:rsid w:val="000F2742"/>
    <w:rsid w:val="000F3A9C"/>
    <w:rsid w:val="000F5BDE"/>
    <w:rsid w:val="001006E4"/>
    <w:rsid w:val="00102ECF"/>
    <w:rsid w:val="001138AB"/>
    <w:rsid w:val="00116B16"/>
    <w:rsid w:val="0012037D"/>
    <w:rsid w:val="001259D5"/>
    <w:rsid w:val="00141AD5"/>
    <w:rsid w:val="001437ED"/>
    <w:rsid w:val="001574C7"/>
    <w:rsid w:val="0015759E"/>
    <w:rsid w:val="00180E23"/>
    <w:rsid w:val="001B0F36"/>
    <w:rsid w:val="001B3295"/>
    <w:rsid w:val="001C0FC4"/>
    <w:rsid w:val="001C163E"/>
    <w:rsid w:val="001C2381"/>
    <w:rsid w:val="001C29C6"/>
    <w:rsid w:val="001C7214"/>
    <w:rsid w:val="001F2856"/>
    <w:rsid w:val="00215A37"/>
    <w:rsid w:val="00215A42"/>
    <w:rsid w:val="00256EDE"/>
    <w:rsid w:val="002652E7"/>
    <w:rsid w:val="002736D8"/>
    <w:rsid w:val="00294CAA"/>
    <w:rsid w:val="00294EFA"/>
    <w:rsid w:val="002B1886"/>
    <w:rsid w:val="002B4052"/>
    <w:rsid w:val="002C19BB"/>
    <w:rsid w:val="002C3939"/>
    <w:rsid w:val="002D6514"/>
    <w:rsid w:val="002F4765"/>
    <w:rsid w:val="002F6624"/>
    <w:rsid w:val="003001F6"/>
    <w:rsid w:val="003050B9"/>
    <w:rsid w:val="00320CB2"/>
    <w:rsid w:val="0033361C"/>
    <w:rsid w:val="0035001A"/>
    <w:rsid w:val="00371E25"/>
    <w:rsid w:val="00373675"/>
    <w:rsid w:val="00375F81"/>
    <w:rsid w:val="00386141"/>
    <w:rsid w:val="00394B24"/>
    <w:rsid w:val="003A07BF"/>
    <w:rsid w:val="003A50CE"/>
    <w:rsid w:val="003A7E0D"/>
    <w:rsid w:val="003B034D"/>
    <w:rsid w:val="003B1D89"/>
    <w:rsid w:val="003B41D4"/>
    <w:rsid w:val="003B4F4C"/>
    <w:rsid w:val="003B5935"/>
    <w:rsid w:val="003E079D"/>
    <w:rsid w:val="003E4220"/>
    <w:rsid w:val="003F36CB"/>
    <w:rsid w:val="003F6BE2"/>
    <w:rsid w:val="00403F98"/>
    <w:rsid w:val="004136D2"/>
    <w:rsid w:val="0041658B"/>
    <w:rsid w:val="00443A66"/>
    <w:rsid w:val="00452B86"/>
    <w:rsid w:val="00455246"/>
    <w:rsid w:val="00455C0E"/>
    <w:rsid w:val="0046070B"/>
    <w:rsid w:val="00464597"/>
    <w:rsid w:val="00475BB6"/>
    <w:rsid w:val="00475FD6"/>
    <w:rsid w:val="004839AB"/>
    <w:rsid w:val="004A2E17"/>
    <w:rsid w:val="004A7610"/>
    <w:rsid w:val="004B0536"/>
    <w:rsid w:val="004B37FB"/>
    <w:rsid w:val="004B5000"/>
    <w:rsid w:val="004D6288"/>
    <w:rsid w:val="004E5054"/>
    <w:rsid w:val="004E7919"/>
    <w:rsid w:val="004E7B4F"/>
    <w:rsid w:val="004F17E2"/>
    <w:rsid w:val="005052C1"/>
    <w:rsid w:val="00513F5D"/>
    <w:rsid w:val="00530E77"/>
    <w:rsid w:val="00551AB0"/>
    <w:rsid w:val="0056283E"/>
    <w:rsid w:val="00564A44"/>
    <w:rsid w:val="00567CC9"/>
    <w:rsid w:val="00571D61"/>
    <w:rsid w:val="00576715"/>
    <w:rsid w:val="0058024D"/>
    <w:rsid w:val="00592383"/>
    <w:rsid w:val="005970E8"/>
    <w:rsid w:val="005A16A3"/>
    <w:rsid w:val="005A3304"/>
    <w:rsid w:val="005A5AA3"/>
    <w:rsid w:val="005B4164"/>
    <w:rsid w:val="005B5FFE"/>
    <w:rsid w:val="005D10BF"/>
    <w:rsid w:val="005D7EE1"/>
    <w:rsid w:val="005F31F4"/>
    <w:rsid w:val="005F77D4"/>
    <w:rsid w:val="00602AF3"/>
    <w:rsid w:val="00614C41"/>
    <w:rsid w:val="00614CE7"/>
    <w:rsid w:val="006158FC"/>
    <w:rsid w:val="0062053B"/>
    <w:rsid w:val="0062679A"/>
    <w:rsid w:val="00631516"/>
    <w:rsid w:val="006345EE"/>
    <w:rsid w:val="00635215"/>
    <w:rsid w:val="006411E8"/>
    <w:rsid w:val="00652336"/>
    <w:rsid w:val="00654962"/>
    <w:rsid w:val="00655BC6"/>
    <w:rsid w:val="00660C57"/>
    <w:rsid w:val="006700F2"/>
    <w:rsid w:val="006760A1"/>
    <w:rsid w:val="00685E7E"/>
    <w:rsid w:val="0069255B"/>
    <w:rsid w:val="006937ED"/>
    <w:rsid w:val="006B1582"/>
    <w:rsid w:val="006B4EB8"/>
    <w:rsid w:val="006B767F"/>
    <w:rsid w:val="006C1A9E"/>
    <w:rsid w:val="006D4CC8"/>
    <w:rsid w:val="006D6F7E"/>
    <w:rsid w:val="006E034E"/>
    <w:rsid w:val="006E651D"/>
    <w:rsid w:val="006F14B1"/>
    <w:rsid w:val="006F361F"/>
    <w:rsid w:val="006F38F3"/>
    <w:rsid w:val="006F760A"/>
    <w:rsid w:val="00701EAC"/>
    <w:rsid w:val="007053DC"/>
    <w:rsid w:val="00707E81"/>
    <w:rsid w:val="00710CEF"/>
    <w:rsid w:val="007176FC"/>
    <w:rsid w:val="00721A09"/>
    <w:rsid w:val="00731E14"/>
    <w:rsid w:val="00732ACA"/>
    <w:rsid w:val="00734169"/>
    <w:rsid w:val="00740C45"/>
    <w:rsid w:val="00746507"/>
    <w:rsid w:val="00751D46"/>
    <w:rsid w:val="007557A7"/>
    <w:rsid w:val="00756EE0"/>
    <w:rsid w:val="007600FF"/>
    <w:rsid w:val="00761C46"/>
    <w:rsid w:val="00773957"/>
    <w:rsid w:val="0078026D"/>
    <w:rsid w:val="00780C3D"/>
    <w:rsid w:val="007A1027"/>
    <w:rsid w:val="007A16A3"/>
    <w:rsid w:val="007A33A4"/>
    <w:rsid w:val="007A5755"/>
    <w:rsid w:val="007A70D0"/>
    <w:rsid w:val="007B117F"/>
    <w:rsid w:val="007B42C9"/>
    <w:rsid w:val="007B4FA5"/>
    <w:rsid w:val="007B51E2"/>
    <w:rsid w:val="007C0C23"/>
    <w:rsid w:val="007C7D5F"/>
    <w:rsid w:val="007F2981"/>
    <w:rsid w:val="007F42D3"/>
    <w:rsid w:val="007F4E93"/>
    <w:rsid w:val="00803CE2"/>
    <w:rsid w:val="00804D11"/>
    <w:rsid w:val="00815BF4"/>
    <w:rsid w:val="00820FED"/>
    <w:rsid w:val="00823887"/>
    <w:rsid w:val="008248BB"/>
    <w:rsid w:val="00832B28"/>
    <w:rsid w:val="00855508"/>
    <w:rsid w:val="00880FCE"/>
    <w:rsid w:val="008963D7"/>
    <w:rsid w:val="00897050"/>
    <w:rsid w:val="008A38A6"/>
    <w:rsid w:val="008A600E"/>
    <w:rsid w:val="008A6419"/>
    <w:rsid w:val="008B1F20"/>
    <w:rsid w:val="008B46CF"/>
    <w:rsid w:val="008D5B2E"/>
    <w:rsid w:val="008E1D7F"/>
    <w:rsid w:val="008E5D95"/>
    <w:rsid w:val="008E7AAB"/>
    <w:rsid w:val="008F2633"/>
    <w:rsid w:val="008F2B1A"/>
    <w:rsid w:val="00903D9B"/>
    <w:rsid w:val="0090512C"/>
    <w:rsid w:val="00910924"/>
    <w:rsid w:val="00912AEE"/>
    <w:rsid w:val="00912F7C"/>
    <w:rsid w:val="0091762B"/>
    <w:rsid w:val="009354A8"/>
    <w:rsid w:val="009409A3"/>
    <w:rsid w:val="00941E56"/>
    <w:rsid w:val="00942230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B436B"/>
    <w:rsid w:val="009E22D5"/>
    <w:rsid w:val="009F600E"/>
    <w:rsid w:val="00A0029F"/>
    <w:rsid w:val="00A033B1"/>
    <w:rsid w:val="00A03A8C"/>
    <w:rsid w:val="00A11FFD"/>
    <w:rsid w:val="00A3481E"/>
    <w:rsid w:val="00A37D9F"/>
    <w:rsid w:val="00A41408"/>
    <w:rsid w:val="00A82C74"/>
    <w:rsid w:val="00A850E6"/>
    <w:rsid w:val="00A859B5"/>
    <w:rsid w:val="00A860EE"/>
    <w:rsid w:val="00A90639"/>
    <w:rsid w:val="00AA36E7"/>
    <w:rsid w:val="00AA483F"/>
    <w:rsid w:val="00AA5CFC"/>
    <w:rsid w:val="00AB05CA"/>
    <w:rsid w:val="00AD2599"/>
    <w:rsid w:val="00AE23B4"/>
    <w:rsid w:val="00AE3D5B"/>
    <w:rsid w:val="00AE661B"/>
    <w:rsid w:val="00AF2845"/>
    <w:rsid w:val="00AF36BA"/>
    <w:rsid w:val="00AF5811"/>
    <w:rsid w:val="00B128B4"/>
    <w:rsid w:val="00B13073"/>
    <w:rsid w:val="00B13838"/>
    <w:rsid w:val="00B13D4F"/>
    <w:rsid w:val="00B16EC2"/>
    <w:rsid w:val="00B2464A"/>
    <w:rsid w:val="00B256D4"/>
    <w:rsid w:val="00B335AE"/>
    <w:rsid w:val="00B3452C"/>
    <w:rsid w:val="00B362BD"/>
    <w:rsid w:val="00B42383"/>
    <w:rsid w:val="00B4243D"/>
    <w:rsid w:val="00B43960"/>
    <w:rsid w:val="00B53DD1"/>
    <w:rsid w:val="00B70C04"/>
    <w:rsid w:val="00B92061"/>
    <w:rsid w:val="00BA1EBE"/>
    <w:rsid w:val="00BC1A0C"/>
    <w:rsid w:val="00BD01CC"/>
    <w:rsid w:val="00BD2E04"/>
    <w:rsid w:val="00BD5DF9"/>
    <w:rsid w:val="00BD62F5"/>
    <w:rsid w:val="00BD6979"/>
    <w:rsid w:val="00BE4049"/>
    <w:rsid w:val="00C16FA4"/>
    <w:rsid w:val="00C25E14"/>
    <w:rsid w:val="00C31AE4"/>
    <w:rsid w:val="00C475B4"/>
    <w:rsid w:val="00C47923"/>
    <w:rsid w:val="00C54869"/>
    <w:rsid w:val="00C742ED"/>
    <w:rsid w:val="00C76CC3"/>
    <w:rsid w:val="00C82A1C"/>
    <w:rsid w:val="00C84620"/>
    <w:rsid w:val="00C871A7"/>
    <w:rsid w:val="00C87CFA"/>
    <w:rsid w:val="00C9323E"/>
    <w:rsid w:val="00CB1258"/>
    <w:rsid w:val="00CC3080"/>
    <w:rsid w:val="00CC308F"/>
    <w:rsid w:val="00CC34D1"/>
    <w:rsid w:val="00CD568E"/>
    <w:rsid w:val="00CD6EAB"/>
    <w:rsid w:val="00CE7CDD"/>
    <w:rsid w:val="00D03AF7"/>
    <w:rsid w:val="00D04194"/>
    <w:rsid w:val="00D07A41"/>
    <w:rsid w:val="00D14AB4"/>
    <w:rsid w:val="00D2216E"/>
    <w:rsid w:val="00D26150"/>
    <w:rsid w:val="00D27B88"/>
    <w:rsid w:val="00D36305"/>
    <w:rsid w:val="00D410AC"/>
    <w:rsid w:val="00D46184"/>
    <w:rsid w:val="00D47C23"/>
    <w:rsid w:val="00D503C5"/>
    <w:rsid w:val="00D505C8"/>
    <w:rsid w:val="00D619AB"/>
    <w:rsid w:val="00D67D7A"/>
    <w:rsid w:val="00D73D0F"/>
    <w:rsid w:val="00D745E4"/>
    <w:rsid w:val="00D76A96"/>
    <w:rsid w:val="00D822B6"/>
    <w:rsid w:val="00D8230D"/>
    <w:rsid w:val="00D84968"/>
    <w:rsid w:val="00D96B7A"/>
    <w:rsid w:val="00D9766E"/>
    <w:rsid w:val="00DA2A2A"/>
    <w:rsid w:val="00DA45B6"/>
    <w:rsid w:val="00DA4E6E"/>
    <w:rsid w:val="00DA5581"/>
    <w:rsid w:val="00DB5464"/>
    <w:rsid w:val="00DC525B"/>
    <w:rsid w:val="00DD0D70"/>
    <w:rsid w:val="00DD1045"/>
    <w:rsid w:val="00DE0720"/>
    <w:rsid w:val="00DE136C"/>
    <w:rsid w:val="00DF0783"/>
    <w:rsid w:val="00DF3809"/>
    <w:rsid w:val="00DF594F"/>
    <w:rsid w:val="00DF604F"/>
    <w:rsid w:val="00DF78F1"/>
    <w:rsid w:val="00E01696"/>
    <w:rsid w:val="00E071F7"/>
    <w:rsid w:val="00E13EE0"/>
    <w:rsid w:val="00E15A0A"/>
    <w:rsid w:val="00E21AA1"/>
    <w:rsid w:val="00E2230C"/>
    <w:rsid w:val="00E273FA"/>
    <w:rsid w:val="00E31B86"/>
    <w:rsid w:val="00E3346A"/>
    <w:rsid w:val="00E42204"/>
    <w:rsid w:val="00E428BB"/>
    <w:rsid w:val="00E472A0"/>
    <w:rsid w:val="00E546C2"/>
    <w:rsid w:val="00E657B5"/>
    <w:rsid w:val="00E6692C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D2FE3"/>
    <w:rsid w:val="00EF5E4F"/>
    <w:rsid w:val="00EF606F"/>
    <w:rsid w:val="00F015DA"/>
    <w:rsid w:val="00F03F0A"/>
    <w:rsid w:val="00F06F48"/>
    <w:rsid w:val="00F13A04"/>
    <w:rsid w:val="00F16E8C"/>
    <w:rsid w:val="00F17D6D"/>
    <w:rsid w:val="00F21631"/>
    <w:rsid w:val="00F2264A"/>
    <w:rsid w:val="00F27A9F"/>
    <w:rsid w:val="00F435CE"/>
    <w:rsid w:val="00F53E98"/>
    <w:rsid w:val="00F60247"/>
    <w:rsid w:val="00F6408B"/>
    <w:rsid w:val="00F6552E"/>
    <w:rsid w:val="00F703A5"/>
    <w:rsid w:val="00F837C9"/>
    <w:rsid w:val="00F83A21"/>
    <w:rsid w:val="00F83D77"/>
    <w:rsid w:val="00F86264"/>
    <w:rsid w:val="00F86B9F"/>
    <w:rsid w:val="00F8743A"/>
    <w:rsid w:val="00F92B3B"/>
    <w:rsid w:val="00FB1152"/>
    <w:rsid w:val="00FB186A"/>
    <w:rsid w:val="00FB1D50"/>
    <w:rsid w:val="00FB67E6"/>
    <w:rsid w:val="00FB6B10"/>
    <w:rsid w:val="00FC5448"/>
    <w:rsid w:val="00FC62E5"/>
    <w:rsid w:val="00FD5BD3"/>
    <w:rsid w:val="00FE029B"/>
    <w:rsid w:val="00FE0529"/>
    <w:rsid w:val="00FE40F1"/>
    <w:rsid w:val="00FE4EC0"/>
    <w:rsid w:val="00FE5D3C"/>
    <w:rsid w:val="00FE685D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63F68FF2-D4D1-4907-818E-0DCA931A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DAP0">
    <w:name w:val="RODAPÉ"/>
    <w:basedOn w:val="Normal"/>
    <w:uiPriority w:val="99"/>
    <w:rsid w:val="00F83A21"/>
    <w:pPr>
      <w:widowControl w:val="0"/>
      <w:tabs>
        <w:tab w:val="left" w:pos="340"/>
      </w:tabs>
      <w:autoSpaceDE w:val="0"/>
      <w:autoSpaceDN w:val="0"/>
      <w:adjustRightInd w:val="0"/>
      <w:spacing w:line="288" w:lineRule="auto"/>
      <w:ind w:left="340" w:hanging="340"/>
      <w:jc w:val="both"/>
      <w:textAlignment w:val="center"/>
    </w:pPr>
    <w:rPr>
      <w:rFonts w:ascii="OfficinaSerif-Book" w:hAnsi="OfficinaSerif-Book" w:cs="OfficinaSerif-Book"/>
      <w:color w:val="000000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unhideWhenUsed/>
    <w:rsid w:val="00F83A21"/>
    <w:rPr>
      <w:rFonts w:ascii="Times New Roman" w:hAnsi="Times New Roman"/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83A21"/>
  </w:style>
  <w:style w:type="character" w:styleId="Refdenotaderodap">
    <w:name w:val="footnote reference"/>
    <w:basedOn w:val="Fontepargpadro"/>
    <w:semiHidden/>
    <w:unhideWhenUsed/>
    <w:rsid w:val="00F83A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81C98-C21A-449A-A486-766DC013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420</TotalTime>
  <Pages>2</Pages>
  <Words>677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174</cp:revision>
  <cp:lastPrinted>2023-01-13T17:54:00Z</cp:lastPrinted>
  <dcterms:created xsi:type="dcterms:W3CDTF">2022-08-03T19:05:00Z</dcterms:created>
  <dcterms:modified xsi:type="dcterms:W3CDTF">2023-01-18T16:57:00Z</dcterms:modified>
</cp:coreProperties>
</file>