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1F" w:rsidRPr="00522C64" w:rsidRDefault="00D9021F" w:rsidP="00D9021F">
      <w:pPr>
        <w:rPr>
          <w:b/>
        </w:rPr>
      </w:pPr>
    </w:p>
    <w:p w:rsidR="00D9021F" w:rsidRPr="00522C64" w:rsidRDefault="00D9021F" w:rsidP="00522C64">
      <w:pPr>
        <w:jc w:val="center"/>
        <w:rPr>
          <w:b/>
          <w:sz w:val="28"/>
          <w:szCs w:val="28"/>
        </w:rPr>
      </w:pPr>
      <w:r w:rsidRPr="00522C64">
        <w:rPr>
          <w:b/>
          <w:sz w:val="28"/>
          <w:szCs w:val="28"/>
        </w:rPr>
        <w:t>EDITAL</w:t>
      </w:r>
      <w:r w:rsidR="00522C64" w:rsidRPr="00522C64">
        <w:rPr>
          <w:b/>
          <w:sz w:val="28"/>
          <w:szCs w:val="28"/>
        </w:rPr>
        <w:t xml:space="preserve"> - </w:t>
      </w:r>
      <w:r w:rsidRPr="00522C64">
        <w:rPr>
          <w:b/>
          <w:sz w:val="28"/>
          <w:szCs w:val="28"/>
        </w:rPr>
        <w:t>CHAMADA PÚBLICA/CREDENCIAMENTO Nº 049/2022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1.</w:t>
      </w:r>
      <w:r w:rsidRPr="00522C64">
        <w:rPr>
          <w:b/>
        </w:rPr>
        <w:tab/>
        <w:t xml:space="preserve">DAS DISPOSIÇOES </w:t>
      </w:r>
      <w:proofErr w:type="gramStart"/>
      <w:r w:rsidRPr="00522C64">
        <w:rPr>
          <w:b/>
        </w:rPr>
        <w:t>INICIAIS</w:t>
      </w:r>
      <w:proofErr w:type="gramEnd"/>
    </w:p>
    <w:p w:rsidR="00D9021F" w:rsidRDefault="00D9021F" w:rsidP="00D9021F">
      <w:proofErr w:type="gramStart"/>
      <w:r>
        <w:t>1.1.</w:t>
      </w:r>
      <w:r>
        <w:tab/>
        <w:t>O MUNICÍPIO DE PINHEIRO MACHADO-RS, no uso de suas atribuições legais, torna pública a abertura de processo de credenciamento de Leiloeiros Oficiais, matriculados na Junta Comercial, para atuarem em leilões, visando estabelecer todos os procedimentos e critérios para a venda de bens patrimoniais inservíveis e sucatas, bem como de imóveis de propriedade do Município de PINHEIRO MACHADO RS, em conformidade com o disposto na Lei Federal nº 8.666, de 21.06.1993, demais disposições legais pertinentes e mediante o estabelecido neste Edital e seus Anexos.</w:t>
      </w:r>
      <w:proofErr w:type="gramEnd"/>
    </w:p>
    <w:p w:rsidR="00D9021F" w:rsidRDefault="00D9021F" w:rsidP="00D9021F">
      <w:r>
        <w:t>1.2.</w:t>
      </w:r>
      <w:r>
        <w:tab/>
        <w:t>O processamento desta Chamada Pública está a cargo de Comissão Permanente de Licitações, nomeada pela Portaria nº 10945/2021</w:t>
      </w:r>
      <w:r w:rsidR="00522C64">
        <w:t>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2.</w:t>
      </w:r>
      <w:r w:rsidRPr="00522C64">
        <w:rPr>
          <w:b/>
        </w:rPr>
        <w:tab/>
        <w:t>DO OBJETO</w:t>
      </w:r>
    </w:p>
    <w:p w:rsidR="00D9021F" w:rsidRDefault="00D9021F" w:rsidP="00D9021F">
      <w:proofErr w:type="gramStart"/>
      <w:r>
        <w:t>2.1.</w:t>
      </w:r>
      <w:r>
        <w:tab/>
        <w:t>O objeto deste processo é o credenciamento de Leiloeiros Oficiais, matriculados na Junta Comercial, para atuarem em leilões promovidos pelo Município de Pinheiro Machado, devendo estabelecer todos os procedimentos e critérios para a venda de bens patrimoniais inservíveis e sucatas, bem como de imóveis de propriedade do Município de Pinheiro Machado, em conformidade com o disposto na Lei Federal nº 8.666, de 21.06.1993, demais disposições legais pertinentes e mediante o estabelecido neste Edital e seus Anexos.</w:t>
      </w:r>
      <w:proofErr w:type="gramEnd"/>
    </w:p>
    <w:p w:rsidR="00D9021F" w:rsidRDefault="00D9021F" w:rsidP="00D9021F">
      <w:r>
        <w:t>2.2.</w:t>
      </w:r>
      <w:r>
        <w:tab/>
      </w:r>
      <w:r w:rsidR="00EC129A" w:rsidRPr="00EC129A">
        <w:t>O Leiloeiro fica desde já ciente que a comissão pelos serviços prestados deverá ser paga única e exclusivamente pelo arrematante do bem no Leilão Oficial, na proporção máxima de 5% (cinco por cento) do lance vencedor.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3.</w:t>
      </w:r>
      <w:r w:rsidRPr="00522C64">
        <w:rPr>
          <w:b/>
        </w:rPr>
        <w:tab/>
        <w:t>DA PARTICIPAÇÃO</w:t>
      </w:r>
    </w:p>
    <w:p w:rsidR="00D9021F" w:rsidRDefault="00D9021F" w:rsidP="00D9021F">
      <w:r>
        <w:t>3.1.</w:t>
      </w:r>
      <w:r>
        <w:tab/>
        <w:t>Podem participar do presente credenciamento todos os Leiloeiros Oficiais, devidamente cadastrados na Junta Comercial.</w:t>
      </w:r>
    </w:p>
    <w:p w:rsidR="00D9021F" w:rsidRDefault="00D9021F" w:rsidP="00D9021F">
      <w:r>
        <w:t>3.2.</w:t>
      </w:r>
      <w:r>
        <w:tab/>
        <w:t>Estão impedidos de participar do presente credenciamento:</w:t>
      </w:r>
    </w:p>
    <w:p w:rsidR="00D9021F" w:rsidRDefault="00D9021F" w:rsidP="00D9021F">
      <w:proofErr w:type="gramStart"/>
      <w:r>
        <w:t>a</w:t>
      </w:r>
      <w:proofErr w:type="gramEnd"/>
      <w:r>
        <w:t>)</w:t>
      </w:r>
      <w:r>
        <w:tab/>
        <w:t>os leiloeiros que estiverem incursos em uma das penalidades impostas pela alínea “a” do art. 36 do Decreto nº 21.981/1932;</w:t>
      </w:r>
    </w:p>
    <w:p w:rsidR="00D9021F" w:rsidRDefault="00D9021F" w:rsidP="00D9021F">
      <w:proofErr w:type="gramStart"/>
      <w:r>
        <w:t>b)</w:t>
      </w:r>
      <w:proofErr w:type="gramEnd"/>
      <w:r>
        <w:tab/>
        <w:t xml:space="preserve">os Leiloeiros suspensos ou impedidos do direito de licitar com a Administração Pública Municipal de Pinheiro </w:t>
      </w:r>
      <w:proofErr w:type="spellStart"/>
      <w:r>
        <w:t>Machado-RS</w:t>
      </w:r>
      <w:proofErr w:type="spellEnd"/>
      <w:r>
        <w:t>;</w:t>
      </w:r>
    </w:p>
    <w:p w:rsidR="00D9021F" w:rsidRDefault="00D9021F" w:rsidP="00D9021F">
      <w:proofErr w:type="gramStart"/>
      <w:r>
        <w:t>c)</w:t>
      </w:r>
      <w:proofErr w:type="gramEnd"/>
      <w:r>
        <w:tab/>
        <w:t>aqueles que tenham sido declarados inidôneos pela Administração Municipal, Estadual ou Federal, abrangendo a administração direta e indireta e as entidades controladas direta ou indiretamente pela União, Estados, Distrito Federal e Municípios;</w:t>
      </w:r>
    </w:p>
    <w:p w:rsidR="00D9021F" w:rsidRDefault="00D9021F" w:rsidP="00D9021F">
      <w:proofErr w:type="gramStart"/>
      <w:r>
        <w:t>d)</w:t>
      </w:r>
      <w:proofErr w:type="gramEnd"/>
      <w:r>
        <w:tab/>
        <w:t>aqueles que estiverem em regime de concordata ou de falência;</w:t>
      </w:r>
    </w:p>
    <w:p w:rsidR="00D9021F" w:rsidRDefault="00D9021F" w:rsidP="00D9021F">
      <w:proofErr w:type="gramStart"/>
      <w:r>
        <w:t>e</w:t>
      </w:r>
      <w:proofErr w:type="gramEnd"/>
      <w:r>
        <w:t>)</w:t>
      </w:r>
      <w:r>
        <w:tab/>
        <w:t>servidores ou dirigentes de órgão ou entidade contratante ou responsável pela licitação.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4.</w:t>
      </w:r>
      <w:r w:rsidRPr="00522C64">
        <w:rPr>
          <w:b/>
        </w:rPr>
        <w:tab/>
        <w:t xml:space="preserve">DO PERÍODO, LOCAL, HORÁRIO DE CREDENCIAMENTO E SESSÃO </w:t>
      </w:r>
      <w:proofErr w:type="gramStart"/>
      <w:r w:rsidRPr="00522C64">
        <w:rPr>
          <w:b/>
        </w:rPr>
        <w:t>PÚBLICA</w:t>
      </w:r>
      <w:proofErr w:type="gramEnd"/>
    </w:p>
    <w:p w:rsidR="00D9021F" w:rsidRDefault="00D9021F" w:rsidP="00D9021F">
      <w:r>
        <w:t>4.1.</w:t>
      </w:r>
      <w:r>
        <w:tab/>
        <w:t xml:space="preserve">O credenciamento será realizado de </w:t>
      </w:r>
      <w:r w:rsidR="00522C64">
        <w:t>10</w:t>
      </w:r>
      <w:r>
        <w:t xml:space="preserve">/06/2022 a 22/06/2022, das 9 horas às 12 horas e </w:t>
      </w:r>
      <w:proofErr w:type="gramStart"/>
      <w:r>
        <w:t>13:30</w:t>
      </w:r>
      <w:proofErr w:type="gramEnd"/>
      <w:r>
        <w:t xml:space="preserve"> horas as 17 horas, no Departamento de Compras e Licitações da Prefeitura Municipal de Pinheiro </w:t>
      </w:r>
      <w:proofErr w:type="spellStart"/>
      <w:r>
        <w:t>Machado-RS</w:t>
      </w:r>
      <w:proofErr w:type="spellEnd"/>
      <w:r>
        <w:t>, situado a Nico de Oliveira,</w:t>
      </w:r>
      <w:r w:rsidR="00522C64">
        <w:t xml:space="preserve"> nº</w:t>
      </w:r>
      <w:r>
        <w:t xml:space="preserve"> 763,</w:t>
      </w:r>
      <w:r w:rsidR="00EC129A">
        <w:t xml:space="preserve"> </w:t>
      </w:r>
      <w:r>
        <w:t>centro</w:t>
      </w:r>
      <w:r w:rsidR="00EC129A">
        <w:t>,</w:t>
      </w:r>
      <w:r>
        <w:t xml:space="preserve"> Pinheiro </w:t>
      </w:r>
      <w:proofErr w:type="spellStart"/>
      <w:r>
        <w:t>Machado-RS</w:t>
      </w:r>
      <w:proofErr w:type="spellEnd"/>
      <w:r>
        <w:t>.</w:t>
      </w:r>
    </w:p>
    <w:p w:rsidR="00D9021F" w:rsidRDefault="00D9021F" w:rsidP="00D9021F">
      <w:r>
        <w:t>4.2.</w:t>
      </w:r>
      <w:r>
        <w:tab/>
        <w:t>A sessão pública será no dia 2</w:t>
      </w:r>
      <w:r w:rsidR="00522C64">
        <w:t>2</w:t>
      </w:r>
      <w:r>
        <w:t xml:space="preserve">/06/2022, às </w:t>
      </w:r>
      <w:r w:rsidR="00522C64">
        <w:t>14h00</w:t>
      </w:r>
      <w:r>
        <w:t>min, na Sala de Licitações da Prefeitura Municipal, localizada na a Nico de Oliveira</w:t>
      </w:r>
      <w:r w:rsidR="00522C64">
        <w:t>, nº</w:t>
      </w:r>
      <w:r>
        <w:t xml:space="preserve"> 763,</w:t>
      </w:r>
      <w:r w:rsidR="00EC129A">
        <w:t xml:space="preserve"> </w:t>
      </w:r>
      <w:r>
        <w:t>centro</w:t>
      </w:r>
      <w:r w:rsidR="00EC129A">
        <w:t>,</w:t>
      </w:r>
      <w:r>
        <w:t xml:space="preserve"> Pinheiro </w:t>
      </w:r>
      <w:proofErr w:type="spellStart"/>
      <w:r>
        <w:t>Machado-RS</w:t>
      </w:r>
      <w:proofErr w:type="spellEnd"/>
      <w:r>
        <w:t>.</w:t>
      </w:r>
    </w:p>
    <w:p w:rsidR="00522C64" w:rsidRDefault="00522C64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5.</w:t>
      </w:r>
      <w:r w:rsidRPr="00522C64">
        <w:rPr>
          <w:b/>
        </w:rPr>
        <w:tab/>
        <w:t xml:space="preserve">APRESENTAÇÃO DO </w:t>
      </w:r>
      <w:proofErr w:type="gramStart"/>
      <w:r w:rsidRPr="00522C64">
        <w:rPr>
          <w:b/>
        </w:rPr>
        <w:t>ENVELOPE</w:t>
      </w:r>
      <w:proofErr w:type="gramEnd"/>
    </w:p>
    <w:p w:rsidR="00D9021F" w:rsidRDefault="00D9021F" w:rsidP="00D9021F">
      <w:r>
        <w:lastRenderedPageBreak/>
        <w:t>5.1.</w:t>
      </w:r>
      <w:r>
        <w:tab/>
        <w:t>Deverá ser entregue no Departamento de Licitações até a data, horário e no endereço referidos, os documentos de habilitação (item 6), em envelope lacrado, não transparente, identificado, para o que se sugere a seguinte inscrição: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6.</w:t>
      </w:r>
      <w:r w:rsidRPr="00522C64">
        <w:rPr>
          <w:b/>
        </w:rPr>
        <w:tab/>
        <w:t>DA HABILITAÇÃO</w:t>
      </w:r>
    </w:p>
    <w:p w:rsidR="00D9021F" w:rsidRDefault="00D9021F" w:rsidP="00D9021F">
      <w:r>
        <w:t>6.1.</w:t>
      </w:r>
      <w:r>
        <w:tab/>
        <w:t>Não serão aceitos documentos de habilitação com indicação de CNPJ diferentes, salvo aqueles legalmente permitidos.</w:t>
      </w:r>
    </w:p>
    <w:p w:rsidR="00D9021F" w:rsidRDefault="00D9021F" w:rsidP="00D9021F">
      <w:r>
        <w:t>6.2.</w:t>
      </w:r>
      <w:r>
        <w:tab/>
        <w:t>Se o licitante for a matriz, todos os documentos deverão estar em nome da matriz, e se o licitante for a filial, todos os documentos deverão estar em nome da filial, exceto aqueles documentos que, pela própria natureza, comprovadamente, forem emitidos somente em nome da matriz.</w:t>
      </w:r>
    </w:p>
    <w:p w:rsidR="00D9021F" w:rsidRDefault="00D9021F" w:rsidP="00D9021F">
      <w:r>
        <w:t>6.2.1.</w:t>
      </w:r>
      <w:r>
        <w:tab/>
        <w:t>Serão aceitos registros de CNPJ de licitante matriz e filial com diferenças de números de documentos pertinentes ao CND e ao CRF/FGTS, quando for comprovada a centralização do recolhimento dessas contribuições.</w:t>
      </w:r>
    </w:p>
    <w:p w:rsidR="00D9021F" w:rsidRDefault="00D9021F" w:rsidP="00D9021F">
      <w:r>
        <w:t>6.3.</w:t>
      </w:r>
      <w:r>
        <w:tab/>
        <w:t>Para fins de habilitação nesta Chamada Pública, a licitante deverá apresentar, dentro do invólucro, os seguintes documentos: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6.3.1.</w:t>
      </w:r>
      <w:r w:rsidRPr="00522C64">
        <w:rPr>
          <w:b/>
        </w:rPr>
        <w:tab/>
        <w:t>HABILITAÇÃO JURÍDICA</w:t>
      </w:r>
    </w:p>
    <w:p w:rsidR="00D9021F" w:rsidRDefault="00D9021F" w:rsidP="00D9021F">
      <w:proofErr w:type="gramStart"/>
      <w:r>
        <w:t>a</w:t>
      </w:r>
      <w:proofErr w:type="gramEnd"/>
      <w:r>
        <w:t>)</w:t>
      </w:r>
      <w:r>
        <w:tab/>
        <w:t>Solicitação de credenciamento, conforme modelo (Anexo I);</w:t>
      </w:r>
    </w:p>
    <w:p w:rsidR="00D9021F" w:rsidRDefault="00D9021F" w:rsidP="00D9021F">
      <w:proofErr w:type="gramStart"/>
      <w:r>
        <w:t>b)</w:t>
      </w:r>
      <w:proofErr w:type="gramEnd"/>
      <w:r>
        <w:tab/>
        <w:t>Cédula de Identidade, frente e verso.</w:t>
      </w:r>
    </w:p>
    <w:p w:rsidR="00D9021F" w:rsidRDefault="00D9021F" w:rsidP="00D9021F">
      <w:proofErr w:type="gramStart"/>
      <w:r>
        <w:t>c)</w:t>
      </w:r>
      <w:proofErr w:type="gramEnd"/>
      <w:r>
        <w:tab/>
        <w:t>Prova de inscrição no Cadastro de Pessoa Física, CPF.</w:t>
      </w:r>
    </w:p>
    <w:p w:rsidR="00D9021F" w:rsidRDefault="00D9021F" w:rsidP="00D9021F">
      <w:proofErr w:type="gramStart"/>
      <w:r>
        <w:t>d)</w:t>
      </w:r>
      <w:proofErr w:type="gramEnd"/>
      <w:r>
        <w:tab/>
        <w:t>Declaração que atende ao disposto no artigo 7°, inciso XXXIV, da Constituição Federal, conforme o modelo do Decreto Federal n° 4.358-02 (vide Anexo II);</w:t>
      </w:r>
    </w:p>
    <w:p w:rsidR="00D9021F" w:rsidRDefault="00D9021F" w:rsidP="00D9021F">
      <w:proofErr w:type="gramStart"/>
      <w:r>
        <w:t>e</w:t>
      </w:r>
      <w:proofErr w:type="gramEnd"/>
      <w:r>
        <w:t>)</w:t>
      </w:r>
      <w:r>
        <w:tab/>
        <w:t>Declaração, sob as penas da lei, de que não foi declarado INIDÔNEO para licitar ou contratar com a Administração Pública (conforme modelo do Anexo III), assinada pelo Leiloeiro.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6.3.2.</w:t>
      </w:r>
      <w:r w:rsidRPr="00522C64">
        <w:rPr>
          <w:b/>
        </w:rPr>
        <w:tab/>
        <w:t>REGULARIDADE FISCAL E TRABALHISTA</w:t>
      </w:r>
    </w:p>
    <w:p w:rsidR="00D9021F" w:rsidRDefault="00D9021F" w:rsidP="00D9021F">
      <w:proofErr w:type="gramStart"/>
      <w:r>
        <w:t>a</w:t>
      </w:r>
      <w:proofErr w:type="gramEnd"/>
      <w:r>
        <w:t>)</w:t>
      </w:r>
      <w:r>
        <w:tab/>
        <w:t>Prova de regularidade com a Fazenda Federal (Certidão Negativa de Débito de Tributos e Contribuições Federais, expedida pela Secretaria da Receita Federal e Certidão Negativa de Débitos quanto à dívida ativa da União, expedida pela Procuradoria Geral da Fazenda Nacional);</w:t>
      </w:r>
    </w:p>
    <w:p w:rsidR="00D9021F" w:rsidRDefault="00D9021F" w:rsidP="00D9021F">
      <w:proofErr w:type="gramStart"/>
      <w:r>
        <w:t>b)</w:t>
      </w:r>
      <w:proofErr w:type="gramEnd"/>
      <w:r>
        <w:tab/>
        <w:t>Prova de regularidade com a Fazenda Estadual, relativa ao domicílio ou sede do licitante;</w:t>
      </w:r>
    </w:p>
    <w:p w:rsidR="00D9021F" w:rsidRDefault="00D9021F" w:rsidP="00D9021F">
      <w:proofErr w:type="gramStart"/>
      <w:r>
        <w:t>c)</w:t>
      </w:r>
      <w:proofErr w:type="gramEnd"/>
      <w:r>
        <w:tab/>
        <w:t>Prova de regularidade com a Fazenda Municipal, relativa ao domicílio ou sede do licitante;</w:t>
      </w:r>
    </w:p>
    <w:p w:rsidR="00D9021F" w:rsidRDefault="00D9021F" w:rsidP="00D9021F">
      <w:proofErr w:type="gramStart"/>
      <w:r>
        <w:t>d)</w:t>
      </w:r>
      <w:proofErr w:type="gramEnd"/>
      <w:r>
        <w:tab/>
        <w:t>Prova de inexistência de débitos inadimplidos perante a Justiça do Trabalho, mediante a apresentação de certidão negativa, nos termos do Título VII-A da Consolidação das Leis do Trabalho, aprovada pelo Decreto- Lei nº 5.452, de 1º de maio de 1943, emitida por meio do site www.tst.jus.br/</w:t>
      </w:r>
      <w:proofErr w:type="spellStart"/>
      <w:r>
        <w:t>certidao</w:t>
      </w:r>
      <w:proofErr w:type="spellEnd"/>
      <w:r w:rsidR="00B37FE8">
        <w:t>.</w:t>
      </w:r>
      <w:bookmarkStart w:id="0" w:name="_GoBack"/>
      <w:bookmarkEnd w:id="0"/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6.3.3 QUALIFICAÇÃO TÉCNICA</w:t>
      </w:r>
    </w:p>
    <w:p w:rsidR="00D9021F" w:rsidRDefault="00D9021F" w:rsidP="00D9021F">
      <w:proofErr w:type="gramStart"/>
      <w:r>
        <w:t>a</w:t>
      </w:r>
      <w:proofErr w:type="gramEnd"/>
      <w:r>
        <w:t>)</w:t>
      </w:r>
      <w:r>
        <w:tab/>
        <w:t>Atestado de Capacidade Técnica emitido por pessoa jurídica de direito público ou privado que comprove ter o requerente executado de forma satisfatória eventos similares (leilões empresariais e/ou judiciais, extrajudiciais de bens móveis e/ou imóveis). O atestado deverá conter a identificação e assinatura do signatário, telefone ou e-mail para contato do responsável pela emissão.</w:t>
      </w:r>
    </w:p>
    <w:p w:rsidR="00D9021F" w:rsidRDefault="00D9021F" w:rsidP="00D9021F">
      <w:proofErr w:type="gramStart"/>
      <w:r>
        <w:t>b)</w:t>
      </w:r>
      <w:proofErr w:type="gramEnd"/>
      <w:r>
        <w:tab/>
        <w:t>Certidão de matrícula/registro de Leiloeiro Oficial junto à Junta Comercial, em nome do Leiloeiro, em vigor, comprovando que está devidamente matriculado e habilitado para desempenhar as funções de Leiloeiro Oficial.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7.</w:t>
      </w:r>
      <w:r w:rsidRPr="00522C64">
        <w:rPr>
          <w:b/>
        </w:rPr>
        <w:tab/>
        <w:t xml:space="preserve">DA CLASSIFICAÇÃO E DO </w:t>
      </w:r>
      <w:proofErr w:type="gramStart"/>
      <w:r w:rsidRPr="00522C64">
        <w:rPr>
          <w:b/>
        </w:rPr>
        <w:t>JULGAMENTO</w:t>
      </w:r>
      <w:proofErr w:type="gramEnd"/>
    </w:p>
    <w:p w:rsidR="00D9021F" w:rsidRDefault="00D9021F" w:rsidP="00D9021F">
      <w:r>
        <w:t>7.1.</w:t>
      </w:r>
      <w:r>
        <w:tab/>
        <w:t>A Comissão de Licitações considerará credenciados todos os leiloeiros que atenderem na íntegra o item 6 deste edital.</w:t>
      </w:r>
    </w:p>
    <w:p w:rsidR="00D9021F" w:rsidRDefault="00D9021F" w:rsidP="00D9021F">
      <w:r>
        <w:lastRenderedPageBreak/>
        <w:t>7.2.</w:t>
      </w:r>
      <w:r>
        <w:tab/>
        <w:t>Serão desclassificados os leiloeiros que não atenderem às exigências do presente edital e da lei pertinente às licitações.</w:t>
      </w:r>
    </w:p>
    <w:p w:rsidR="00D9021F" w:rsidRDefault="00D9021F" w:rsidP="00D9021F">
      <w:r>
        <w:t>7.3.</w:t>
      </w:r>
      <w:r>
        <w:tab/>
        <w:t xml:space="preserve">Após o julgamento da documentação recebida, a Comissão divulgará o resultado da fase de credenciamento, com a indicação dos nomes dos leiloeiros inabilitados e habilitados, por meio de publicação no Diário Oficial do Município de Pinheiro </w:t>
      </w:r>
      <w:proofErr w:type="spellStart"/>
      <w:r>
        <w:t>Machado-RS</w:t>
      </w:r>
      <w:proofErr w:type="spellEnd"/>
      <w:r>
        <w:t>.</w:t>
      </w:r>
      <w:r>
        <w:cr/>
      </w:r>
    </w:p>
    <w:p w:rsidR="00D9021F" w:rsidRDefault="00D9021F" w:rsidP="00D9021F">
      <w:r>
        <w:t>7.4.</w:t>
      </w:r>
      <w:r>
        <w:tab/>
        <w:t>Havendo renúncia expressa de todos os participantes ou expirado o prazo ao direito de interpor recurso contra o resultado de julgamento da habilitação, a Comissão realizará o sorteio para o ordenamento dos leiloeiros habilitados, que prestarão os serviços em sistema de rodízio.</w:t>
      </w:r>
    </w:p>
    <w:p w:rsidR="00D9021F" w:rsidRDefault="00D9021F" w:rsidP="00D9021F">
      <w:r>
        <w:t>7.5.</w:t>
      </w:r>
      <w:r>
        <w:tab/>
        <w:t>A cada convocação, o leiloeiro deverá reapresentar as certidões que estiverem com prazo de validade vencido.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8.</w:t>
      </w:r>
      <w:r w:rsidRPr="00522C64">
        <w:rPr>
          <w:b/>
        </w:rPr>
        <w:tab/>
        <w:t>DOS RECURSOS</w:t>
      </w:r>
    </w:p>
    <w:p w:rsidR="00D9021F" w:rsidRDefault="00D9021F" w:rsidP="00D9021F">
      <w:r>
        <w:t>8.1.</w:t>
      </w:r>
      <w:r>
        <w:tab/>
        <w:t>Dos atos da Comissão, em todas as fases do presente credenciamento, quanto a eventuais recursos administrativos, serão observadas as normas previstas no art. 109 da Lei Federal nº 8.666, de 21/06/1993.</w:t>
      </w:r>
    </w:p>
    <w:p w:rsidR="00D9021F" w:rsidRDefault="00D9021F" w:rsidP="00D9021F">
      <w:r>
        <w:t>8.2.</w:t>
      </w:r>
      <w:r>
        <w:tab/>
        <w:t>O prazo para interposição de recursos às decisões da Comissão será de 05 (cinco) dias úteis contados da divulgação do ato no Diário Oficial do Município.</w:t>
      </w:r>
    </w:p>
    <w:p w:rsidR="00D9021F" w:rsidRDefault="00D9021F" w:rsidP="00D9021F">
      <w:r>
        <w:t>8.2.1.</w:t>
      </w:r>
      <w:r>
        <w:tab/>
        <w:t xml:space="preserve">Os recursos referentes a este Edital deverão ser protocolados, no prazo estipulado no item 8.2, no Setor de Licitações na  </w:t>
      </w:r>
      <w:proofErr w:type="gramStart"/>
      <w:r>
        <w:t>rua</w:t>
      </w:r>
      <w:proofErr w:type="gramEnd"/>
      <w:r>
        <w:t xml:space="preserve"> Nico de Oliveira 763 centro Pinheiro Machado, no horário de expediente 9 as 12h a tarde das 13 as 17 h.</w:t>
      </w:r>
    </w:p>
    <w:p w:rsidR="00D9021F" w:rsidRDefault="00D9021F" w:rsidP="00D9021F">
      <w:r>
        <w:t>8.3.</w:t>
      </w:r>
      <w:r>
        <w:tab/>
        <w:t xml:space="preserve">Havendo a interposição tempestiva de recurso, os demais interessados serão comunicados através de publicação no Diário Oficial do Município, para que </w:t>
      </w:r>
      <w:proofErr w:type="gramStart"/>
      <w:r>
        <w:t>querendo</w:t>
      </w:r>
      <w:proofErr w:type="gramEnd"/>
      <w:r>
        <w:t>, apresentem contrarrazões no prazo de 05 (cinco) dias úteis a contar da data da publicação do ato.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9.</w:t>
      </w:r>
      <w:r w:rsidRPr="00522C64">
        <w:rPr>
          <w:b/>
        </w:rPr>
        <w:tab/>
        <w:t xml:space="preserve">DA ADJUDICAÇÃO E </w:t>
      </w:r>
      <w:proofErr w:type="gramStart"/>
      <w:r w:rsidRPr="00522C64">
        <w:rPr>
          <w:b/>
        </w:rPr>
        <w:t>HOMOLOGAÇÃO</w:t>
      </w:r>
      <w:proofErr w:type="gramEnd"/>
    </w:p>
    <w:p w:rsidR="00D9021F" w:rsidRDefault="00D9021F" w:rsidP="00D9021F">
      <w:r>
        <w:t>9.1.</w:t>
      </w:r>
      <w:r>
        <w:tab/>
        <w:t>Após a organização e exame do processo de Chamada Pública, se nenhuma irregularidade for verificada, serão credenciados os leiloeiros classificados.</w:t>
      </w:r>
    </w:p>
    <w:p w:rsidR="00D9021F" w:rsidRDefault="00D9021F" w:rsidP="00D9021F">
      <w:r>
        <w:t>9.2.</w:t>
      </w:r>
      <w:r>
        <w:tab/>
        <w:t xml:space="preserve">Ao Município fica assegurado o direito de revogar ou anular </w:t>
      </w:r>
      <w:proofErr w:type="gramStart"/>
      <w:r>
        <w:t>a presente</w:t>
      </w:r>
      <w:proofErr w:type="gramEnd"/>
      <w:r>
        <w:t xml:space="preserve"> Chamada Pública, em parte ou no todo, mediante decisão justificada. Em caso de revogação ou anulação parcial do certame, o Município poderá aproveitá-lo nos termos não atingidos pela revogação ou anulação e na estrita observância aos critérios previstos neste edital e na Lei n.º 8.666/93 e suas alterações.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10.</w:t>
      </w:r>
      <w:r w:rsidRPr="00522C64">
        <w:rPr>
          <w:b/>
        </w:rPr>
        <w:tab/>
        <w:t xml:space="preserve">DO PRAZO PARA ASSINATURA DO TERMO DE </w:t>
      </w:r>
      <w:proofErr w:type="gramStart"/>
      <w:r w:rsidRPr="00522C64">
        <w:rPr>
          <w:b/>
        </w:rPr>
        <w:t>ADESÃO</w:t>
      </w:r>
      <w:proofErr w:type="gramEnd"/>
    </w:p>
    <w:p w:rsidR="00D9021F" w:rsidRDefault="00D9021F" w:rsidP="00D9021F">
      <w:r>
        <w:t>10.1.</w:t>
      </w:r>
      <w:r>
        <w:tab/>
        <w:t xml:space="preserve">Esgotados todos os prazos recursais, o Município convocará os Leiloeiros credenciados para assinar o Termo de Adesão conforme modelo (Anexo V), </w:t>
      </w:r>
      <w:proofErr w:type="gramStart"/>
      <w:r>
        <w:t>sob pena</w:t>
      </w:r>
      <w:proofErr w:type="gramEnd"/>
      <w:r>
        <w:t xml:space="preserve"> de decair do direito à contratação, sem prejuízo das sanções previstas neste edital.</w:t>
      </w:r>
    </w:p>
    <w:p w:rsidR="00D9021F" w:rsidRDefault="00D9021F" w:rsidP="00D9021F">
      <w:r>
        <w:t>10.1.1.</w:t>
      </w:r>
      <w:r>
        <w:tab/>
        <w:t>O Leiloeiro terá o prazo de até 5 (cinco) dias úteis para a assinatura do Termo de Adesão, contados da data de convocação feita pelo Município.</w:t>
      </w:r>
    </w:p>
    <w:p w:rsidR="00D9021F" w:rsidRDefault="00D9021F" w:rsidP="00D9021F">
      <w:r>
        <w:t>10.2.</w:t>
      </w:r>
      <w:r>
        <w:tab/>
        <w:t>O Termo de Adesão vigerá pelo período de 12 (doze) meses, podendo ser prorrogado com base no artigo 57, inciso II e § 2.º da Lei n.º 8.666/93 e suas alterações.</w:t>
      </w:r>
    </w:p>
    <w:p w:rsidR="00D9021F" w:rsidRDefault="00D9021F" w:rsidP="00D9021F">
      <w:r>
        <w:t>10.3.</w:t>
      </w:r>
      <w:r>
        <w:tab/>
        <w:t>O Termo de Adesão poderá ser rescindido a qualquer tempo, conforme disposto nos artigos 77 a 80 da Lei Federal n.º 8.666/93 e suas alterações.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11.</w:t>
      </w:r>
      <w:r w:rsidRPr="00522C64">
        <w:rPr>
          <w:b/>
        </w:rPr>
        <w:tab/>
        <w:t xml:space="preserve">DA PRESTAÇÃO DOS </w:t>
      </w:r>
      <w:proofErr w:type="gramStart"/>
      <w:r w:rsidRPr="00522C64">
        <w:rPr>
          <w:b/>
        </w:rPr>
        <w:t>SERVIÇOS</w:t>
      </w:r>
      <w:proofErr w:type="gramEnd"/>
    </w:p>
    <w:p w:rsidR="00D9021F" w:rsidRDefault="00D9021F" w:rsidP="00D9021F">
      <w:r>
        <w:t>11.1.</w:t>
      </w:r>
      <w:r>
        <w:tab/>
        <w:t>O leiloeiro devera contemplar no seu trabalho quando selecionado,</w:t>
      </w:r>
      <w:r w:rsidR="00C044D1">
        <w:t xml:space="preserve"> </w:t>
      </w:r>
      <w:r>
        <w:t xml:space="preserve">a ajuda na montagem dos lotes, sugestão de avaliação conforme o momento mercantil, auxílio na elaboração do edital, publicidade do leilão em </w:t>
      </w:r>
      <w:r>
        <w:lastRenderedPageBreak/>
        <w:t>jornal de circulação regional e em sítios da internet, bem como demais mecanismos de divulgação usualmente utilizados para este fim, além do disposto abaixo:</w:t>
      </w:r>
    </w:p>
    <w:p w:rsidR="00D9021F" w:rsidRDefault="00D9021F" w:rsidP="00D9021F">
      <w:r>
        <w:t>11.1.1.</w:t>
      </w:r>
      <w:r>
        <w:tab/>
        <w:t>prestar serviços de Leilão de bens inservíveis e sucatas como veículos, baterias, pneus, óleo lubrificante usado e queimado, componentes e materiais de britadores, de ferro e sucatas diversas, máquinas e equipamentos, móveis e utensílios, bem imóveis quando for o caso e outros bens obsoletos;</w:t>
      </w:r>
    </w:p>
    <w:p w:rsidR="00D9021F" w:rsidRDefault="00D9021F" w:rsidP="00D9021F">
      <w:r>
        <w:t>11.1.2.</w:t>
      </w:r>
      <w:r>
        <w:tab/>
        <w:t xml:space="preserve">prestar serviços como: identificação de lotes, indicação da melhor forma de dispor os lotes, informações e esclarecimentos nas vistorias e visitações públicas dos lotes aos interessados, recebimento dos documentos de identificação dos participantes, proceder ao leilão, emissão de atas, notas e auto de arrematação, e a devida prestação de contas comprovando o depósito dos valores, </w:t>
      </w:r>
      <w:proofErr w:type="spellStart"/>
      <w:r>
        <w:t>etc</w:t>
      </w:r>
      <w:proofErr w:type="spellEnd"/>
      <w:r>
        <w:t>;</w:t>
      </w:r>
    </w:p>
    <w:p w:rsidR="00D9021F" w:rsidRDefault="00D9021F" w:rsidP="00D9021F">
      <w:r>
        <w:t>11.1.3.</w:t>
      </w:r>
      <w:r>
        <w:tab/>
        <w:t>prestar contas do Leilão ao Município, no prazo máximo de 5 (cinco) dias úteis após a sua realização;</w:t>
      </w:r>
    </w:p>
    <w:p w:rsidR="00D9021F" w:rsidRDefault="00D9021F" w:rsidP="00D9021F">
      <w:r>
        <w:t>11.1.4.</w:t>
      </w:r>
      <w:r>
        <w:tab/>
        <w:t>transmitir à Comissão Especial informações sobre valores arrecadados e quitados;</w:t>
      </w:r>
    </w:p>
    <w:p w:rsidR="00D9021F" w:rsidRDefault="00D9021F" w:rsidP="00D9021F">
      <w:r>
        <w:t>11.1.5.</w:t>
      </w:r>
      <w:r>
        <w:tab/>
        <w:t>dar ciência aos presentes do valor mínimo de cada lote, devidamente avaliado antes de iniciar o leilão;</w:t>
      </w:r>
    </w:p>
    <w:p w:rsidR="00D9021F" w:rsidRDefault="00D9021F" w:rsidP="00D9021F">
      <w:r>
        <w:t>11.1.6.</w:t>
      </w:r>
      <w:r>
        <w:tab/>
        <w:t>acompanhar os interessados em visitas aos objetos a serem leiloados e prestar as informações necessárias, quando for o caso;</w:t>
      </w:r>
    </w:p>
    <w:p w:rsidR="00D9021F" w:rsidRDefault="00D9021F" w:rsidP="00D9021F">
      <w:r>
        <w:t>11.1.7.</w:t>
      </w:r>
      <w:r>
        <w:tab/>
        <w:t>guardar sigilo das informações que lhe serão repassadas para o cumprimento da presente solicitação, e responsabilizar-se, perante o Município, pela indenização de eventuais danos decorrentes da quebra do sigilo dessas informações, ou pelo seu uso indevido;</w:t>
      </w:r>
    </w:p>
    <w:p w:rsidR="00D9021F" w:rsidRDefault="00D9021F" w:rsidP="00D9021F">
      <w:r>
        <w:t>11.1.8.</w:t>
      </w:r>
      <w:r>
        <w:tab/>
        <w:t>o local a ser realizado o Leilão será fornecido pelo Município. Caso não seja possível a sua realização presencial, a forma eletrônica deverá ser feita e organizada pelo Leiloeiro credenciado;</w:t>
      </w:r>
    </w:p>
    <w:p w:rsidR="00D9021F" w:rsidRDefault="00D9021F" w:rsidP="00D9021F">
      <w:r>
        <w:t>11.1.9.</w:t>
      </w:r>
      <w:r>
        <w:tab/>
        <w:t>conduzir o Leilão e responsabilizar-se por todos os atos administrativos de sua competência até o encerramento, com a devida prestação de contas;</w:t>
      </w:r>
    </w:p>
    <w:p w:rsidR="00D9021F" w:rsidRDefault="00D9021F" w:rsidP="00D9021F">
      <w:r>
        <w:t>11.1.10.</w:t>
      </w:r>
      <w:r>
        <w:tab/>
        <w:t>dar igual tratamento a todos os bens móveis disponibilizados para o leilão, tanto na divulgação (propaganda) como, principalmente, na tarefa de identificar possíveis interessados, independentemente do valor ou liquidez dos bens;</w:t>
      </w:r>
    </w:p>
    <w:p w:rsidR="00D9021F" w:rsidRDefault="00D9021F" w:rsidP="00D9021F">
      <w:r>
        <w:t>11.1.11.</w:t>
      </w:r>
      <w:r>
        <w:tab/>
        <w:t>atender os interessados, dirimindo dúvidas pessoalmente ou online;</w:t>
      </w:r>
    </w:p>
    <w:p w:rsidR="00D9021F" w:rsidRDefault="00D9021F" w:rsidP="00D9021F">
      <w:r>
        <w:t>11.1.12.</w:t>
      </w:r>
      <w:r>
        <w:tab/>
        <w:t>apresentar a Ata de Leilão em até 02 (dois) dias úteis após a realização da sessão pública do certame;</w:t>
      </w:r>
    </w:p>
    <w:p w:rsidR="00D9021F" w:rsidRDefault="00D9021F" w:rsidP="00D9021F">
      <w:r>
        <w:t>11.1.13.</w:t>
      </w:r>
      <w:r>
        <w:tab/>
        <w:t>apresentar as notas fiscais dos itens arrematados em até 02 (dois) dias úteis após o pagamento por parte do arrematante.</w:t>
      </w:r>
    </w:p>
    <w:p w:rsidR="00D9021F" w:rsidRDefault="00D9021F" w:rsidP="00D9021F">
      <w:r>
        <w:t>11.2.</w:t>
      </w:r>
      <w:r>
        <w:tab/>
        <w:t>Os lances deverão ser iguais ou superiores ao avaliado, incluindo todos os encargos.</w:t>
      </w:r>
    </w:p>
    <w:p w:rsidR="00D9021F" w:rsidRDefault="00D9021F" w:rsidP="00D9021F">
      <w:r>
        <w:t>11.2.1.</w:t>
      </w:r>
      <w:r>
        <w:tab/>
        <w:t>Serão em voz alta, a partir do preço mínimo estabelecido, e os interessados ficam vinculados a sua proposta do lote até que outra, mais elevada, seja formulada, e assim sucessivamente, até que não haja mais lances. Então o Leiloeiro declarará a última proposta vencedora.</w:t>
      </w:r>
    </w:p>
    <w:p w:rsidR="00D9021F" w:rsidRDefault="00D9021F" w:rsidP="00D9021F">
      <w:r>
        <w:t>11.3.</w:t>
      </w:r>
      <w:r>
        <w:tab/>
        <w:t>O Município fica desobrigado de qualquer compromisso em relação aos Leiloeiros, caso não seja realizado nenhum Leilão.</w:t>
      </w:r>
    </w:p>
    <w:p w:rsidR="00D9021F" w:rsidRDefault="00D9021F" w:rsidP="00D9021F">
      <w:r>
        <w:t>11.4.</w:t>
      </w:r>
      <w:r>
        <w:tab/>
        <w:t>Os Leiloeiros deverão manter atualizados, durante a vigência do Termo de Adesão, telefone, e endereço, devendo comunicar ao Departamento de Compras e Licitações qualquer alteração de dados.</w:t>
      </w:r>
    </w:p>
    <w:p w:rsidR="00D9021F" w:rsidRDefault="00D9021F" w:rsidP="00D9021F">
      <w:r>
        <w:t>11.5.</w:t>
      </w:r>
      <w:r>
        <w:tab/>
        <w:t>Não serão levadas em consideração quaisquer vantagens não previstas neste edital.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12.</w:t>
      </w:r>
      <w:r w:rsidRPr="00522C64">
        <w:rPr>
          <w:b/>
        </w:rPr>
        <w:tab/>
        <w:t>DO PROCEDIMENTO</w:t>
      </w:r>
    </w:p>
    <w:p w:rsidR="00D9021F" w:rsidRDefault="00D9021F" w:rsidP="00D9021F">
      <w:r>
        <w:t>12.1.</w:t>
      </w:r>
      <w:r>
        <w:tab/>
        <w:t>Para cada Leilão realizado pelo Município, a Comissão Especial fará a convocação do Leiloeiro, conforme a lista de classificação.</w:t>
      </w:r>
    </w:p>
    <w:p w:rsidR="00D9021F" w:rsidRDefault="00D9021F" w:rsidP="00D9021F">
      <w:r>
        <w:t>12.2.</w:t>
      </w:r>
      <w:r>
        <w:tab/>
        <w:t xml:space="preserve">A designação de cada Leiloeiro obedecerá </w:t>
      </w:r>
      <w:proofErr w:type="gramStart"/>
      <w:r>
        <w:t>a</w:t>
      </w:r>
      <w:proofErr w:type="gramEnd"/>
      <w:r>
        <w:t xml:space="preserve"> ordem de classificação definida na sessão de sorteio, independente do tipo e do valor do lote a ser leiloado. Vejamos o exemplo:</w:t>
      </w:r>
    </w:p>
    <w:p w:rsidR="00D9021F" w:rsidRDefault="00D9021F" w:rsidP="00D9021F">
      <w:r>
        <w:t>1.º edital de Leilão = 1.º</w:t>
      </w:r>
      <w:proofErr w:type="gramStart"/>
      <w:r>
        <w:t xml:space="preserve">  </w:t>
      </w:r>
      <w:proofErr w:type="gramEnd"/>
      <w:r>
        <w:t>classificado. 2.º edital de Leilão = 2.º classificado.</w:t>
      </w:r>
    </w:p>
    <w:p w:rsidR="00D9021F" w:rsidRDefault="00D9021F" w:rsidP="00D9021F">
      <w:r>
        <w:t>E assim sucessivamente. Quando chegar ao último classificado retornará ao primeiro.</w:t>
      </w:r>
    </w:p>
    <w:p w:rsidR="00D9021F" w:rsidRDefault="00D9021F" w:rsidP="00D9021F">
      <w:r>
        <w:t>12.3.</w:t>
      </w:r>
      <w:r>
        <w:tab/>
        <w:t>Após a realização da sessão de Leilão, o Leiloeiro designado passará para o final da lista de classificados.</w:t>
      </w:r>
    </w:p>
    <w:p w:rsidR="00D9021F" w:rsidRDefault="00D9021F" w:rsidP="00D9021F">
      <w:r>
        <w:lastRenderedPageBreak/>
        <w:t>12.4.</w:t>
      </w:r>
      <w:r>
        <w:tab/>
        <w:t>O Leiloeiro que não atender a convocação feita pelo Município, por meio da Comissão Especial, sem justificativa, será excluído do rol dos classificados, podendo sofrer as penalidades previstas neste edital.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13.</w:t>
      </w:r>
      <w:r w:rsidRPr="00522C64">
        <w:rPr>
          <w:b/>
        </w:rPr>
        <w:tab/>
        <w:t xml:space="preserve">DA TAXA DO </w:t>
      </w:r>
      <w:proofErr w:type="gramStart"/>
      <w:r w:rsidRPr="00522C64">
        <w:rPr>
          <w:b/>
        </w:rPr>
        <w:t>ARREMATE</w:t>
      </w:r>
      <w:proofErr w:type="gramEnd"/>
    </w:p>
    <w:p w:rsidR="00D9021F" w:rsidRDefault="00D9021F" w:rsidP="00D9021F">
      <w:r>
        <w:t>13.1.1.</w:t>
      </w:r>
      <w:r>
        <w:tab/>
        <w:t>A taxa de comissão dos Leiloeiros será paga única e exclusivamente pelo arrematante do bem no Leilão Oficial, na proporção máxima de 5% (cinc</w:t>
      </w:r>
      <w:r w:rsidR="00EC129A">
        <w:t>o por cento) do lance vencedor</w:t>
      </w:r>
      <w:r>
        <w:t xml:space="preserve">, de acordo com o artigo 24 do Decreto n.º 21.981 de 19 de outubro de 1932. </w:t>
      </w:r>
    </w:p>
    <w:p w:rsidR="00D9021F" w:rsidRDefault="00D9021F" w:rsidP="00D9021F">
      <w:r>
        <w:t>13.1.2.</w:t>
      </w:r>
      <w:r>
        <w:tab/>
        <w:t>O pagamento da comissão deverá ser feito única e exclusivamente pelo arrematante, sem qualquer ônus para o Município.</w:t>
      </w:r>
    </w:p>
    <w:p w:rsidR="00D9021F" w:rsidRDefault="00D9021F" w:rsidP="00D9021F">
      <w:r>
        <w:t>13.1.3.</w:t>
      </w:r>
      <w:r>
        <w:tab/>
        <w:t>O Leiloeiro deverá emitir comprovante de venda com o valor total para cada lote arrematado, identificando o arrematante.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14.</w:t>
      </w:r>
      <w:r w:rsidRPr="00522C64">
        <w:rPr>
          <w:b/>
        </w:rPr>
        <w:tab/>
        <w:t>DAS PENALIDADES</w:t>
      </w:r>
    </w:p>
    <w:p w:rsidR="00D9021F" w:rsidRDefault="00D9021F" w:rsidP="00D9021F">
      <w:r>
        <w:t>14.1.</w:t>
      </w:r>
      <w:r>
        <w:tab/>
        <w:t xml:space="preserve">Pela inadimplência das obrigações contratuais, o Leiloeiro, caso não seja aceita a sua justificativa, estará sujeito às penalidades previstas nos </w:t>
      </w:r>
      <w:proofErr w:type="spellStart"/>
      <w:r>
        <w:t>arts</w:t>
      </w:r>
      <w:proofErr w:type="spellEnd"/>
      <w:r>
        <w:t xml:space="preserve">. </w:t>
      </w:r>
      <w:proofErr w:type="gramStart"/>
      <w:r>
        <w:t>86 a 88 da Lei Federal nº</w:t>
      </w:r>
      <w:proofErr w:type="gramEnd"/>
      <w:r>
        <w:t xml:space="preserve"> 8.666, de 21.06.1993.</w:t>
      </w:r>
    </w:p>
    <w:p w:rsidR="00D9021F" w:rsidRDefault="00D9021F" w:rsidP="00D9021F">
      <w:r>
        <w:t>14.2.</w:t>
      </w:r>
      <w:r>
        <w:tab/>
        <w:t>No processo de aplicação de sanções, é assegurado o direito ao contraditório e à ampla defesa, ficando esclarecido que o prazo para apresentação de defesa prévia será de 5 (cinco) dias úteis, conforme art. 87, § 2º da Lei Federal nº 8.666, de 21.06.1993, contados da respectiva intimação.</w:t>
      </w:r>
    </w:p>
    <w:p w:rsidR="00D9021F" w:rsidRDefault="00D9021F" w:rsidP="00D9021F">
      <w:r>
        <w:t>14.2.1.</w:t>
      </w:r>
      <w:r>
        <w:tab/>
        <w:t xml:space="preserve">As comunicações entre o Município e o Leiloeiro poderão ser realizadas através do sistema de e-mails da Prefeitura de Pinheiro </w:t>
      </w:r>
      <w:proofErr w:type="spellStart"/>
      <w:r>
        <w:t>Machado-RS</w:t>
      </w:r>
      <w:proofErr w:type="spellEnd"/>
      <w:r>
        <w:t xml:space="preserve"> com o e-mail informado pelo Leiloeiro.</w:t>
      </w:r>
    </w:p>
    <w:p w:rsidR="00D9021F" w:rsidRDefault="00D9021F" w:rsidP="00D9021F">
      <w:r>
        <w:t>14.2.2.</w:t>
      </w:r>
      <w:r>
        <w:tab/>
        <w:t xml:space="preserve">O Município utilizará a confirmação de leitura emitida automaticamente pelo sistema de e-mails da Prefeitura de Pinheiro </w:t>
      </w:r>
      <w:proofErr w:type="spellStart"/>
      <w:r>
        <w:t>Machado-RS</w:t>
      </w:r>
      <w:proofErr w:type="spellEnd"/>
      <w:r>
        <w:t xml:space="preserve"> como confirmação de recebimento de qualquer etapa do processo de notificação.</w:t>
      </w:r>
    </w:p>
    <w:p w:rsidR="00D9021F" w:rsidRDefault="00D9021F" w:rsidP="00D9021F">
      <w:r>
        <w:t>14.3.</w:t>
      </w:r>
      <w:r>
        <w:tab/>
        <w:t>O valor das multas aplicadas deverá ser recolhido no prazo máximo de 35 (trinta e cinco) dias corridos, a contar da data da emissão da notificação de lançamento do débito emitida pela Secretaria Municipal de Fazenda. Se o valor da multa não for pago, será automaticamente descontado do pagamento a que o Leiloeiro fazer jus. Em caso de inexistência ou insuficiência de crédito do Leiloeiro, o valor devido será cobrado administrativamente e/ou judicialmente.</w:t>
      </w:r>
    </w:p>
    <w:p w:rsidR="00D9021F" w:rsidRDefault="00D9021F" w:rsidP="00D9021F">
      <w:r>
        <w:t>14.4.</w:t>
      </w:r>
      <w:r>
        <w:tab/>
        <w:t>Pelo inadimplemento das obrigações, conforme as infrações estarão sujeitas às seguintes penalidades:</w:t>
      </w:r>
    </w:p>
    <w:p w:rsidR="00D9021F" w:rsidRDefault="00D9021F" w:rsidP="00D9021F">
      <w:proofErr w:type="gramStart"/>
      <w:r>
        <w:t>a</w:t>
      </w:r>
      <w:proofErr w:type="gramEnd"/>
      <w:r>
        <w:t>)</w:t>
      </w:r>
      <w:r>
        <w:tab/>
        <w:t xml:space="preserve">Pela recusa e/ou atraso injustificado de assinatura do Termo de Adesão, será aplicada multa de 1% do valor estimado do objeto </w:t>
      </w:r>
      <w:proofErr w:type="spellStart"/>
      <w:r>
        <w:t>contratato</w:t>
      </w:r>
      <w:proofErr w:type="spellEnd"/>
      <w:r>
        <w:t>, até 5 (cinco) dias consecutivos. Após esse prazo, poderá, também, ser imputada à credenciada a pena prevista no artigo 87, III, da Lei Federal 8.666/93, pelo prazo de 12 (doze) meses;</w:t>
      </w:r>
    </w:p>
    <w:p w:rsidR="00D9021F" w:rsidRDefault="00D9021F" w:rsidP="00D9021F">
      <w:proofErr w:type="gramStart"/>
      <w:r>
        <w:t>b)</w:t>
      </w:r>
      <w:proofErr w:type="gramEnd"/>
      <w:r>
        <w:tab/>
        <w:t>Pela prestação dos serviços em desacordo com o solicitado, bem como quando o Leiloeiro não atender a convocação do Município sem justificativa cabível, será aplicada multa de 1% do valor estimado do objeto contratado por infração.</w:t>
      </w:r>
    </w:p>
    <w:p w:rsidR="00D9021F" w:rsidRDefault="00D9021F" w:rsidP="00D9021F">
      <w:proofErr w:type="gramStart"/>
      <w:r>
        <w:t>c)</w:t>
      </w:r>
      <w:proofErr w:type="gramEnd"/>
      <w:r>
        <w:tab/>
        <w:t>Pela apresentação de documentação falsa, retardamento na execução do serviço, comportamento inidôneo e fraude ou falha na execução do serviço será imputada à credenciada a pena prevista no art. 87, IV, da Lei n.º 8.666/93, pelo prazo de 24 (vinte e quatro) meses, ;</w:t>
      </w:r>
    </w:p>
    <w:p w:rsidR="00D9021F" w:rsidRDefault="00522C64" w:rsidP="00D9021F">
      <w:r>
        <w:t>14.4.</w:t>
      </w:r>
      <w:r w:rsidR="00D9021F">
        <w:t xml:space="preserve">   As penalidades serão registradas no cadastro da contratada e CEIS, quando for o caso.</w:t>
      </w:r>
    </w:p>
    <w:p w:rsidR="00D9021F" w:rsidRDefault="00D9021F" w:rsidP="00D9021F"/>
    <w:p w:rsidR="00D9021F" w:rsidRPr="00522C64" w:rsidRDefault="00D9021F" w:rsidP="00D9021F">
      <w:pPr>
        <w:rPr>
          <w:b/>
        </w:rPr>
      </w:pPr>
      <w:r w:rsidRPr="00522C64">
        <w:rPr>
          <w:b/>
        </w:rPr>
        <w:t>15.</w:t>
      </w:r>
      <w:r w:rsidRPr="00522C64">
        <w:rPr>
          <w:b/>
        </w:rPr>
        <w:tab/>
        <w:t xml:space="preserve">DAS DISPOSIÇÕES </w:t>
      </w:r>
      <w:proofErr w:type="gramStart"/>
      <w:r w:rsidRPr="00522C64">
        <w:rPr>
          <w:b/>
        </w:rPr>
        <w:t>GERAIS</w:t>
      </w:r>
      <w:proofErr w:type="gramEnd"/>
    </w:p>
    <w:p w:rsidR="00D9021F" w:rsidRDefault="00D9021F" w:rsidP="00D9021F">
      <w:r>
        <w:t>15.1.</w:t>
      </w:r>
      <w:r>
        <w:tab/>
        <w:t>A participação neste processo de Chamada Pública implica em concordância com todos os termos e condições deste Edital.</w:t>
      </w:r>
    </w:p>
    <w:p w:rsidR="00D9021F" w:rsidRDefault="00D9021F" w:rsidP="00D9021F">
      <w:r>
        <w:t>15.2.</w:t>
      </w:r>
      <w:r>
        <w:tab/>
        <w:t xml:space="preserve">É </w:t>
      </w:r>
      <w:proofErr w:type="gramStart"/>
      <w:r>
        <w:t>facultado</w:t>
      </w:r>
      <w:proofErr w:type="gramEnd"/>
      <w:r>
        <w:t xml:space="preserve"> à Administração a promoção de diligência destinada a esclarecer ou complementar a instrução deste processo.</w:t>
      </w:r>
    </w:p>
    <w:p w:rsidR="00D9021F" w:rsidRDefault="00D9021F" w:rsidP="00D9021F">
      <w:r>
        <w:lastRenderedPageBreak/>
        <w:t>15.3.</w:t>
      </w:r>
      <w:r>
        <w:tab/>
        <w:t>As certidões valerão nos prazos que lhes são próprios; inexistindo esses prazos, reputar-se-ão válidas por 90 (noventa) dias, contados de sua expedição.</w:t>
      </w:r>
    </w:p>
    <w:p w:rsidR="00D9021F" w:rsidRDefault="00D9021F" w:rsidP="00D9021F">
      <w:r>
        <w:t>15.4.</w:t>
      </w:r>
      <w:r>
        <w:tab/>
        <w:t xml:space="preserve">Sempre que necessário, a divulgação dos atos deste processo será procedida através de publicação no Diário Oficial do </w:t>
      </w:r>
      <w:r w:rsidR="00C044D1">
        <w:t xml:space="preserve">Município de Pinheiro </w:t>
      </w:r>
      <w:proofErr w:type="spellStart"/>
      <w:r w:rsidR="00C044D1">
        <w:t>Machado-RS</w:t>
      </w:r>
      <w:proofErr w:type="spellEnd"/>
      <w:r w:rsidR="00C044D1">
        <w:t>.</w:t>
      </w:r>
    </w:p>
    <w:p w:rsidR="00D9021F" w:rsidRDefault="00D9021F" w:rsidP="00D9021F">
      <w:r>
        <w:t>15.5.</w:t>
      </w:r>
      <w:r>
        <w:tab/>
        <w:t>No interesse da Administração, este processo poderá ser revogado ou anulado, nos termos da legislação pertinente.</w:t>
      </w:r>
    </w:p>
    <w:p w:rsidR="00D9021F" w:rsidRDefault="00D9021F" w:rsidP="00D9021F">
      <w:r>
        <w:t>15.6.</w:t>
      </w:r>
      <w:r>
        <w:tab/>
        <w:t>Os documentos deverão ser apresentados em original ou cópia autenticada em tabelionato ou por servidor da Administração Pública. Quando extraídos da internet, os documentos deverão ter a possibilidade de verificação de autenticidade.</w:t>
      </w:r>
    </w:p>
    <w:p w:rsidR="00D9021F" w:rsidRDefault="00D9021F" w:rsidP="00D9021F">
      <w:r>
        <w:t>15.7.</w:t>
      </w:r>
      <w:r>
        <w:tab/>
        <w:t xml:space="preserve">Maiores informações serão prestadas aos interessados nos dias úteis, das 9 às 12 horas e 13 </w:t>
      </w:r>
      <w:proofErr w:type="gramStart"/>
      <w:r>
        <w:t>as</w:t>
      </w:r>
      <w:proofErr w:type="gramEnd"/>
      <w:r>
        <w:t xml:space="preserve"> 17 horas a tarde, no Departamento de Licitações da Prefeitura </w:t>
      </w:r>
      <w:r w:rsidR="00522C64">
        <w:t xml:space="preserve">Municipal de Pinheiro </w:t>
      </w:r>
      <w:proofErr w:type="spellStart"/>
      <w:r w:rsidR="00522C64">
        <w:t>Machado-RS</w:t>
      </w:r>
      <w:proofErr w:type="spellEnd"/>
      <w:r w:rsidR="00C044D1">
        <w:t>,  na R</w:t>
      </w:r>
      <w:r>
        <w:t>ua Nico de Oliveira</w:t>
      </w:r>
      <w:r w:rsidR="00C044D1">
        <w:t xml:space="preserve"> nº</w:t>
      </w:r>
      <w:r>
        <w:t xml:space="preserve"> 763 centro Pinheiro </w:t>
      </w:r>
      <w:proofErr w:type="spellStart"/>
      <w:r>
        <w:t>Machado-RS</w:t>
      </w:r>
      <w:proofErr w:type="spellEnd"/>
      <w:r>
        <w:t xml:space="preserve"> ou pelo e-mail licitacoes@pinheiromachado.rs.gov.br.</w:t>
      </w:r>
    </w:p>
    <w:p w:rsidR="00D9021F" w:rsidRDefault="00D9021F" w:rsidP="00D9021F"/>
    <w:p w:rsidR="00D9021F" w:rsidRDefault="00D9021F" w:rsidP="00D9021F"/>
    <w:p w:rsidR="00D9021F" w:rsidRDefault="00D9021F" w:rsidP="00D9021F">
      <w:r>
        <w:t xml:space="preserve">Pinheiro Machado, RS, </w:t>
      </w:r>
      <w:r w:rsidR="00522C64">
        <w:t>10 de junho</w:t>
      </w:r>
      <w:r>
        <w:t xml:space="preserve"> de 2022.</w:t>
      </w:r>
    </w:p>
    <w:p w:rsidR="00D9021F" w:rsidRDefault="00D9021F" w:rsidP="00D9021F"/>
    <w:p w:rsidR="00D9021F" w:rsidRDefault="00D9021F" w:rsidP="00D9021F"/>
    <w:p w:rsidR="00D9021F" w:rsidRDefault="00D9021F" w:rsidP="00522C64">
      <w:pPr>
        <w:jc w:val="center"/>
      </w:pPr>
    </w:p>
    <w:p w:rsidR="00522C64" w:rsidRDefault="00522C64" w:rsidP="00522C64">
      <w:pPr>
        <w:jc w:val="center"/>
      </w:pPr>
    </w:p>
    <w:p w:rsidR="00522C64" w:rsidRDefault="00522C64" w:rsidP="00522C64">
      <w:pPr>
        <w:jc w:val="center"/>
      </w:pPr>
    </w:p>
    <w:p w:rsidR="00D9021F" w:rsidRDefault="00522C64" w:rsidP="00522C64">
      <w:pPr>
        <w:jc w:val="center"/>
      </w:pPr>
      <w:r>
        <w:t>Ronaldo Costa Madruga</w:t>
      </w:r>
    </w:p>
    <w:p w:rsidR="000D02FF" w:rsidRDefault="00D9021F" w:rsidP="00522C64">
      <w:pPr>
        <w:jc w:val="center"/>
      </w:pPr>
      <w:r>
        <w:t>Prefeito Municipal</w:t>
      </w:r>
    </w:p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Pr="00522C64" w:rsidRDefault="00D9021F" w:rsidP="00D9021F">
      <w:pPr>
        <w:pStyle w:val="Ttulo1"/>
        <w:spacing w:before="181"/>
        <w:ind w:right="2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22C64">
        <w:rPr>
          <w:rFonts w:ascii="Arial" w:hAnsi="Arial" w:cs="Arial"/>
          <w:color w:val="000000" w:themeColor="text1"/>
          <w:sz w:val="24"/>
          <w:szCs w:val="24"/>
        </w:rPr>
        <w:lastRenderedPageBreak/>
        <w:t>ANEXO I</w:t>
      </w:r>
      <w:r w:rsidRPr="00522C6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22C64">
        <w:rPr>
          <w:rFonts w:ascii="Arial" w:hAnsi="Arial" w:cs="Arial"/>
          <w:color w:val="000000" w:themeColor="text1"/>
          <w:sz w:val="24"/>
          <w:szCs w:val="24"/>
        </w:rPr>
        <w:t>-</w:t>
      </w:r>
      <w:r w:rsidRPr="00522C6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22C64">
        <w:rPr>
          <w:rFonts w:ascii="Arial" w:hAnsi="Arial" w:cs="Arial"/>
          <w:color w:val="000000" w:themeColor="text1"/>
          <w:sz w:val="24"/>
          <w:szCs w:val="24"/>
        </w:rPr>
        <w:t>MODELO</w:t>
      </w:r>
      <w:r w:rsidRPr="00522C6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22C64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22C64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522C64">
        <w:rPr>
          <w:rFonts w:ascii="Arial" w:hAnsi="Arial" w:cs="Arial"/>
          <w:color w:val="000000" w:themeColor="text1"/>
          <w:sz w:val="24"/>
          <w:szCs w:val="24"/>
        </w:rPr>
        <w:t>SOLICITAÇÃO</w:t>
      </w:r>
      <w:r w:rsidRPr="00522C6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22C64">
        <w:rPr>
          <w:rFonts w:ascii="Arial" w:hAnsi="Arial" w:cs="Arial"/>
          <w:color w:val="000000" w:themeColor="text1"/>
          <w:sz w:val="24"/>
          <w:szCs w:val="24"/>
        </w:rPr>
        <w:t>DE</w:t>
      </w:r>
      <w:r w:rsidRPr="00522C6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22C64">
        <w:rPr>
          <w:rFonts w:ascii="Arial" w:hAnsi="Arial" w:cs="Arial"/>
          <w:color w:val="000000" w:themeColor="text1"/>
          <w:sz w:val="24"/>
          <w:szCs w:val="24"/>
        </w:rPr>
        <w:t>CREDENCIAMENTO</w:t>
      </w:r>
    </w:p>
    <w:p w:rsidR="00D9021F" w:rsidRPr="00483020" w:rsidRDefault="00D9021F" w:rsidP="00D9021F">
      <w:pPr>
        <w:pStyle w:val="Corpodetexto"/>
        <w:spacing w:before="7"/>
        <w:rPr>
          <w:rFonts w:ascii="Arial" w:hAnsi="Arial" w:cs="Arial"/>
          <w:b/>
          <w:szCs w:val="24"/>
        </w:rPr>
      </w:pPr>
    </w:p>
    <w:p w:rsidR="00D9021F" w:rsidRPr="00483020" w:rsidRDefault="00D9021F" w:rsidP="00D9021F">
      <w:pPr>
        <w:pStyle w:val="Corpodetexto"/>
        <w:spacing w:before="93"/>
        <w:ind w:left="140"/>
        <w:rPr>
          <w:rFonts w:ascii="Arial" w:hAnsi="Arial" w:cs="Arial"/>
          <w:szCs w:val="24"/>
        </w:rPr>
      </w:pPr>
      <w:r w:rsidRPr="00483020">
        <w:rPr>
          <w:rFonts w:ascii="Arial" w:hAnsi="Arial" w:cs="Arial"/>
          <w:szCs w:val="24"/>
        </w:rPr>
        <w:t>Ao</w:t>
      </w: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spacing w:before="1"/>
        <w:ind w:left="140"/>
        <w:rPr>
          <w:rFonts w:ascii="Arial" w:hAnsi="Arial" w:cs="Arial"/>
          <w:szCs w:val="24"/>
        </w:rPr>
      </w:pPr>
      <w:r w:rsidRPr="00483020">
        <w:rPr>
          <w:rFonts w:ascii="Arial" w:hAnsi="Arial" w:cs="Arial"/>
          <w:szCs w:val="24"/>
        </w:rPr>
        <w:t>MUNICÍPIO</w:t>
      </w:r>
      <w:r w:rsidRPr="00483020">
        <w:rPr>
          <w:rFonts w:ascii="Arial" w:hAnsi="Arial" w:cs="Arial"/>
          <w:spacing w:val="-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DE</w:t>
      </w:r>
      <w:r w:rsidRPr="00483020">
        <w:rPr>
          <w:rFonts w:ascii="Arial" w:hAnsi="Arial" w:cs="Arial"/>
          <w:spacing w:val="-2"/>
          <w:szCs w:val="24"/>
        </w:rPr>
        <w:t xml:space="preserve"> PINHEIRO MACHADO</w:t>
      </w:r>
      <w:r w:rsidRPr="00483020">
        <w:rPr>
          <w:rFonts w:ascii="Arial" w:hAnsi="Arial" w:cs="Arial"/>
          <w:spacing w:val="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–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RS</w:t>
      </w: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spacing w:before="10"/>
        <w:rPr>
          <w:rFonts w:ascii="Arial" w:hAnsi="Arial" w:cs="Arial"/>
          <w:szCs w:val="24"/>
        </w:rPr>
      </w:pPr>
    </w:p>
    <w:p w:rsidR="00D9021F" w:rsidRPr="00483020" w:rsidRDefault="00D9021F" w:rsidP="00C044D1">
      <w:pPr>
        <w:pStyle w:val="Corpodetexto"/>
        <w:spacing w:line="276" w:lineRule="auto"/>
        <w:ind w:left="140" w:right="154"/>
        <w:rPr>
          <w:rFonts w:ascii="Arial" w:hAnsi="Arial" w:cs="Arial"/>
          <w:szCs w:val="24"/>
        </w:rPr>
      </w:pPr>
      <w:proofErr w:type="gramStart"/>
      <w:r w:rsidRPr="00483020">
        <w:rPr>
          <w:rFonts w:ascii="Arial" w:hAnsi="Arial" w:cs="Arial"/>
          <w:szCs w:val="24"/>
        </w:rPr>
        <w:t>[...</w:t>
      </w:r>
      <w:proofErr w:type="gramEnd"/>
      <w:r w:rsidRPr="00483020">
        <w:rPr>
          <w:rFonts w:ascii="Arial" w:hAnsi="Arial" w:cs="Arial"/>
          <w:szCs w:val="24"/>
        </w:rPr>
        <w:t>NOME DO LEILOEIRO...], com sede [...ENDEREÇO...], inscrito(a) no CPF sob nº [...], tendo em vista o</w:t>
      </w:r>
      <w:r w:rsidRPr="00483020">
        <w:rPr>
          <w:rFonts w:ascii="Arial" w:hAnsi="Arial" w:cs="Arial"/>
          <w:spacing w:val="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 xml:space="preserve">disposto no Edital de Chamada Pública nº 049/2022, vem perante V. Exa. </w:t>
      </w:r>
      <w:proofErr w:type="gramStart"/>
      <w:r w:rsidRPr="00483020">
        <w:rPr>
          <w:rFonts w:ascii="Arial" w:hAnsi="Arial" w:cs="Arial"/>
          <w:szCs w:val="24"/>
        </w:rPr>
        <w:t>apresentar</w:t>
      </w:r>
      <w:proofErr w:type="gramEnd"/>
      <w:r w:rsidRPr="00483020">
        <w:rPr>
          <w:rFonts w:ascii="Arial" w:hAnsi="Arial" w:cs="Arial"/>
          <w:szCs w:val="24"/>
        </w:rPr>
        <w:t xml:space="preserve"> os documentos anexos e</w:t>
      </w:r>
      <w:r w:rsidRPr="00483020">
        <w:rPr>
          <w:rFonts w:ascii="Arial" w:hAnsi="Arial" w:cs="Arial"/>
          <w:spacing w:val="-5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requerer o seu credenciamento para atuar em leilões visando estabelecer todos os procedimentos e critérios</w:t>
      </w:r>
      <w:r w:rsidRPr="00483020">
        <w:rPr>
          <w:rFonts w:ascii="Arial" w:hAnsi="Arial" w:cs="Arial"/>
          <w:spacing w:val="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para a venda de bens patrimoniais inservíveis e sucatas, bem como de imóveis de propriedade do Município</w:t>
      </w:r>
      <w:r w:rsidRPr="00483020">
        <w:rPr>
          <w:rFonts w:ascii="Arial" w:hAnsi="Arial" w:cs="Arial"/>
          <w:spacing w:val="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de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Pinheiro Machado,</w:t>
      </w:r>
      <w:r w:rsidRPr="00483020">
        <w:rPr>
          <w:rFonts w:ascii="Arial" w:hAnsi="Arial" w:cs="Arial"/>
          <w:spacing w:val="-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atendidas</w:t>
      </w:r>
      <w:r w:rsidRPr="00483020">
        <w:rPr>
          <w:rFonts w:ascii="Arial" w:hAnsi="Arial" w:cs="Arial"/>
          <w:spacing w:val="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as</w:t>
      </w:r>
      <w:r w:rsidRPr="00483020">
        <w:rPr>
          <w:rFonts w:ascii="Arial" w:hAnsi="Arial" w:cs="Arial"/>
          <w:spacing w:val="-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condições</w:t>
      </w:r>
      <w:r w:rsidRPr="00483020">
        <w:rPr>
          <w:rFonts w:ascii="Arial" w:hAnsi="Arial" w:cs="Arial"/>
          <w:spacing w:val="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estabelecidas</w:t>
      </w:r>
      <w:r w:rsidRPr="00483020">
        <w:rPr>
          <w:rFonts w:ascii="Arial" w:hAnsi="Arial" w:cs="Arial"/>
          <w:spacing w:val="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neste</w:t>
      </w:r>
      <w:r w:rsidRPr="00483020">
        <w:rPr>
          <w:rFonts w:ascii="Arial" w:hAnsi="Arial" w:cs="Arial"/>
          <w:spacing w:val="4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edital</w:t>
      </w:r>
      <w:r w:rsidRPr="00483020">
        <w:rPr>
          <w:rFonts w:ascii="Arial" w:hAnsi="Arial" w:cs="Arial"/>
          <w:spacing w:val="-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e</w:t>
      </w:r>
      <w:r w:rsidRPr="00483020">
        <w:rPr>
          <w:rFonts w:ascii="Arial" w:hAnsi="Arial" w:cs="Arial"/>
          <w:spacing w:val="-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seus</w:t>
      </w:r>
      <w:r w:rsidRPr="00483020">
        <w:rPr>
          <w:rFonts w:ascii="Arial" w:hAnsi="Arial" w:cs="Arial"/>
          <w:spacing w:val="-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anexos.</w:t>
      </w: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spacing w:before="1"/>
        <w:rPr>
          <w:rFonts w:ascii="Arial" w:hAnsi="Arial" w:cs="Arial"/>
          <w:szCs w:val="24"/>
        </w:rPr>
      </w:pPr>
    </w:p>
    <w:p w:rsidR="00D9021F" w:rsidRDefault="00D9021F" w:rsidP="00D9021F">
      <w:pPr>
        <w:pStyle w:val="Corpodetexto"/>
        <w:ind w:left="140"/>
        <w:rPr>
          <w:rFonts w:ascii="Arial" w:hAnsi="Arial" w:cs="Arial"/>
          <w:szCs w:val="24"/>
        </w:rPr>
      </w:pPr>
      <w:r w:rsidRPr="00483020">
        <w:rPr>
          <w:rFonts w:ascii="Arial" w:hAnsi="Arial" w:cs="Arial"/>
          <w:szCs w:val="24"/>
        </w:rPr>
        <w:t>N.</w:t>
      </w:r>
      <w:r w:rsidRPr="00483020">
        <w:rPr>
          <w:rFonts w:ascii="Arial" w:hAnsi="Arial" w:cs="Arial"/>
          <w:spacing w:val="-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Termos,</w:t>
      </w:r>
    </w:p>
    <w:p w:rsidR="00522C64" w:rsidRPr="00483020" w:rsidRDefault="00522C64" w:rsidP="00D9021F">
      <w:pPr>
        <w:pStyle w:val="Corpodetexto"/>
        <w:ind w:left="140"/>
        <w:rPr>
          <w:rFonts w:ascii="Arial" w:hAnsi="Arial" w:cs="Arial"/>
          <w:szCs w:val="24"/>
        </w:rPr>
      </w:pPr>
    </w:p>
    <w:p w:rsidR="00D9021F" w:rsidRPr="00483020" w:rsidRDefault="00D9021F" w:rsidP="00522C64">
      <w:pPr>
        <w:pStyle w:val="Corpodetexto"/>
        <w:spacing w:before="1" w:line="720" w:lineRule="auto"/>
        <w:ind w:left="140" w:right="4108"/>
        <w:rPr>
          <w:rFonts w:ascii="Arial" w:hAnsi="Arial" w:cs="Arial"/>
          <w:szCs w:val="24"/>
        </w:rPr>
      </w:pPr>
      <w:r w:rsidRPr="00483020">
        <w:rPr>
          <w:rFonts w:ascii="Arial" w:hAnsi="Arial" w:cs="Arial"/>
          <w:szCs w:val="24"/>
        </w:rPr>
        <w:t>P. Deferimento.</w:t>
      </w:r>
      <w:r w:rsidRPr="00483020">
        <w:rPr>
          <w:rFonts w:ascii="Arial" w:hAnsi="Arial" w:cs="Arial"/>
          <w:spacing w:val="1"/>
          <w:szCs w:val="24"/>
        </w:rPr>
        <w:t xml:space="preserve"> </w:t>
      </w:r>
      <w:proofErr w:type="gramStart"/>
      <w:r w:rsidRPr="00483020">
        <w:rPr>
          <w:rFonts w:ascii="Arial" w:hAnsi="Arial" w:cs="Arial"/>
          <w:szCs w:val="24"/>
        </w:rPr>
        <w:t>[...</w:t>
      </w:r>
      <w:proofErr w:type="gramEnd"/>
      <w:r w:rsidRPr="00483020">
        <w:rPr>
          <w:rFonts w:ascii="Arial" w:hAnsi="Arial" w:cs="Arial"/>
          <w:szCs w:val="24"/>
        </w:rPr>
        <w:t xml:space="preserve">LOCAL E </w:t>
      </w:r>
      <w:r w:rsidR="00522C64">
        <w:rPr>
          <w:rFonts w:ascii="Arial" w:hAnsi="Arial" w:cs="Arial"/>
          <w:szCs w:val="24"/>
        </w:rPr>
        <w:t xml:space="preserve"> DATA</w:t>
      </w:r>
      <w:r w:rsidRPr="00483020">
        <w:rPr>
          <w:rFonts w:ascii="Arial" w:hAnsi="Arial" w:cs="Arial"/>
          <w:szCs w:val="24"/>
        </w:rPr>
        <w:t>...].</w:t>
      </w:r>
      <w:r w:rsidRPr="00483020">
        <w:rPr>
          <w:rFonts w:ascii="Arial" w:hAnsi="Arial" w:cs="Arial"/>
          <w:spacing w:val="-53"/>
          <w:szCs w:val="24"/>
        </w:rPr>
        <w:t xml:space="preserve"> </w:t>
      </w:r>
      <w:proofErr w:type="gramStart"/>
      <w:r w:rsidRPr="00483020">
        <w:rPr>
          <w:rFonts w:ascii="Arial" w:hAnsi="Arial" w:cs="Arial"/>
          <w:szCs w:val="24"/>
        </w:rPr>
        <w:t>[...</w:t>
      </w:r>
      <w:proofErr w:type="gramEnd"/>
      <w:r w:rsidRPr="00483020">
        <w:rPr>
          <w:rFonts w:ascii="Arial" w:hAnsi="Arial" w:cs="Arial"/>
          <w:szCs w:val="24"/>
        </w:rPr>
        <w:t>ASSINATURA...]</w:t>
      </w:r>
    </w:p>
    <w:p w:rsidR="00D9021F" w:rsidRPr="00483020" w:rsidRDefault="00D9021F" w:rsidP="00D9021F">
      <w:pPr>
        <w:pStyle w:val="Corpodetexto"/>
        <w:spacing w:before="2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ind w:left="140"/>
        <w:rPr>
          <w:rFonts w:ascii="Arial" w:hAnsi="Arial" w:cs="Arial"/>
          <w:szCs w:val="24"/>
        </w:rPr>
      </w:pPr>
      <w:proofErr w:type="gramStart"/>
      <w:r w:rsidRPr="00483020">
        <w:rPr>
          <w:rFonts w:ascii="Arial" w:hAnsi="Arial" w:cs="Arial"/>
          <w:szCs w:val="24"/>
        </w:rPr>
        <w:t>[...</w:t>
      </w:r>
      <w:proofErr w:type="gramEnd"/>
      <w:r w:rsidRPr="00483020">
        <w:rPr>
          <w:rFonts w:ascii="Arial" w:hAnsi="Arial" w:cs="Arial"/>
          <w:szCs w:val="24"/>
        </w:rPr>
        <w:t>TELEFONE...]</w:t>
      </w:r>
    </w:p>
    <w:p w:rsidR="00D9021F" w:rsidRPr="00483020" w:rsidRDefault="00D9021F" w:rsidP="00D9021F">
      <w:pPr>
        <w:pStyle w:val="Corpodetexto"/>
        <w:spacing w:before="1"/>
        <w:rPr>
          <w:rFonts w:ascii="Arial" w:hAnsi="Arial" w:cs="Arial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  <w:proofErr w:type="gramStart"/>
      <w:r w:rsidRPr="00483020">
        <w:rPr>
          <w:rFonts w:ascii="Arial" w:hAnsi="Arial" w:cs="Arial"/>
          <w:sz w:val="24"/>
          <w:szCs w:val="24"/>
        </w:rPr>
        <w:t>[...</w:t>
      </w:r>
      <w:proofErr w:type="gramEnd"/>
      <w:r w:rsidRPr="00483020">
        <w:rPr>
          <w:rFonts w:ascii="Arial" w:hAnsi="Arial" w:cs="Arial"/>
          <w:sz w:val="24"/>
          <w:szCs w:val="24"/>
        </w:rPr>
        <w:t>E-MAIL...]</w:t>
      </w: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522C64" w:rsidRDefault="00522C64" w:rsidP="00D9021F">
      <w:pPr>
        <w:rPr>
          <w:rFonts w:ascii="Arial" w:hAnsi="Arial" w:cs="Arial"/>
          <w:sz w:val="24"/>
          <w:szCs w:val="24"/>
        </w:rPr>
      </w:pPr>
    </w:p>
    <w:p w:rsidR="00522C64" w:rsidRDefault="00522C64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Default="00D9021F" w:rsidP="00D9021F">
      <w:pPr>
        <w:rPr>
          <w:rFonts w:ascii="Arial" w:hAnsi="Arial" w:cs="Arial"/>
          <w:sz w:val="24"/>
          <w:szCs w:val="24"/>
        </w:rPr>
      </w:pPr>
    </w:p>
    <w:p w:rsidR="00D9021F" w:rsidRPr="00483020" w:rsidRDefault="00D9021F" w:rsidP="00D9021F">
      <w:pPr>
        <w:pStyle w:val="Corpodetexto"/>
        <w:ind w:left="140"/>
        <w:jc w:val="center"/>
        <w:rPr>
          <w:rFonts w:ascii="Arial" w:hAnsi="Arial" w:cs="Arial"/>
          <w:szCs w:val="24"/>
        </w:rPr>
      </w:pPr>
      <w:r>
        <w:rPr>
          <w:w w:val="110"/>
          <w:szCs w:val="24"/>
        </w:rPr>
        <w:lastRenderedPageBreak/>
        <w:t>A</w:t>
      </w:r>
      <w:r w:rsidRPr="00483020">
        <w:rPr>
          <w:rFonts w:ascii="Arial" w:hAnsi="Arial" w:cs="Arial"/>
          <w:w w:val="110"/>
          <w:szCs w:val="24"/>
        </w:rPr>
        <w:t>NEXO</w:t>
      </w:r>
      <w:r w:rsidRPr="00483020">
        <w:rPr>
          <w:rFonts w:ascii="Arial" w:hAnsi="Arial" w:cs="Arial"/>
          <w:spacing w:val="-11"/>
          <w:w w:val="110"/>
          <w:szCs w:val="24"/>
        </w:rPr>
        <w:t xml:space="preserve"> </w:t>
      </w:r>
      <w:r w:rsidRPr="00483020">
        <w:rPr>
          <w:rFonts w:ascii="Arial" w:hAnsi="Arial" w:cs="Arial"/>
          <w:w w:val="110"/>
          <w:szCs w:val="24"/>
        </w:rPr>
        <w:t>II</w:t>
      </w:r>
      <w:r w:rsidRPr="00483020">
        <w:rPr>
          <w:rFonts w:ascii="Arial" w:hAnsi="Arial" w:cs="Arial"/>
          <w:spacing w:val="-10"/>
          <w:w w:val="110"/>
          <w:szCs w:val="24"/>
        </w:rPr>
        <w:t xml:space="preserve"> </w:t>
      </w:r>
      <w:r w:rsidRPr="00483020">
        <w:rPr>
          <w:rFonts w:ascii="Arial" w:hAnsi="Arial" w:cs="Arial"/>
          <w:w w:val="110"/>
          <w:szCs w:val="24"/>
        </w:rPr>
        <w:t>-</w:t>
      </w:r>
      <w:r w:rsidRPr="00483020">
        <w:rPr>
          <w:rFonts w:ascii="Arial" w:hAnsi="Arial" w:cs="Arial"/>
          <w:spacing w:val="-11"/>
          <w:w w:val="110"/>
          <w:szCs w:val="24"/>
        </w:rPr>
        <w:t xml:space="preserve"> </w:t>
      </w:r>
      <w:r w:rsidRPr="00483020">
        <w:rPr>
          <w:rFonts w:ascii="Arial" w:hAnsi="Arial" w:cs="Arial"/>
          <w:w w:val="110"/>
          <w:szCs w:val="24"/>
        </w:rPr>
        <w:t>DECLARAÇÃO</w:t>
      </w:r>
    </w:p>
    <w:p w:rsidR="00D9021F" w:rsidRPr="00483020" w:rsidRDefault="00D9021F" w:rsidP="00D9021F">
      <w:pPr>
        <w:pStyle w:val="Corpodetexto"/>
        <w:rPr>
          <w:rFonts w:ascii="Arial" w:hAnsi="Arial" w:cs="Arial"/>
          <w:b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b/>
          <w:szCs w:val="24"/>
        </w:rPr>
      </w:pPr>
    </w:p>
    <w:p w:rsidR="00D9021F" w:rsidRPr="00483020" w:rsidRDefault="00D9021F" w:rsidP="00522C64">
      <w:pPr>
        <w:pStyle w:val="Corpodetexto"/>
        <w:spacing w:before="7" w:line="360" w:lineRule="auto"/>
        <w:rPr>
          <w:rFonts w:ascii="Arial" w:hAnsi="Arial" w:cs="Arial"/>
          <w:b/>
          <w:szCs w:val="24"/>
        </w:rPr>
      </w:pPr>
    </w:p>
    <w:p w:rsidR="00D9021F" w:rsidRPr="00483020" w:rsidRDefault="00D9021F" w:rsidP="00522C64">
      <w:pPr>
        <w:pStyle w:val="Corpodetexto"/>
        <w:spacing w:line="360" w:lineRule="auto"/>
        <w:ind w:left="140" w:right="160"/>
        <w:rPr>
          <w:rFonts w:ascii="Arial" w:hAnsi="Arial" w:cs="Arial"/>
          <w:szCs w:val="24"/>
        </w:rPr>
      </w:pPr>
      <w:r w:rsidRPr="00483020">
        <w:rPr>
          <w:rFonts w:ascii="Arial" w:hAnsi="Arial" w:cs="Arial"/>
          <w:szCs w:val="24"/>
        </w:rPr>
        <w:t>(Razão Social da interessada</w:t>
      </w:r>
      <w:proofErr w:type="gramStart"/>
      <w:r w:rsidRPr="00483020">
        <w:rPr>
          <w:rFonts w:ascii="Arial" w:hAnsi="Arial" w:cs="Arial"/>
          <w:szCs w:val="24"/>
        </w:rPr>
        <w:t>) ...</w:t>
      </w:r>
      <w:proofErr w:type="gramEnd"/>
      <w:r w:rsidRPr="00483020">
        <w:rPr>
          <w:rFonts w:ascii="Arial" w:hAnsi="Arial" w:cs="Arial"/>
          <w:szCs w:val="24"/>
        </w:rPr>
        <w:t>.................................................., por meio de seu Diretor ou Responsável</w:t>
      </w:r>
      <w:r w:rsidRPr="00483020">
        <w:rPr>
          <w:rFonts w:ascii="Arial" w:hAnsi="Arial" w:cs="Arial"/>
          <w:spacing w:val="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Legal,</w:t>
      </w:r>
      <w:r w:rsidRPr="00483020">
        <w:rPr>
          <w:rFonts w:ascii="Arial" w:hAnsi="Arial" w:cs="Arial"/>
          <w:spacing w:val="-6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declara,</w:t>
      </w:r>
      <w:r w:rsidRPr="00483020">
        <w:rPr>
          <w:rFonts w:ascii="Arial" w:hAnsi="Arial" w:cs="Arial"/>
          <w:spacing w:val="-5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para</w:t>
      </w:r>
      <w:r w:rsidRPr="00483020">
        <w:rPr>
          <w:rFonts w:ascii="Arial" w:hAnsi="Arial" w:cs="Arial"/>
          <w:spacing w:val="-6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os</w:t>
      </w:r>
      <w:r w:rsidRPr="00483020">
        <w:rPr>
          <w:rFonts w:ascii="Arial" w:hAnsi="Arial" w:cs="Arial"/>
          <w:spacing w:val="-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fins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de</w:t>
      </w:r>
      <w:r w:rsidRPr="00483020">
        <w:rPr>
          <w:rFonts w:ascii="Arial" w:hAnsi="Arial" w:cs="Arial"/>
          <w:spacing w:val="-6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direito,</w:t>
      </w:r>
      <w:r w:rsidRPr="00483020">
        <w:rPr>
          <w:rFonts w:ascii="Arial" w:hAnsi="Arial" w:cs="Arial"/>
          <w:spacing w:val="-5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na</w:t>
      </w:r>
      <w:r w:rsidRPr="00483020">
        <w:rPr>
          <w:rFonts w:ascii="Arial" w:hAnsi="Arial" w:cs="Arial"/>
          <w:spacing w:val="-8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qualidade</w:t>
      </w:r>
      <w:r w:rsidRPr="00483020">
        <w:rPr>
          <w:rFonts w:ascii="Arial" w:hAnsi="Arial" w:cs="Arial"/>
          <w:spacing w:val="-8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de</w:t>
      </w:r>
      <w:r w:rsidRPr="00483020">
        <w:rPr>
          <w:rFonts w:ascii="Arial" w:hAnsi="Arial" w:cs="Arial"/>
          <w:spacing w:val="-6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interessada</w:t>
      </w:r>
      <w:r w:rsidRPr="00483020">
        <w:rPr>
          <w:rFonts w:ascii="Arial" w:hAnsi="Arial" w:cs="Arial"/>
          <w:spacing w:val="-5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do</w:t>
      </w:r>
      <w:r w:rsidRPr="00483020">
        <w:rPr>
          <w:rFonts w:ascii="Arial" w:hAnsi="Arial" w:cs="Arial"/>
          <w:spacing w:val="-8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presente</w:t>
      </w:r>
      <w:r w:rsidRPr="00483020">
        <w:rPr>
          <w:rFonts w:ascii="Arial" w:hAnsi="Arial" w:cs="Arial"/>
          <w:spacing w:val="-6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CREDENCIAMENTO,</w:t>
      </w:r>
      <w:r w:rsidRPr="00483020">
        <w:rPr>
          <w:rFonts w:ascii="Arial" w:hAnsi="Arial" w:cs="Arial"/>
          <w:spacing w:val="-8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que,</w:t>
      </w:r>
      <w:r w:rsidRPr="00483020">
        <w:rPr>
          <w:rFonts w:ascii="Arial" w:hAnsi="Arial" w:cs="Arial"/>
          <w:spacing w:val="-6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em</w:t>
      </w:r>
      <w:r w:rsidRPr="00483020">
        <w:rPr>
          <w:rFonts w:ascii="Arial" w:hAnsi="Arial" w:cs="Arial"/>
          <w:spacing w:val="-5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cumprimento</w:t>
      </w:r>
      <w:r w:rsidRPr="00483020">
        <w:rPr>
          <w:rFonts w:ascii="Arial" w:hAnsi="Arial" w:cs="Arial"/>
          <w:spacing w:val="-1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ao</w:t>
      </w:r>
      <w:r w:rsidRPr="00483020">
        <w:rPr>
          <w:rFonts w:ascii="Arial" w:hAnsi="Arial" w:cs="Arial"/>
          <w:spacing w:val="-1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inciso</w:t>
      </w:r>
      <w:r w:rsidRPr="00483020">
        <w:rPr>
          <w:rFonts w:ascii="Arial" w:hAnsi="Arial" w:cs="Arial"/>
          <w:spacing w:val="-1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XXXIII,</w:t>
      </w:r>
      <w:r w:rsidRPr="00483020">
        <w:rPr>
          <w:rFonts w:ascii="Arial" w:hAnsi="Arial" w:cs="Arial"/>
          <w:spacing w:val="-1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do</w:t>
      </w:r>
      <w:r w:rsidRPr="00483020">
        <w:rPr>
          <w:rFonts w:ascii="Arial" w:hAnsi="Arial" w:cs="Arial"/>
          <w:spacing w:val="-1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artigo</w:t>
      </w:r>
      <w:r w:rsidRPr="00483020">
        <w:rPr>
          <w:rFonts w:ascii="Arial" w:hAnsi="Arial" w:cs="Arial"/>
          <w:spacing w:val="-1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7.º</w:t>
      </w:r>
      <w:r w:rsidRPr="00483020">
        <w:rPr>
          <w:rFonts w:ascii="Arial" w:hAnsi="Arial" w:cs="Arial"/>
          <w:spacing w:val="-1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da</w:t>
      </w:r>
      <w:r w:rsidRPr="00483020">
        <w:rPr>
          <w:rFonts w:ascii="Arial" w:hAnsi="Arial" w:cs="Arial"/>
          <w:spacing w:val="-1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Constituição</w:t>
      </w:r>
      <w:r w:rsidRPr="00483020">
        <w:rPr>
          <w:rFonts w:ascii="Arial" w:hAnsi="Arial" w:cs="Arial"/>
          <w:spacing w:val="-1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Federal,</w:t>
      </w:r>
      <w:r w:rsidRPr="00483020">
        <w:rPr>
          <w:rFonts w:ascii="Arial" w:hAnsi="Arial" w:cs="Arial"/>
          <w:spacing w:val="-1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não</w:t>
      </w:r>
      <w:r w:rsidRPr="00483020">
        <w:rPr>
          <w:rFonts w:ascii="Arial" w:hAnsi="Arial" w:cs="Arial"/>
          <w:spacing w:val="-1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possuímos</w:t>
      </w:r>
      <w:r w:rsidRPr="00483020">
        <w:rPr>
          <w:rFonts w:ascii="Arial" w:hAnsi="Arial" w:cs="Arial"/>
          <w:spacing w:val="-1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em</w:t>
      </w:r>
      <w:r w:rsidRPr="00483020">
        <w:rPr>
          <w:rFonts w:ascii="Arial" w:hAnsi="Arial" w:cs="Arial"/>
          <w:spacing w:val="-8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nosso</w:t>
      </w:r>
      <w:r w:rsidRPr="00483020">
        <w:rPr>
          <w:rFonts w:ascii="Arial" w:hAnsi="Arial" w:cs="Arial"/>
          <w:spacing w:val="-1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quadro</w:t>
      </w:r>
      <w:r w:rsidRPr="00483020">
        <w:rPr>
          <w:rFonts w:ascii="Arial" w:hAnsi="Arial" w:cs="Arial"/>
          <w:spacing w:val="-1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funcional</w:t>
      </w:r>
      <w:r w:rsidRPr="00483020">
        <w:rPr>
          <w:rFonts w:ascii="Arial" w:hAnsi="Arial" w:cs="Arial"/>
          <w:spacing w:val="-5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pessoas menores de 18 (dezoito) anos em trabalho noturno, perigoso ou insalubre e, de menores de 16</w:t>
      </w:r>
      <w:r w:rsidRPr="00483020">
        <w:rPr>
          <w:rFonts w:ascii="Arial" w:hAnsi="Arial" w:cs="Arial"/>
          <w:spacing w:val="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(dezesseis)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anos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em</w:t>
      </w:r>
      <w:r w:rsidRPr="00483020">
        <w:rPr>
          <w:rFonts w:ascii="Arial" w:hAnsi="Arial" w:cs="Arial"/>
          <w:spacing w:val="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qualquer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trabalho,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salvo</w:t>
      </w:r>
      <w:r w:rsidRPr="00483020">
        <w:rPr>
          <w:rFonts w:ascii="Arial" w:hAnsi="Arial" w:cs="Arial"/>
          <w:spacing w:val="-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na</w:t>
      </w:r>
      <w:r w:rsidRPr="00483020">
        <w:rPr>
          <w:rFonts w:ascii="Arial" w:hAnsi="Arial" w:cs="Arial"/>
          <w:spacing w:val="-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condição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de</w:t>
      </w:r>
      <w:r w:rsidRPr="00483020">
        <w:rPr>
          <w:rFonts w:ascii="Arial" w:hAnsi="Arial" w:cs="Arial"/>
          <w:spacing w:val="-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aprendiz,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</w:t>
      </w:r>
      <w:r w:rsidRPr="00483020">
        <w:rPr>
          <w:rFonts w:ascii="Arial" w:hAnsi="Arial" w:cs="Arial"/>
          <w:spacing w:val="-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contar dos</w:t>
      </w:r>
      <w:r w:rsidRPr="00483020">
        <w:rPr>
          <w:rFonts w:ascii="Arial" w:hAnsi="Arial" w:cs="Arial"/>
          <w:spacing w:val="-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14</w:t>
      </w:r>
      <w:r w:rsidRPr="00483020">
        <w:rPr>
          <w:rFonts w:ascii="Arial" w:hAnsi="Arial" w:cs="Arial"/>
          <w:spacing w:val="-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(quatorze)</w:t>
      </w:r>
      <w:r w:rsidRPr="00483020">
        <w:rPr>
          <w:rFonts w:ascii="Arial" w:hAnsi="Arial" w:cs="Arial"/>
          <w:spacing w:val="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anos).</w:t>
      </w: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spacing w:before="10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ind w:left="140"/>
        <w:rPr>
          <w:rFonts w:ascii="Arial" w:hAnsi="Arial" w:cs="Arial"/>
          <w:szCs w:val="24"/>
        </w:rPr>
      </w:pPr>
      <w:r w:rsidRPr="00483020">
        <w:rPr>
          <w:rFonts w:ascii="Arial" w:hAnsi="Arial" w:cs="Arial"/>
          <w:szCs w:val="24"/>
        </w:rPr>
        <w:t>Por</w:t>
      </w:r>
      <w:r w:rsidRPr="00483020">
        <w:rPr>
          <w:rFonts w:ascii="Arial" w:hAnsi="Arial" w:cs="Arial"/>
          <w:spacing w:val="-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ser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expressão da verdade,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firmamos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proofErr w:type="gramStart"/>
      <w:r w:rsidRPr="00483020">
        <w:rPr>
          <w:rFonts w:ascii="Arial" w:hAnsi="Arial" w:cs="Arial"/>
          <w:szCs w:val="24"/>
        </w:rPr>
        <w:t>a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presente</w:t>
      </w:r>
      <w:proofErr w:type="gramEnd"/>
      <w:r w:rsidRPr="00483020">
        <w:rPr>
          <w:rFonts w:ascii="Arial" w:hAnsi="Arial" w:cs="Arial"/>
          <w:szCs w:val="24"/>
        </w:rPr>
        <w:t>.</w:t>
      </w: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spacing w:before="1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tabs>
          <w:tab w:val="left" w:pos="2697"/>
          <w:tab w:val="left" w:pos="3635"/>
          <w:tab w:val="left" w:pos="6414"/>
        </w:tabs>
        <w:spacing w:before="93"/>
        <w:ind w:left="140"/>
        <w:rPr>
          <w:rFonts w:ascii="Arial" w:hAnsi="Arial" w:cs="Arial"/>
          <w:szCs w:val="24"/>
        </w:rPr>
      </w:pPr>
      <w:r w:rsidRPr="00483020">
        <w:rPr>
          <w:rFonts w:ascii="Arial" w:hAnsi="Arial" w:cs="Arial"/>
          <w:w w:val="99"/>
          <w:szCs w:val="24"/>
          <w:u w:val="single"/>
        </w:rPr>
        <w:t xml:space="preserve"> </w:t>
      </w:r>
      <w:r w:rsidRPr="00483020">
        <w:rPr>
          <w:rFonts w:ascii="Arial" w:hAnsi="Arial" w:cs="Arial"/>
          <w:szCs w:val="24"/>
          <w:u w:val="single"/>
        </w:rPr>
        <w:tab/>
      </w:r>
      <w:r w:rsidRPr="00483020">
        <w:rPr>
          <w:rFonts w:ascii="Arial" w:hAnsi="Arial" w:cs="Arial"/>
          <w:szCs w:val="24"/>
        </w:rPr>
        <w:t>,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em</w:t>
      </w:r>
      <w:r w:rsidRPr="00483020">
        <w:rPr>
          <w:rFonts w:ascii="Arial" w:hAnsi="Arial" w:cs="Arial"/>
          <w:szCs w:val="24"/>
          <w:u w:val="single"/>
        </w:rPr>
        <w:tab/>
      </w:r>
      <w:r w:rsidRPr="00483020">
        <w:rPr>
          <w:rFonts w:ascii="Arial" w:hAnsi="Arial" w:cs="Arial"/>
          <w:szCs w:val="24"/>
        </w:rPr>
        <w:t>de</w:t>
      </w:r>
      <w:r w:rsidRPr="00483020">
        <w:rPr>
          <w:rFonts w:ascii="Arial" w:hAnsi="Arial" w:cs="Arial"/>
          <w:szCs w:val="24"/>
          <w:u w:val="single"/>
        </w:rPr>
        <w:tab/>
      </w:r>
      <w:proofErr w:type="spellStart"/>
      <w:r w:rsidRPr="00483020">
        <w:rPr>
          <w:rFonts w:ascii="Arial" w:hAnsi="Arial" w:cs="Arial"/>
          <w:szCs w:val="24"/>
        </w:rPr>
        <w:t>de</w:t>
      </w:r>
      <w:proofErr w:type="spellEnd"/>
      <w:r w:rsidRPr="00483020">
        <w:rPr>
          <w:rFonts w:ascii="Arial" w:hAnsi="Arial" w:cs="Arial"/>
          <w:spacing w:val="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2022.</w:t>
      </w: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spacing w:before="3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1731645</wp:posOffset>
                </wp:positionH>
                <wp:positionV relativeFrom="paragraph">
                  <wp:posOffset>156210</wp:posOffset>
                </wp:positionV>
                <wp:extent cx="4093210" cy="1270"/>
                <wp:effectExtent l="0" t="0" r="0" b="0"/>
                <wp:wrapTopAndBottom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3210" cy="1270"/>
                        </a:xfrm>
                        <a:custGeom>
                          <a:avLst/>
                          <a:gdLst>
                            <a:gd name="T0" fmla="+- 0 2727 2727"/>
                            <a:gd name="T1" fmla="*/ T0 w 6446"/>
                            <a:gd name="T2" fmla="+- 0 9172 2727"/>
                            <a:gd name="T3" fmla="*/ T2 w 6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46">
                              <a:moveTo>
                                <a:pt x="0" y="0"/>
                              </a:moveTo>
                              <a:lnTo>
                                <a:pt x="6445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7" o:spid="_x0000_s1026" style="position:absolute;margin-left:136.35pt;margin-top:12.3pt;width:322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rV/AIAAI8GAAAOAAAAZHJzL2Uyb0RvYy54bWysVW1v2jAQ/j5p/8Hyx000Lw0EUENV8TJN&#10;6rZKZT/AxA6x5tiZbQjttP++s5NQoJs0TcuHcM6dHz/3nO+4uT1UAu2ZNlzJDEdXIUZM5opyuc3w&#10;1/VqMMbIWCIpEUqyDD8xg29nb9/cNPWUxapUgjKNAESaaVNnuLS2ngaByUtWEXOlaibBWShdEQtL&#10;vQ2oJg2gVyKIw3AUNErTWqucGQNfF60Tzzx+UbDcfikKwywSGQZu1r+1f2/cO5jdkOlWk7rkeUeD&#10;/AOLinAJhx6hFsQStNP8FVTFc62MKuxVrqpAFQXPmc8BsonCi2weS1IznwuIY+qjTOb/weaf9w8a&#10;cZrhFCNJKijRyomNBN9rhlInUFObKcQ91g/apWjqe5V/M+AIzjxuYSAGbZpPigIQ2VnlRTkUunI7&#10;IV108No/HbVnB4ty+JiEk+s4ghLl4Ivi1JcmINN+b74z9gNTHofs741tK0fB8rrTjv0aIIpKQBHf&#10;D1CI4jRO/aur9DEs6sPeBWgdogaNkmR0GRT3QR5rEqXxb7Gu+zCHFZ9gAf9tz5CUPen8IDvWYCHi&#10;OiX0OtXKOH3WwK0XCBAgyGX4h1g4+zK23dMdoaEFLi+/xggu/6bNtibWMXNHOBM1GfZSuA+V2rO1&#10;8i57UTk45MUr5GkUbB+esWrdsMMdANemNfyhjutJZaVacSF8aYV0VKIoHo69OEYJTp3X0TF6u5kL&#10;jfbE9bV/XDaAdham1U5Sj1YyQpedbQkXrQ3xwosLt7DTwN1H37g/JuFkOV6Ok0ESj5aDJFwsBner&#10;eTIYraJ0uLhezOeL6KejFiXTklPKpGPXD5Eo+bsm7cZZ2/7HMXKWxVmyK/+8TjY4p+G1gFz631bs&#10;vkXbnt4o+gTtqlU7FWGKg1Eq/YxRAxMxw+b7jmiGkfgoYeRMoiRxI9QvkmEaw0KfejanHiJzgMqw&#10;xXDDnTm37djd1ZpvSzgp8mWV6g7GRMFdP/t50rLqFjD1fAbdhHZj9XTto17+R2a/AAAA//8DAFBL&#10;AwQUAAYACAAAACEAbRATUd4AAAAJAQAADwAAAGRycy9kb3ducmV2LnhtbEyPTU/DMAyG70j8h8hI&#10;XBBL16F2lKbTBEJIiAuDC7esMW1F4pQmW8O/xzvBzR+PXj+uN8lZccQpDJ4ULBcZCKTWm4E6Be9v&#10;j9drECFqMtp6QgU/GGDTnJ/VujJ+plc87mInOIRCpRX0MY6VlKHt0emw8CMS7z795HTkduqkmfTM&#10;4c7KPMsK6fRAfKHXI9732H7tDk7BXD50Lx/ZN7XzisZia9Pz01VS6vIibe9AREzxD4aTPqtDw057&#10;fyAThFWQl3nJKBc3BQgGbpflCsT+NFiDbGr5/4PmFwAA//8DAFBLAQItABQABgAIAAAAIQC2gziS&#10;/gAAAOEBAAATAAAAAAAAAAAAAAAAAAAAAABbQ29udGVudF9UeXBlc10ueG1sUEsBAi0AFAAGAAgA&#10;AAAhADj9If/WAAAAlAEAAAsAAAAAAAAAAAAAAAAALwEAAF9yZWxzLy5yZWxzUEsBAi0AFAAGAAgA&#10;AAAhAGoEWtX8AgAAjwYAAA4AAAAAAAAAAAAAAAAALgIAAGRycy9lMm9Eb2MueG1sUEsBAi0AFAAG&#10;AAgAAAAhAG0QE1HeAAAACQEAAA8AAAAAAAAAAAAAAAAAVgUAAGRycy9kb3ducmV2LnhtbFBLBQYA&#10;AAAABAAEAPMAAABhBgAAAAA=&#10;" path="m,l6445,e" filled="f" strokeweight=".31272mm">
                <v:path arrowok="t" o:connecttype="custom" o:connectlocs="0,0;4092575,0" o:connectangles="0,0"/>
                <w10:wrap type="topAndBottom" anchorx="page"/>
              </v:shape>
            </w:pict>
          </mc:Fallback>
        </mc:AlternateContent>
      </w:r>
    </w:p>
    <w:p w:rsidR="00D9021F" w:rsidRDefault="00D9021F" w:rsidP="00D9021F">
      <w:pPr>
        <w:spacing w:before="123"/>
        <w:ind w:right="27"/>
        <w:rPr>
          <w:b/>
          <w:sz w:val="24"/>
          <w:szCs w:val="24"/>
        </w:rPr>
      </w:pPr>
      <w:r w:rsidRPr="00483020">
        <w:rPr>
          <w:rFonts w:ascii="Arial" w:hAnsi="Arial" w:cs="Arial"/>
          <w:b/>
          <w:sz w:val="24"/>
          <w:szCs w:val="24"/>
        </w:rPr>
        <w:t>Nome</w:t>
      </w:r>
      <w:r w:rsidRPr="0048302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completo e</w:t>
      </w:r>
      <w:r w:rsidRPr="0048302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assinatura</w:t>
      </w:r>
      <w:r w:rsidRPr="0048302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do</w:t>
      </w:r>
      <w:r w:rsidRPr="0048302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representante</w:t>
      </w:r>
      <w:r w:rsidRPr="0048302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legal</w:t>
      </w:r>
      <w:r w:rsidRPr="0048302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da</w:t>
      </w:r>
      <w:r w:rsidRPr="0048302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empresa</w:t>
      </w:r>
    </w:p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Default="00D9021F" w:rsidP="00D9021F"/>
    <w:p w:rsidR="00D9021F" w:rsidRPr="00522C64" w:rsidRDefault="00D9021F" w:rsidP="00D9021F">
      <w:pPr>
        <w:pStyle w:val="Ttulo1"/>
        <w:spacing w:before="181"/>
        <w:ind w:left="1701" w:right="281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22C64">
        <w:rPr>
          <w:rFonts w:ascii="Arial" w:hAnsi="Arial" w:cs="Arial"/>
          <w:color w:val="000000" w:themeColor="text1"/>
          <w:w w:val="105"/>
          <w:sz w:val="24"/>
          <w:szCs w:val="24"/>
        </w:rPr>
        <w:t>ANEXO</w:t>
      </w:r>
      <w:r w:rsidRPr="00522C64">
        <w:rPr>
          <w:rFonts w:ascii="Arial" w:hAnsi="Arial" w:cs="Arial"/>
          <w:color w:val="000000" w:themeColor="text1"/>
          <w:spacing w:val="4"/>
          <w:w w:val="105"/>
          <w:sz w:val="24"/>
          <w:szCs w:val="24"/>
        </w:rPr>
        <w:t xml:space="preserve"> </w:t>
      </w:r>
      <w:r w:rsidRPr="00522C64">
        <w:rPr>
          <w:rFonts w:ascii="Arial" w:hAnsi="Arial" w:cs="Arial"/>
          <w:color w:val="000000" w:themeColor="text1"/>
          <w:w w:val="105"/>
          <w:sz w:val="24"/>
          <w:szCs w:val="24"/>
        </w:rPr>
        <w:t>III</w:t>
      </w:r>
      <w:r w:rsidRPr="00522C64">
        <w:rPr>
          <w:rFonts w:ascii="Arial" w:hAnsi="Arial" w:cs="Arial"/>
          <w:color w:val="000000" w:themeColor="text1"/>
          <w:spacing w:val="7"/>
          <w:w w:val="105"/>
          <w:sz w:val="24"/>
          <w:szCs w:val="24"/>
        </w:rPr>
        <w:t xml:space="preserve"> </w:t>
      </w:r>
      <w:r w:rsidRPr="00522C64">
        <w:rPr>
          <w:rFonts w:ascii="Arial" w:hAnsi="Arial" w:cs="Arial"/>
          <w:color w:val="000000" w:themeColor="text1"/>
          <w:w w:val="105"/>
          <w:sz w:val="24"/>
          <w:szCs w:val="24"/>
        </w:rPr>
        <w:t>-</w:t>
      </w:r>
      <w:r w:rsidRPr="00522C64">
        <w:rPr>
          <w:rFonts w:ascii="Arial" w:hAnsi="Arial" w:cs="Arial"/>
          <w:color w:val="000000" w:themeColor="text1"/>
          <w:spacing w:val="4"/>
          <w:w w:val="105"/>
          <w:sz w:val="24"/>
          <w:szCs w:val="24"/>
        </w:rPr>
        <w:t xml:space="preserve"> </w:t>
      </w:r>
      <w:r w:rsidRPr="00522C64">
        <w:rPr>
          <w:rFonts w:ascii="Arial" w:hAnsi="Arial" w:cs="Arial"/>
          <w:color w:val="000000" w:themeColor="text1"/>
          <w:w w:val="105"/>
          <w:sz w:val="24"/>
          <w:szCs w:val="24"/>
        </w:rPr>
        <w:t>DECLARAÇÃO</w:t>
      </w:r>
      <w:r w:rsidRPr="00522C64">
        <w:rPr>
          <w:rFonts w:ascii="Arial" w:hAnsi="Arial" w:cs="Arial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22C64">
        <w:rPr>
          <w:rFonts w:ascii="Arial" w:hAnsi="Arial" w:cs="Arial"/>
          <w:color w:val="000000" w:themeColor="text1"/>
          <w:w w:val="105"/>
          <w:sz w:val="24"/>
          <w:szCs w:val="24"/>
        </w:rPr>
        <w:t>DE</w:t>
      </w:r>
      <w:r w:rsidRPr="00522C64">
        <w:rPr>
          <w:rFonts w:ascii="Arial" w:hAnsi="Arial" w:cs="Arial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22C64">
        <w:rPr>
          <w:rFonts w:ascii="Arial" w:hAnsi="Arial" w:cs="Arial"/>
          <w:color w:val="000000" w:themeColor="text1"/>
          <w:w w:val="105"/>
          <w:sz w:val="24"/>
          <w:szCs w:val="24"/>
        </w:rPr>
        <w:t>IDONEIDADE</w:t>
      </w:r>
    </w:p>
    <w:p w:rsidR="00D9021F" w:rsidRPr="00483020" w:rsidRDefault="00D9021F" w:rsidP="00D9021F">
      <w:pPr>
        <w:pStyle w:val="Corpodetexto"/>
        <w:rPr>
          <w:rFonts w:ascii="Arial" w:hAnsi="Arial" w:cs="Arial"/>
          <w:b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b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b/>
          <w:szCs w:val="24"/>
        </w:rPr>
      </w:pPr>
    </w:p>
    <w:p w:rsidR="00D9021F" w:rsidRPr="00483020" w:rsidRDefault="00D9021F" w:rsidP="00522C64">
      <w:pPr>
        <w:pStyle w:val="Corpodetexto"/>
        <w:spacing w:line="360" w:lineRule="auto"/>
        <w:rPr>
          <w:rFonts w:ascii="Arial" w:hAnsi="Arial" w:cs="Arial"/>
          <w:b/>
          <w:szCs w:val="24"/>
        </w:rPr>
      </w:pPr>
    </w:p>
    <w:p w:rsidR="00D9021F" w:rsidRPr="00483020" w:rsidRDefault="00D9021F" w:rsidP="00522C64">
      <w:pPr>
        <w:pStyle w:val="Corpodetexto"/>
        <w:spacing w:before="162" w:line="360" w:lineRule="auto"/>
        <w:ind w:left="140"/>
        <w:rPr>
          <w:rFonts w:ascii="Arial" w:hAnsi="Arial" w:cs="Arial"/>
          <w:szCs w:val="24"/>
        </w:rPr>
      </w:pPr>
      <w:r w:rsidRPr="00483020">
        <w:rPr>
          <w:rFonts w:ascii="Arial" w:hAnsi="Arial" w:cs="Arial"/>
          <w:szCs w:val="24"/>
        </w:rPr>
        <w:t>(NOME</w:t>
      </w:r>
      <w:r w:rsidRPr="00483020">
        <w:rPr>
          <w:rFonts w:ascii="Arial" w:hAnsi="Arial" w:cs="Arial"/>
          <w:spacing w:val="11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DO</w:t>
      </w:r>
      <w:r w:rsidRPr="00483020">
        <w:rPr>
          <w:rFonts w:ascii="Arial" w:hAnsi="Arial" w:cs="Arial"/>
          <w:spacing w:val="69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LEILOEIRO</w:t>
      </w:r>
      <w:proofErr w:type="gramStart"/>
      <w:r w:rsidRPr="00483020">
        <w:rPr>
          <w:rFonts w:ascii="Arial" w:hAnsi="Arial" w:cs="Arial"/>
          <w:szCs w:val="24"/>
        </w:rPr>
        <w:t>)</w:t>
      </w:r>
      <w:r w:rsidRPr="00483020">
        <w:rPr>
          <w:rFonts w:ascii="Arial" w:hAnsi="Arial" w:cs="Arial"/>
          <w:spacing w:val="68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...</w:t>
      </w:r>
      <w:proofErr w:type="gramEnd"/>
      <w:r w:rsidRPr="00483020">
        <w:rPr>
          <w:rFonts w:ascii="Arial" w:hAnsi="Arial" w:cs="Arial"/>
          <w:szCs w:val="24"/>
        </w:rPr>
        <w:t>..................................................,</w:t>
      </w:r>
      <w:r w:rsidRPr="00483020">
        <w:rPr>
          <w:rFonts w:ascii="Arial" w:hAnsi="Arial" w:cs="Arial"/>
          <w:spacing w:val="69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declara,</w:t>
      </w:r>
      <w:r w:rsidRPr="00483020">
        <w:rPr>
          <w:rFonts w:ascii="Arial" w:hAnsi="Arial" w:cs="Arial"/>
          <w:spacing w:val="6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sob</w:t>
      </w:r>
      <w:r w:rsidRPr="00483020">
        <w:rPr>
          <w:rFonts w:ascii="Arial" w:hAnsi="Arial" w:cs="Arial"/>
          <w:spacing w:val="6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as</w:t>
      </w:r>
      <w:r w:rsidRPr="00483020">
        <w:rPr>
          <w:rFonts w:ascii="Arial" w:hAnsi="Arial" w:cs="Arial"/>
          <w:spacing w:val="69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penas</w:t>
      </w:r>
      <w:r w:rsidRPr="00483020">
        <w:rPr>
          <w:rFonts w:ascii="Arial" w:hAnsi="Arial" w:cs="Arial"/>
          <w:spacing w:val="68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da</w:t>
      </w:r>
      <w:r w:rsidRPr="00483020">
        <w:rPr>
          <w:rFonts w:ascii="Arial" w:hAnsi="Arial" w:cs="Arial"/>
          <w:spacing w:val="69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lei,</w:t>
      </w:r>
      <w:r w:rsidRPr="00483020">
        <w:rPr>
          <w:rFonts w:ascii="Arial" w:hAnsi="Arial" w:cs="Arial"/>
          <w:spacing w:val="6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que</w:t>
      </w:r>
      <w:r w:rsidRPr="00483020">
        <w:rPr>
          <w:rFonts w:ascii="Arial" w:hAnsi="Arial" w:cs="Arial"/>
          <w:spacing w:val="77"/>
          <w:szCs w:val="24"/>
        </w:rPr>
        <w:t xml:space="preserve"> </w:t>
      </w:r>
      <w:r w:rsidRPr="00483020">
        <w:rPr>
          <w:rFonts w:ascii="Arial" w:hAnsi="Arial" w:cs="Arial"/>
          <w:szCs w:val="24"/>
          <w:u w:val="single"/>
        </w:rPr>
        <w:t>não</w:t>
      </w:r>
      <w:r w:rsidRPr="00483020">
        <w:rPr>
          <w:rFonts w:ascii="Arial" w:hAnsi="Arial" w:cs="Arial"/>
          <w:spacing w:val="71"/>
          <w:szCs w:val="24"/>
          <w:u w:val="single"/>
        </w:rPr>
        <w:t xml:space="preserve"> </w:t>
      </w:r>
      <w:r w:rsidRPr="00483020">
        <w:rPr>
          <w:rFonts w:ascii="Arial" w:hAnsi="Arial" w:cs="Arial"/>
          <w:szCs w:val="24"/>
          <w:u w:val="single"/>
        </w:rPr>
        <w:t>foi</w:t>
      </w:r>
      <w:r w:rsidR="00522C64">
        <w:rPr>
          <w:rFonts w:ascii="Arial" w:hAnsi="Arial" w:cs="Arial"/>
          <w:szCs w:val="24"/>
          <w:u w:val="single"/>
        </w:rPr>
        <w:t xml:space="preserve"> </w:t>
      </w:r>
      <w:r w:rsidRPr="00483020">
        <w:rPr>
          <w:rFonts w:ascii="Arial" w:hAnsi="Arial" w:cs="Arial"/>
          <w:szCs w:val="24"/>
        </w:rPr>
        <w:t>considerado</w:t>
      </w:r>
      <w:r w:rsidRPr="00483020">
        <w:rPr>
          <w:rFonts w:ascii="Arial" w:hAnsi="Arial" w:cs="Arial"/>
          <w:spacing w:val="-8"/>
          <w:szCs w:val="24"/>
        </w:rPr>
        <w:t xml:space="preserve"> </w:t>
      </w:r>
      <w:r w:rsidRPr="00483020">
        <w:rPr>
          <w:rFonts w:ascii="Arial" w:hAnsi="Arial" w:cs="Arial"/>
          <w:b/>
          <w:szCs w:val="24"/>
          <w:u w:val="single"/>
        </w:rPr>
        <w:t>INIDÔNEO</w:t>
      </w:r>
      <w:r w:rsidRPr="00483020">
        <w:rPr>
          <w:rFonts w:ascii="Arial" w:hAnsi="Arial" w:cs="Arial"/>
          <w:b/>
          <w:spacing w:val="-6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para</w:t>
      </w:r>
      <w:r w:rsidRPr="00483020">
        <w:rPr>
          <w:rFonts w:ascii="Arial" w:hAnsi="Arial" w:cs="Arial"/>
          <w:spacing w:val="-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licitar</w:t>
      </w:r>
      <w:r w:rsidRPr="00483020">
        <w:rPr>
          <w:rFonts w:ascii="Arial" w:hAnsi="Arial" w:cs="Arial"/>
          <w:spacing w:val="-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ou</w:t>
      </w:r>
      <w:r w:rsidRPr="00483020">
        <w:rPr>
          <w:rFonts w:ascii="Arial" w:hAnsi="Arial" w:cs="Arial"/>
          <w:spacing w:val="-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contratar</w:t>
      </w:r>
      <w:r w:rsidRPr="00483020">
        <w:rPr>
          <w:rFonts w:ascii="Arial" w:hAnsi="Arial" w:cs="Arial"/>
          <w:spacing w:val="-6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com</w:t>
      </w:r>
      <w:r w:rsidRPr="00483020">
        <w:rPr>
          <w:rFonts w:ascii="Arial" w:hAnsi="Arial" w:cs="Arial"/>
          <w:spacing w:val="-4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</w:t>
      </w:r>
      <w:r w:rsidRPr="00483020">
        <w:rPr>
          <w:rFonts w:ascii="Arial" w:hAnsi="Arial" w:cs="Arial"/>
          <w:spacing w:val="-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Administração</w:t>
      </w:r>
      <w:r w:rsidRPr="00483020">
        <w:rPr>
          <w:rFonts w:ascii="Arial" w:hAnsi="Arial" w:cs="Arial"/>
          <w:spacing w:val="-5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Pública,</w:t>
      </w:r>
      <w:r w:rsidRPr="00483020">
        <w:rPr>
          <w:rFonts w:ascii="Arial" w:hAnsi="Arial" w:cs="Arial"/>
          <w:spacing w:val="-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nos</w:t>
      </w:r>
      <w:r w:rsidRPr="00483020">
        <w:rPr>
          <w:rFonts w:ascii="Arial" w:hAnsi="Arial" w:cs="Arial"/>
          <w:spacing w:val="-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termos</w:t>
      </w:r>
      <w:r w:rsidRPr="00483020">
        <w:rPr>
          <w:rFonts w:ascii="Arial" w:hAnsi="Arial" w:cs="Arial"/>
          <w:spacing w:val="-6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do</w:t>
      </w:r>
      <w:r w:rsidRPr="00483020">
        <w:rPr>
          <w:rFonts w:ascii="Arial" w:hAnsi="Arial" w:cs="Arial"/>
          <w:spacing w:val="-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art.</w:t>
      </w:r>
      <w:r w:rsidRPr="00483020">
        <w:rPr>
          <w:rFonts w:ascii="Arial" w:hAnsi="Arial" w:cs="Arial"/>
          <w:spacing w:val="-7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87,</w:t>
      </w:r>
      <w:r w:rsidRPr="00483020">
        <w:rPr>
          <w:rFonts w:ascii="Arial" w:hAnsi="Arial" w:cs="Arial"/>
          <w:spacing w:val="-4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IV,</w:t>
      </w:r>
      <w:r w:rsidRPr="00483020">
        <w:rPr>
          <w:rFonts w:ascii="Arial" w:hAnsi="Arial" w:cs="Arial"/>
          <w:spacing w:val="-4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da</w:t>
      </w:r>
      <w:r w:rsidRPr="00483020">
        <w:rPr>
          <w:rFonts w:ascii="Arial" w:hAnsi="Arial" w:cs="Arial"/>
          <w:spacing w:val="-6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Lei</w:t>
      </w:r>
      <w:r w:rsidRPr="00483020">
        <w:rPr>
          <w:rFonts w:ascii="Arial" w:hAnsi="Arial" w:cs="Arial"/>
          <w:spacing w:val="-52"/>
          <w:szCs w:val="24"/>
        </w:rPr>
        <w:t xml:space="preserve"> </w:t>
      </w:r>
      <w:r w:rsidR="00522C64">
        <w:rPr>
          <w:rFonts w:ascii="Arial" w:hAnsi="Arial" w:cs="Arial"/>
          <w:spacing w:val="-5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de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Licitações.</w:t>
      </w: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spacing w:before="6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spacing w:before="1"/>
        <w:ind w:left="140"/>
        <w:rPr>
          <w:rFonts w:ascii="Arial" w:hAnsi="Arial" w:cs="Arial"/>
          <w:szCs w:val="24"/>
        </w:rPr>
      </w:pPr>
      <w:r w:rsidRPr="00483020">
        <w:rPr>
          <w:rFonts w:ascii="Arial" w:hAnsi="Arial" w:cs="Arial"/>
          <w:szCs w:val="24"/>
        </w:rPr>
        <w:t>Por</w:t>
      </w:r>
      <w:r w:rsidRPr="00483020">
        <w:rPr>
          <w:rFonts w:ascii="Arial" w:hAnsi="Arial" w:cs="Arial"/>
          <w:spacing w:val="-3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ser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expressão da verdade, firmamos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proofErr w:type="gramStart"/>
      <w:r w:rsidRPr="00483020">
        <w:rPr>
          <w:rFonts w:ascii="Arial" w:hAnsi="Arial" w:cs="Arial"/>
          <w:szCs w:val="24"/>
        </w:rPr>
        <w:t>a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presente</w:t>
      </w:r>
      <w:proofErr w:type="gramEnd"/>
      <w:r w:rsidRPr="00483020">
        <w:rPr>
          <w:rFonts w:ascii="Arial" w:hAnsi="Arial" w:cs="Arial"/>
          <w:szCs w:val="24"/>
        </w:rPr>
        <w:t>.</w:t>
      </w: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spacing w:before="8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tabs>
          <w:tab w:val="left" w:pos="2556"/>
          <w:tab w:val="left" w:pos="3494"/>
          <w:tab w:val="left" w:pos="6274"/>
        </w:tabs>
        <w:ind w:right="17"/>
        <w:rPr>
          <w:rFonts w:ascii="Arial" w:hAnsi="Arial" w:cs="Arial"/>
          <w:szCs w:val="24"/>
        </w:rPr>
      </w:pPr>
      <w:r w:rsidRPr="00483020">
        <w:rPr>
          <w:rFonts w:ascii="Arial" w:hAnsi="Arial" w:cs="Arial"/>
          <w:w w:val="99"/>
          <w:szCs w:val="24"/>
          <w:u w:val="single"/>
        </w:rPr>
        <w:t xml:space="preserve"> </w:t>
      </w:r>
      <w:r w:rsidRPr="00483020">
        <w:rPr>
          <w:rFonts w:ascii="Arial" w:hAnsi="Arial" w:cs="Arial"/>
          <w:szCs w:val="24"/>
          <w:u w:val="single"/>
        </w:rPr>
        <w:tab/>
      </w:r>
      <w:r w:rsidRPr="00483020">
        <w:rPr>
          <w:rFonts w:ascii="Arial" w:hAnsi="Arial" w:cs="Arial"/>
          <w:szCs w:val="24"/>
        </w:rPr>
        <w:t>,</w:t>
      </w:r>
      <w:r w:rsidRPr="00483020">
        <w:rPr>
          <w:rFonts w:ascii="Arial" w:hAnsi="Arial" w:cs="Arial"/>
          <w:spacing w:val="-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em</w:t>
      </w:r>
      <w:r w:rsidRPr="00483020">
        <w:rPr>
          <w:rFonts w:ascii="Arial" w:hAnsi="Arial" w:cs="Arial"/>
          <w:szCs w:val="24"/>
          <w:u w:val="single"/>
        </w:rPr>
        <w:tab/>
      </w:r>
      <w:r w:rsidRPr="00483020">
        <w:rPr>
          <w:rFonts w:ascii="Arial" w:hAnsi="Arial" w:cs="Arial"/>
          <w:szCs w:val="24"/>
        </w:rPr>
        <w:t>de</w:t>
      </w:r>
      <w:r w:rsidRPr="00483020">
        <w:rPr>
          <w:rFonts w:ascii="Arial" w:hAnsi="Arial" w:cs="Arial"/>
          <w:szCs w:val="24"/>
          <w:u w:val="single"/>
        </w:rPr>
        <w:tab/>
      </w:r>
      <w:proofErr w:type="spellStart"/>
      <w:r w:rsidRPr="00483020">
        <w:rPr>
          <w:rFonts w:ascii="Arial" w:hAnsi="Arial" w:cs="Arial"/>
          <w:szCs w:val="24"/>
        </w:rPr>
        <w:t>de</w:t>
      </w:r>
      <w:proofErr w:type="spellEnd"/>
      <w:r w:rsidRPr="00483020">
        <w:rPr>
          <w:rFonts w:ascii="Arial" w:hAnsi="Arial" w:cs="Arial"/>
          <w:spacing w:val="2"/>
          <w:szCs w:val="24"/>
        </w:rPr>
        <w:t xml:space="preserve"> </w:t>
      </w:r>
      <w:r w:rsidRPr="00483020">
        <w:rPr>
          <w:rFonts w:ascii="Arial" w:hAnsi="Arial" w:cs="Arial"/>
          <w:szCs w:val="24"/>
        </w:rPr>
        <w:t>2022.</w:t>
      </w: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rPr>
          <w:rFonts w:ascii="Arial" w:hAnsi="Arial" w:cs="Arial"/>
          <w:szCs w:val="24"/>
        </w:rPr>
      </w:pPr>
    </w:p>
    <w:p w:rsidR="00D9021F" w:rsidRPr="00483020" w:rsidRDefault="00D9021F" w:rsidP="00D9021F">
      <w:pPr>
        <w:pStyle w:val="Corpodetexto"/>
        <w:spacing w:before="4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1731645</wp:posOffset>
                </wp:positionH>
                <wp:positionV relativeFrom="paragraph">
                  <wp:posOffset>149225</wp:posOffset>
                </wp:positionV>
                <wp:extent cx="4093210" cy="1270"/>
                <wp:effectExtent l="0" t="0" r="0" b="0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3210" cy="1270"/>
                        </a:xfrm>
                        <a:custGeom>
                          <a:avLst/>
                          <a:gdLst>
                            <a:gd name="T0" fmla="+- 0 2727 2727"/>
                            <a:gd name="T1" fmla="*/ T0 w 6446"/>
                            <a:gd name="T2" fmla="+- 0 9172 2727"/>
                            <a:gd name="T3" fmla="*/ T2 w 6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46">
                              <a:moveTo>
                                <a:pt x="0" y="0"/>
                              </a:moveTo>
                              <a:lnTo>
                                <a:pt x="6445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8" o:spid="_x0000_s1026" style="position:absolute;margin-left:136.35pt;margin-top:11.75pt;width:322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FU+wIAAI8GAAAOAAAAZHJzL2Uyb0RvYy54bWysVduO0zAQfUfiHyw/grq5bLY3bbpCvSCk&#10;BVba8gGu7TQWjh1st+mC+HfGTtJtuyAhRB7ScWZ8fOaMZ3p7d6gk2nNjhVY5Tq5ijLiimgm1zfGX&#10;9Wowxsg6ohiRWvEcP3GL72avX9029ZSnutSScYMARNlpU+e4dK6eRpGlJa+IvdI1V+AstKmIg6XZ&#10;RsyQBtArGaVxPIwabVhtNOXWwtdF68SzgF8UnLrPRWG5QzLHwM2FtwnvjX9Hs1sy3RpSl4J2NMg/&#10;sKiIUHDoEWpBHEE7I15AVYIabXXhrqiuIl0UgvKQA2STxBfZPJak5iEXEMfWR5ns/4Oln/YPBgmW&#10;YyiUIhWUaOXFRlLsDUdjL1BT2ynEPdYPxqdo63tNv1pwRGcev7AQgzbNR80AiOycDqIcClP5nZAu&#10;OgTtn47a84NDFD5m8eQ6TaBEFHxJOgqlici030t31r3nOuCQ/b11beUYWEF31rFfA0RRSSji2wGK&#10;UTpKR+HVVfoYlvRhbyK0jlGDhlk2vAxK+6CANUlG6W+xrvswj5WeYAH/bc+QlD1pelAda7AQ8Z0S&#10;B51qbb0+a+DWCwQIEOQz/EMsnH0Z2+7pjjDQApeX32AEl3/TZlsT55n5I7yJmhwHKfyHSu/5WgeX&#10;u6gcHPLsleo0CrbfnLFq3bDDHwDXpjXCoZ7rSWWVXgkpQ2ml8lSSJL0ZB3GsloJ5r6djzXYzlwbt&#10;ie/r8PhsAO0szOidYgGt5IQtO9sRIVsb4mUQF25hp4G/j6Fxf0ziyXK8HGeDLB0uB1m8WAzerebZ&#10;YLhKRjeL68V8vkh+empJNi0FY1x5dv0QSbK/a9JunLXtfxwjZ1mcJbsKz8tko3MaQQvIpf9txe5b&#10;tO3pjWZP0K5Gt1MRpjgYpTbfMWpgIubYftsRwzGSHxSMnEmSZX6EhkV2M0phYU49m1MPURSgcuww&#10;3HBvzl07dne1EdsSTkpCWZV+B2OiEL6fwzxpWXULmHohg25C+7F6ug5Rz/8js18AAAD//wMAUEsD&#10;BBQABgAIAAAAIQARMhqj3gAAAAkBAAAPAAAAZHJzL2Rvd25yZXYueG1sTI9NT8MwDIbvSPyHyEhc&#10;EEvXigVK02kCISS0C4MLt6w1bUXilCZbw7/HO8HNH49eP67WyVlxxCkMnjQsFxkIpMa3A3Ua3t+e&#10;rm9BhGioNdYTavjBAOv6/KwyZetnesXjLnaCQyiURkMf41hKGZoenQkLPyLx7tNPzkRup062k5k5&#10;3FmZZ9lKOjMQX+jNiA89Nl+7g9Mwq8du+5F9UzMXNK42Nr08XyWtLy/S5h5ExBT/YDjpszrU7LT3&#10;B2qDsBpylStGuShuQDBwt1QFiP1poEDWlfz/Qf0LAAD//wMAUEsBAi0AFAAGAAgAAAAhALaDOJL+&#10;AAAA4QEAABMAAAAAAAAAAAAAAAAAAAAAAFtDb250ZW50X1R5cGVzXS54bWxQSwECLQAUAAYACAAA&#10;ACEAOP0h/9YAAACUAQAACwAAAAAAAAAAAAAAAAAvAQAAX3JlbHMvLnJlbHNQSwECLQAUAAYACAAA&#10;ACEAdSshVPsCAACPBgAADgAAAAAAAAAAAAAAAAAuAgAAZHJzL2Uyb0RvYy54bWxQSwECLQAUAAYA&#10;CAAAACEAETIao94AAAAJAQAADwAAAAAAAAAAAAAAAABVBQAAZHJzL2Rvd25yZXYueG1sUEsFBgAA&#10;AAAEAAQA8wAAAGAGAAAAAA==&#10;" path="m,l6445,e" filled="f" strokeweight=".31272mm">
                <v:path arrowok="t" o:connecttype="custom" o:connectlocs="0,0;4092575,0" o:connectangles="0,0"/>
                <w10:wrap type="topAndBottom" anchorx="page"/>
              </v:shape>
            </w:pict>
          </mc:Fallback>
        </mc:AlternateContent>
      </w:r>
    </w:p>
    <w:p w:rsidR="00D9021F" w:rsidRDefault="00D9021F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  <w:r w:rsidRPr="00483020">
        <w:rPr>
          <w:rFonts w:ascii="Arial" w:hAnsi="Arial" w:cs="Arial"/>
          <w:b/>
          <w:sz w:val="24"/>
          <w:szCs w:val="24"/>
        </w:rPr>
        <w:t>Nome</w:t>
      </w:r>
      <w:r w:rsidRPr="0048302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completo e</w:t>
      </w:r>
      <w:r w:rsidRPr="0048302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assinatura</w:t>
      </w:r>
      <w:r w:rsidRPr="0048302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do</w:t>
      </w:r>
      <w:r w:rsidRPr="0048302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representante</w:t>
      </w:r>
      <w:r w:rsidRPr="0048302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legal</w:t>
      </w:r>
      <w:r w:rsidRPr="0048302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da</w:t>
      </w:r>
      <w:r w:rsidRPr="0048302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83020">
        <w:rPr>
          <w:rFonts w:ascii="Arial" w:hAnsi="Arial" w:cs="Arial"/>
          <w:b/>
          <w:sz w:val="24"/>
          <w:szCs w:val="24"/>
        </w:rPr>
        <w:t>empresa</w:t>
      </w: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Default="00192F25" w:rsidP="00D9021F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center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lastRenderedPageBreak/>
        <w:t xml:space="preserve">EDITAL DE CHAMAMENTO PÚBLICO Nº </w:t>
      </w:r>
      <w:r>
        <w:rPr>
          <w:rFonts w:ascii="TrebuchetMS-Bold" w:hAnsi="TrebuchetMS-Bold" w:cs="TrebuchetMS-Bold"/>
          <w:b/>
          <w:bCs/>
        </w:rPr>
        <w:t>149</w:t>
      </w:r>
      <w:r>
        <w:rPr>
          <w:rFonts w:ascii="TrebuchetMS-Bold" w:hAnsi="TrebuchetMS-Bold" w:cs="TrebuchetMS-Bold"/>
          <w:b/>
          <w:bCs/>
        </w:rPr>
        <w:t>/2021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center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>ANEXO I</w:t>
      </w:r>
      <w:r>
        <w:rPr>
          <w:rFonts w:ascii="TrebuchetMS-Bold" w:hAnsi="TrebuchetMS-Bold" w:cs="TrebuchetMS-Bold"/>
          <w:b/>
          <w:bCs/>
        </w:rPr>
        <w:t>V</w:t>
      </w:r>
      <w:r>
        <w:rPr>
          <w:rFonts w:ascii="TrebuchetMS-Bold" w:hAnsi="TrebuchetMS-Bold" w:cs="TrebuchetMS-Bold"/>
          <w:b/>
          <w:bCs/>
        </w:rPr>
        <w:t xml:space="preserve"> – PROPOSTA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À Prefeitura Municipal de </w:t>
      </w:r>
      <w:r>
        <w:rPr>
          <w:rFonts w:ascii="TrebuchetMS" w:hAnsi="TrebuchetMS" w:cs="TrebuchetMS"/>
        </w:rPr>
        <w:t>Pinheiro Machado</w:t>
      </w:r>
      <w:r>
        <w:rPr>
          <w:rFonts w:ascii="TrebuchetMS" w:hAnsi="TrebuchetMS" w:cs="TrebuchetMS"/>
        </w:rPr>
        <w:t>/RS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Referente: Chamamento Público nº </w:t>
      </w:r>
      <w:r>
        <w:rPr>
          <w:rFonts w:ascii="TrebuchetMS" w:hAnsi="TrebuchetMS" w:cs="TrebuchetMS"/>
        </w:rPr>
        <w:t>049</w:t>
      </w:r>
      <w:r>
        <w:rPr>
          <w:rFonts w:ascii="TrebuchetMS" w:hAnsi="TrebuchetMS" w:cs="TrebuchetMS"/>
        </w:rPr>
        <w:t>/2021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-Bold" w:hAnsi="TrebuchetMS-Bold" w:cs="TrebuchetMS-Bold"/>
          <w:b/>
          <w:bCs/>
        </w:rPr>
      </w:pPr>
      <w:r>
        <w:rPr>
          <w:rFonts w:ascii="TrebuchetMS" w:hAnsi="TrebuchetMS" w:cs="TrebuchetMS"/>
        </w:rPr>
        <w:t xml:space="preserve">Data da abertura: </w:t>
      </w:r>
      <w:r>
        <w:rPr>
          <w:rFonts w:ascii="TrebuchetMS-Bold" w:hAnsi="TrebuchetMS-Bold" w:cs="TrebuchetMS-Bold"/>
          <w:b/>
          <w:bCs/>
        </w:rPr>
        <w:t>2</w:t>
      </w:r>
      <w:r>
        <w:rPr>
          <w:rFonts w:ascii="TrebuchetMS-Bold" w:hAnsi="TrebuchetMS-Bold" w:cs="TrebuchetMS-Bold"/>
          <w:b/>
          <w:bCs/>
        </w:rPr>
        <w:t>2</w:t>
      </w:r>
      <w:r>
        <w:rPr>
          <w:rFonts w:ascii="TrebuchetMS-Bold" w:hAnsi="TrebuchetMS-Bold" w:cs="TrebuchetMS-Bold"/>
          <w:b/>
          <w:bCs/>
        </w:rPr>
        <w:t xml:space="preserve"> de </w:t>
      </w:r>
      <w:r>
        <w:rPr>
          <w:rFonts w:ascii="TrebuchetMS-Bold" w:hAnsi="TrebuchetMS-Bold" w:cs="TrebuchetMS-Bold"/>
          <w:b/>
          <w:bCs/>
        </w:rPr>
        <w:t>junho</w:t>
      </w:r>
      <w:r>
        <w:rPr>
          <w:rFonts w:ascii="TrebuchetMS-Bold" w:hAnsi="TrebuchetMS-Bold" w:cs="TrebuchetMS-Bold"/>
          <w:b/>
          <w:bCs/>
        </w:rPr>
        <w:t xml:space="preserve"> de 202</w:t>
      </w:r>
      <w:r>
        <w:rPr>
          <w:rFonts w:ascii="TrebuchetMS-Bold" w:hAnsi="TrebuchetMS-Bold" w:cs="TrebuchetMS-Bold"/>
          <w:b/>
          <w:bCs/>
        </w:rPr>
        <w:t>2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-Bold" w:hAnsi="TrebuchetMS-Bold" w:cs="TrebuchetMS-Bold"/>
          <w:b/>
          <w:bCs/>
        </w:rPr>
      </w:pPr>
      <w:r>
        <w:rPr>
          <w:rFonts w:ascii="TrebuchetMS" w:hAnsi="TrebuchetMS" w:cs="TrebuchetMS"/>
        </w:rPr>
        <w:t xml:space="preserve">Horas: </w:t>
      </w:r>
      <w:r>
        <w:rPr>
          <w:rFonts w:ascii="TrebuchetMS-Bold" w:hAnsi="TrebuchetMS-Bold" w:cs="TrebuchetMS-Bold"/>
          <w:b/>
          <w:bCs/>
        </w:rPr>
        <w:t>14</w:t>
      </w:r>
      <w:r>
        <w:rPr>
          <w:rFonts w:ascii="TrebuchetMS-Bold" w:hAnsi="TrebuchetMS-Bold" w:cs="TrebuchetMS-Bold"/>
          <w:b/>
          <w:bCs/>
        </w:rPr>
        <w:t xml:space="preserve"> horas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center"/>
        <w:rPr>
          <w:rFonts w:ascii="TrebuchetMS" w:hAnsi="TrebuchetMS" w:cs="TrebuchetMS"/>
        </w:rPr>
      </w:pP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center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Solicitação de Credenciamento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Nome ________________________________________________________________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Endereço _____________________________________________________________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CPF __________________________ RG___________________________________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Senhores: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Tem </w:t>
      </w:r>
      <w:proofErr w:type="gramStart"/>
      <w:r>
        <w:rPr>
          <w:rFonts w:ascii="TrebuchetMS" w:hAnsi="TrebuchetMS" w:cs="TrebuchetMS"/>
        </w:rPr>
        <w:t>a presente</w:t>
      </w:r>
      <w:proofErr w:type="gramEnd"/>
      <w:r>
        <w:rPr>
          <w:rFonts w:ascii="TrebuchetMS" w:hAnsi="TrebuchetMS" w:cs="TrebuchetMS"/>
        </w:rPr>
        <w:t>, a finalidade de solicitar-lhes o credenciamento deste leiloeiro, para prestar</w:t>
      </w:r>
      <w:r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serviços de Leiloeiro Público Oficial, visando estabelecer todos os procedimentos e critérios</w:t>
      </w:r>
      <w:r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para a alienação de bens móveis e imóveis, de acordo com a lei de licitações e com o</w:t>
      </w:r>
      <w:r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descrito e especificado neste edital. Sendo assim, declaro estar ciente que a comissão pelos</w:t>
      </w:r>
      <w:r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serviços prestados será paga única e exclusivamente pelo arrematante do bem no Leilão</w:t>
      </w:r>
      <w:r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Oficial, na proporção de _________% (_______ por cento) do lance vencedor sobre quaisquer</w:t>
      </w:r>
      <w:r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ativos arrematados (bens móveis e bens imóveis).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-Bold" w:hAnsi="TrebuchetMS-Bold" w:cs="TrebuchetMS-Bold"/>
          <w:b/>
          <w:bCs/>
        </w:rPr>
      </w:pP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  <w:r>
        <w:rPr>
          <w:rFonts w:ascii="TrebuchetMS-Bold" w:hAnsi="TrebuchetMS-Bold" w:cs="TrebuchetMS-Bold"/>
          <w:b/>
          <w:bCs/>
        </w:rPr>
        <w:t xml:space="preserve">01 – </w:t>
      </w:r>
      <w:r>
        <w:rPr>
          <w:rFonts w:ascii="TrebuchetMS" w:hAnsi="TrebuchetMS" w:cs="TrebuchetMS"/>
        </w:rPr>
        <w:t>Em consonância com os documentos, declaramos: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</w:rPr>
      </w:pPr>
      <w:r>
        <w:rPr>
          <w:rFonts w:ascii="TrebuchetMS-Bold" w:hAnsi="TrebuchetMS-Bold" w:cs="TrebuchetMS-Bold"/>
          <w:b/>
          <w:bCs/>
        </w:rPr>
        <w:t xml:space="preserve">01.01 – </w:t>
      </w:r>
      <w:r>
        <w:rPr>
          <w:rFonts w:ascii="TrebuchetMS" w:hAnsi="TrebuchetMS" w:cs="TrebuchetMS"/>
        </w:rPr>
        <w:t>Que nos comprometemos efetuar o fornecimento, objeto deste processo de</w:t>
      </w:r>
      <w:r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 xml:space="preserve">habilitação, nas condições exigidas pela Administração Municipal de </w:t>
      </w:r>
      <w:r>
        <w:rPr>
          <w:rFonts w:ascii="TrebuchetMS" w:hAnsi="TrebuchetMS" w:cs="TrebuchetMS"/>
        </w:rPr>
        <w:t>Pinheiro Machado</w:t>
      </w:r>
      <w:r>
        <w:rPr>
          <w:rFonts w:ascii="TrebuchetMS" w:hAnsi="TrebuchetMS" w:cs="TrebuchetMS"/>
        </w:rPr>
        <w:t>;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</w:rPr>
      </w:pPr>
      <w:r>
        <w:rPr>
          <w:rFonts w:ascii="TrebuchetMS-Bold" w:hAnsi="TrebuchetMS-Bold" w:cs="TrebuchetMS-Bold"/>
          <w:b/>
          <w:bCs/>
        </w:rPr>
        <w:t xml:space="preserve">01.02 – </w:t>
      </w:r>
      <w:r>
        <w:rPr>
          <w:rFonts w:ascii="TrebuchetMS" w:hAnsi="TrebuchetMS" w:cs="TrebuchetMS"/>
        </w:rPr>
        <w:t>Que todas as despesas com a preparação e apresentação da presente proposta</w:t>
      </w:r>
      <w:r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correrão unicamente por nossa conta;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</w:rPr>
      </w:pPr>
      <w:r>
        <w:rPr>
          <w:rFonts w:ascii="TrebuchetMS-Bold" w:hAnsi="TrebuchetMS-Bold" w:cs="TrebuchetMS-Bold"/>
          <w:b/>
          <w:bCs/>
        </w:rPr>
        <w:t xml:space="preserve">01.03 – </w:t>
      </w:r>
      <w:r>
        <w:rPr>
          <w:rFonts w:ascii="TrebuchetMS" w:hAnsi="TrebuchetMS" w:cs="TrebuchetMS"/>
        </w:rPr>
        <w:t xml:space="preserve">Que reconhecemos ao Município de </w:t>
      </w:r>
      <w:r>
        <w:rPr>
          <w:rFonts w:ascii="TrebuchetMS" w:hAnsi="TrebuchetMS" w:cs="TrebuchetMS"/>
        </w:rPr>
        <w:t xml:space="preserve">Pinheiro Machado </w:t>
      </w:r>
      <w:r>
        <w:rPr>
          <w:rFonts w:ascii="TrebuchetMS" w:hAnsi="TrebuchetMS" w:cs="TrebuchetMS"/>
        </w:rPr>
        <w:t>o direito de aceitar ou rejeitar</w:t>
      </w:r>
      <w:r>
        <w:rPr>
          <w:rFonts w:ascii="TrebuchetMS" w:hAnsi="TrebuchetMS" w:cs="TrebuchetMS"/>
        </w:rPr>
        <w:t xml:space="preserve"> </w:t>
      </w:r>
      <w:r>
        <w:rPr>
          <w:rFonts w:ascii="TrebuchetMS" w:hAnsi="TrebuchetMS" w:cs="TrebuchetMS"/>
        </w:rPr>
        <w:t>todos os documentos, sem que assista qualquer direito indenizatório às proponentes;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</w:rPr>
      </w:pPr>
      <w:r>
        <w:rPr>
          <w:rFonts w:ascii="TrebuchetMS-Bold" w:hAnsi="TrebuchetMS-Bold" w:cs="TrebuchetMS-Bold"/>
          <w:b/>
          <w:bCs/>
        </w:rPr>
        <w:t xml:space="preserve">02 – </w:t>
      </w:r>
      <w:r>
        <w:rPr>
          <w:rFonts w:ascii="TrebuchetMS" w:hAnsi="TrebuchetMS" w:cs="TrebuchetMS"/>
        </w:rPr>
        <w:t>Cabe-nos declarar, ainda, sob as penalidades da lei: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</w:rPr>
      </w:pPr>
      <w:r>
        <w:rPr>
          <w:rFonts w:ascii="TrebuchetMS-Bold" w:hAnsi="TrebuchetMS-Bold" w:cs="TrebuchetMS-Bold"/>
          <w:b/>
          <w:bCs/>
        </w:rPr>
        <w:t xml:space="preserve">02.01 – </w:t>
      </w:r>
      <w:r>
        <w:rPr>
          <w:rFonts w:ascii="TrebuchetMS" w:hAnsi="TrebuchetMS" w:cs="TrebuchetMS"/>
        </w:rPr>
        <w:t xml:space="preserve">Que não mantenho vínculo empregatício com o Município de </w:t>
      </w:r>
      <w:r>
        <w:rPr>
          <w:rFonts w:ascii="TrebuchetMS" w:hAnsi="TrebuchetMS" w:cs="TrebuchetMS"/>
        </w:rPr>
        <w:t>Pinheiro Machado</w:t>
      </w:r>
      <w:r>
        <w:rPr>
          <w:rFonts w:ascii="TrebuchetMS" w:hAnsi="TrebuchetMS" w:cs="TrebuchetMS"/>
        </w:rPr>
        <w:t>.</w:t>
      </w:r>
      <w:r>
        <w:rPr>
          <w:rFonts w:ascii="TrebuchetMS" w:hAnsi="TrebuchetMS" w:cs="TrebuchetMS"/>
        </w:rPr>
        <w:t xml:space="preserve"> 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rPr>
          <w:rFonts w:ascii="TrebuchetMS-Bold" w:hAnsi="TrebuchetMS-Bold" w:cs="TrebuchetMS-Bold"/>
          <w:b/>
          <w:bCs/>
        </w:rPr>
      </w:pPr>
      <w:r>
        <w:rPr>
          <w:rFonts w:ascii="TrebuchetMS-Bold" w:hAnsi="TrebuchetMS-Bold" w:cs="TrebuchetMS-Bold"/>
          <w:b/>
          <w:bCs/>
        </w:rPr>
        <w:t xml:space="preserve">03 – </w:t>
      </w:r>
      <w:r>
        <w:rPr>
          <w:rFonts w:ascii="TrebuchetMS" w:hAnsi="TrebuchetMS" w:cs="TrebuchetMS"/>
        </w:rPr>
        <w:t>Declaro-me de pleno acordo com os termos e condições descritas no edital do</w:t>
      </w:r>
      <w:r>
        <w:rPr>
          <w:rFonts w:ascii="TrebuchetMS" w:hAnsi="TrebuchetMS" w:cs="TrebuchetMS"/>
        </w:rPr>
        <w:t xml:space="preserve"> </w:t>
      </w:r>
      <w:r>
        <w:rPr>
          <w:rFonts w:ascii="TrebuchetMS-Bold" w:hAnsi="TrebuchetMS-Bold" w:cs="TrebuchetMS-Bold"/>
          <w:b/>
          <w:bCs/>
        </w:rPr>
        <w:t>CHAMAMENTO PÚBLICO nº 0</w:t>
      </w:r>
      <w:r>
        <w:rPr>
          <w:rFonts w:ascii="TrebuchetMS-Bold" w:hAnsi="TrebuchetMS-Bold" w:cs="TrebuchetMS-Bold"/>
          <w:b/>
          <w:bCs/>
        </w:rPr>
        <w:t>49</w:t>
      </w:r>
      <w:r>
        <w:rPr>
          <w:rFonts w:ascii="TrebuchetMS-Bold" w:hAnsi="TrebuchetMS-Bold" w:cs="TrebuchetMS-Bold"/>
          <w:b/>
          <w:bCs/>
        </w:rPr>
        <w:t>/2021.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rPr>
          <w:rFonts w:ascii="TrebuchetMS" w:hAnsi="TrebuchetMS" w:cs="TrebuchetMS"/>
        </w:rPr>
      </w:pP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  <w:r>
        <w:rPr>
          <w:rFonts w:ascii="TrebuchetMS" w:hAnsi="TrebuchetMS" w:cs="TrebuchetMS"/>
        </w:rPr>
        <w:t xml:space="preserve">Local, _______________________________ de _________________ </w:t>
      </w:r>
      <w:proofErr w:type="spellStart"/>
      <w:r>
        <w:rPr>
          <w:rFonts w:ascii="TrebuchetMS" w:hAnsi="TrebuchetMS" w:cs="TrebuchetMS"/>
        </w:rPr>
        <w:t>de</w:t>
      </w:r>
      <w:proofErr w:type="spellEnd"/>
      <w:r>
        <w:rPr>
          <w:rFonts w:ascii="TrebuchetMS" w:hAnsi="TrebuchetMS" w:cs="TrebuchetMS"/>
        </w:rPr>
        <w:t xml:space="preserve"> _______.</w:t>
      </w: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</w:p>
    <w:p w:rsidR="00C044D1" w:rsidRDefault="00C044D1" w:rsidP="00C044D1">
      <w:pPr>
        <w:autoSpaceDE w:val="0"/>
        <w:autoSpaceDN w:val="0"/>
        <w:adjustRightInd w:val="0"/>
        <w:spacing w:line="240" w:lineRule="auto"/>
        <w:jc w:val="left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Assinatura: ___________________________________________</w:t>
      </w:r>
    </w:p>
    <w:p w:rsidR="00C044D1" w:rsidRDefault="00C044D1" w:rsidP="00C044D1">
      <w:pPr>
        <w:ind w:right="18"/>
        <w:jc w:val="left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left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Nome: _______________________________________________</w:t>
      </w: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C044D1" w:rsidRDefault="00C044D1" w:rsidP="00C044D1">
      <w:pPr>
        <w:ind w:right="18"/>
        <w:jc w:val="center"/>
        <w:rPr>
          <w:rFonts w:ascii="TrebuchetMS" w:hAnsi="TrebuchetMS" w:cs="TrebuchetMS"/>
        </w:rPr>
      </w:pPr>
    </w:p>
    <w:p w:rsidR="00192F25" w:rsidRPr="00C044D1" w:rsidRDefault="00192F25" w:rsidP="00C044D1">
      <w:pPr>
        <w:ind w:right="18"/>
        <w:jc w:val="center"/>
        <w:rPr>
          <w:rFonts w:ascii="Arial" w:hAnsi="Arial" w:cs="Arial"/>
          <w:b/>
          <w:sz w:val="24"/>
          <w:szCs w:val="24"/>
        </w:rPr>
      </w:pPr>
      <w:r w:rsidRPr="00C044D1">
        <w:rPr>
          <w:rFonts w:ascii="Arial" w:hAnsi="Arial" w:cs="Arial"/>
          <w:b/>
          <w:sz w:val="24"/>
          <w:szCs w:val="24"/>
        </w:rPr>
        <w:lastRenderedPageBreak/>
        <w:t>ANEXO</w:t>
      </w:r>
      <w:r w:rsidRPr="00C044D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V</w:t>
      </w:r>
      <w:r w:rsidRPr="00C044D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-</w:t>
      </w:r>
      <w:r w:rsidRPr="00C044D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MINUTA</w:t>
      </w:r>
      <w:r w:rsidRPr="00C044D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TERMO</w:t>
      </w:r>
      <w:r w:rsidRPr="00C044D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DE</w:t>
      </w:r>
      <w:r w:rsidRPr="00C044D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CREDENCIAMENTO</w:t>
      </w:r>
      <w:r w:rsidRPr="00C044D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Nº</w:t>
      </w:r>
      <w:r w:rsidRPr="00C044D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C044D1">
        <w:rPr>
          <w:rFonts w:ascii="Arial" w:hAnsi="Arial" w:cs="Arial"/>
          <w:b/>
          <w:sz w:val="24"/>
          <w:szCs w:val="24"/>
        </w:rPr>
        <w:t>0xx</w:t>
      </w:r>
      <w:r w:rsidRPr="00C044D1">
        <w:rPr>
          <w:rFonts w:ascii="Arial" w:hAnsi="Arial" w:cs="Arial"/>
          <w:b/>
          <w:sz w:val="24"/>
          <w:szCs w:val="24"/>
        </w:rPr>
        <w:t>/2022</w:t>
      </w:r>
    </w:p>
    <w:p w:rsidR="00192F25" w:rsidRPr="00C044D1" w:rsidRDefault="00192F25" w:rsidP="00C044D1">
      <w:pPr>
        <w:pStyle w:val="Corpodetexto"/>
        <w:spacing w:line="276" w:lineRule="auto"/>
        <w:rPr>
          <w:rFonts w:ascii="Arial" w:hAnsi="Arial" w:cs="Arial"/>
          <w:b/>
          <w:szCs w:val="24"/>
        </w:rPr>
      </w:pPr>
    </w:p>
    <w:p w:rsidR="00192F25" w:rsidRPr="00C044D1" w:rsidRDefault="00192F25" w:rsidP="00C044D1">
      <w:pPr>
        <w:pStyle w:val="Corpodetexto"/>
        <w:spacing w:line="276" w:lineRule="auto"/>
        <w:rPr>
          <w:rFonts w:ascii="Arial" w:hAnsi="Arial" w:cs="Arial"/>
          <w:b/>
          <w:szCs w:val="24"/>
        </w:rPr>
      </w:pPr>
    </w:p>
    <w:p w:rsidR="00192F25" w:rsidRPr="00C044D1" w:rsidRDefault="00192F25" w:rsidP="00C044D1">
      <w:pPr>
        <w:pStyle w:val="Corpodetexto"/>
        <w:spacing w:line="276" w:lineRule="auto"/>
        <w:ind w:left="140" w:right="153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MUNICÍPIO</w:t>
      </w:r>
      <w:r w:rsidRPr="00C044D1">
        <w:rPr>
          <w:rFonts w:ascii="Arial" w:hAnsi="Arial" w:cs="Arial"/>
          <w:b/>
          <w:spacing w:val="1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DE</w:t>
      </w:r>
      <w:r w:rsidRPr="00C044D1">
        <w:rPr>
          <w:rFonts w:ascii="Arial" w:hAnsi="Arial" w:cs="Arial"/>
          <w:b/>
          <w:spacing w:val="1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PINHEIRO MACHADO</w:t>
      </w:r>
      <w:r w:rsidRPr="00C044D1">
        <w:rPr>
          <w:rFonts w:ascii="Arial" w:hAnsi="Arial" w:cs="Arial"/>
          <w:szCs w:val="24"/>
        </w:rPr>
        <w:t>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pessoa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jurídica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direito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público,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sede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Rua Nico de Oliveira, nº 763, PINHEIRO MACHADO, RS, inscrito no CNPJ sob nº 88.084.942/0001-46, neste ato representado por</w:t>
      </w:r>
      <w:r w:rsidRPr="00C044D1">
        <w:rPr>
          <w:rFonts w:ascii="Arial" w:hAnsi="Arial" w:cs="Arial"/>
          <w:spacing w:val="-5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seu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Prefeito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Municipal,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Sr.</w:t>
      </w:r>
      <w:r w:rsidRPr="00C044D1">
        <w:rPr>
          <w:rFonts w:ascii="Arial" w:hAnsi="Arial" w:cs="Arial"/>
          <w:spacing w:val="1"/>
          <w:szCs w:val="24"/>
        </w:rPr>
        <w:t xml:space="preserve"> RONALDO COSTA MADRUGA</w:t>
      </w:r>
      <w:r w:rsidRPr="00C044D1">
        <w:rPr>
          <w:rFonts w:ascii="Arial" w:hAnsi="Arial" w:cs="Arial"/>
          <w:szCs w:val="24"/>
        </w:rPr>
        <w:t>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domiciliado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residente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nesta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cidade,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doravante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 xml:space="preserve">denominado abreviadamente MUNICÍPIO, e </w:t>
      </w:r>
      <w:proofErr w:type="gramStart"/>
      <w:r w:rsidRPr="00C044D1">
        <w:rPr>
          <w:rFonts w:ascii="Arial" w:hAnsi="Arial" w:cs="Arial"/>
          <w:szCs w:val="24"/>
        </w:rPr>
        <w:t>(...</w:t>
      </w:r>
      <w:proofErr w:type="gramEnd"/>
      <w:r w:rsidRPr="00C044D1">
        <w:rPr>
          <w:rFonts w:ascii="Arial" w:hAnsi="Arial" w:cs="Arial"/>
          <w:szCs w:val="24"/>
        </w:rPr>
        <w:t>NOME DO CREDENCIADO...), CPF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nº (...), Leiloeiro Oficial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matriculado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Junta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Comercial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sob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nº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(...),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domiciliado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residente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(...endereço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completo...),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adiante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denominado simplesmente CREDENCIADO, nos termos do processo de Chamada Pública nº 049/2022, cuja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licitação restou inexigível, nos termos do art. 25, caput, da Lei Federal nº 8.666, de 21-06-1993, cujas partes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encontram-se vinculadas, resolvem celebrar o presente Termo de Credenciamento, de conformidade com os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termos da Lei nº 8.666, de 21 de junho de 1993 e suas alterações, demais legislações pertinentes e, ainda,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pelas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cláusulas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seguir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expressas,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definidoras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dos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direitos, obrigações</w:t>
      </w:r>
      <w:r w:rsidRPr="00C044D1">
        <w:rPr>
          <w:rFonts w:ascii="Arial" w:hAnsi="Arial" w:cs="Arial"/>
          <w:spacing w:val="9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responsabilidades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das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 xml:space="preserve">partes. </w:t>
      </w:r>
    </w:p>
    <w:p w:rsidR="00192F25" w:rsidRPr="00C044D1" w:rsidRDefault="00192F25" w:rsidP="00C044D1">
      <w:pPr>
        <w:pStyle w:val="Corpodetexto"/>
        <w:spacing w:line="276" w:lineRule="auto"/>
        <w:ind w:left="140" w:right="153" w:firstLine="708"/>
        <w:rPr>
          <w:rFonts w:ascii="Arial" w:hAnsi="Arial" w:cs="Arial"/>
          <w:szCs w:val="24"/>
        </w:rPr>
      </w:pPr>
    </w:p>
    <w:p w:rsidR="00192F25" w:rsidRPr="00C044D1" w:rsidRDefault="00192F25" w:rsidP="00C044D1">
      <w:pPr>
        <w:pStyle w:val="Corpodetexto"/>
        <w:spacing w:line="276" w:lineRule="auto"/>
        <w:ind w:left="140" w:right="153" w:firstLine="708"/>
        <w:rPr>
          <w:rFonts w:ascii="Arial" w:hAnsi="Arial" w:cs="Arial"/>
          <w:b/>
          <w:szCs w:val="24"/>
        </w:rPr>
      </w:pPr>
      <w:r w:rsidRPr="00C044D1">
        <w:rPr>
          <w:rFonts w:ascii="Arial" w:hAnsi="Arial" w:cs="Arial"/>
          <w:b/>
          <w:szCs w:val="24"/>
        </w:rPr>
        <w:t>CLÁUSULA</w:t>
      </w:r>
      <w:r w:rsidRPr="00C044D1">
        <w:rPr>
          <w:rFonts w:ascii="Arial" w:hAnsi="Arial" w:cs="Arial"/>
          <w:b/>
          <w:spacing w:val="-4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PRIMEIRA</w:t>
      </w:r>
      <w:r w:rsidRPr="00C044D1">
        <w:rPr>
          <w:rFonts w:ascii="Arial" w:hAnsi="Arial" w:cs="Arial"/>
          <w:b/>
          <w:spacing w:val="-5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–</w:t>
      </w:r>
      <w:r w:rsidRPr="00C044D1">
        <w:rPr>
          <w:rFonts w:ascii="Arial" w:hAnsi="Arial" w:cs="Arial"/>
          <w:b/>
          <w:spacing w:val="4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DO</w:t>
      </w:r>
      <w:r w:rsidRPr="00C044D1">
        <w:rPr>
          <w:rFonts w:ascii="Arial" w:hAnsi="Arial" w:cs="Arial"/>
          <w:b/>
          <w:spacing w:val="-1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OBJETO</w:t>
      </w:r>
    </w:p>
    <w:p w:rsidR="00192F25" w:rsidRPr="00C044D1" w:rsidRDefault="00192F25" w:rsidP="00C044D1">
      <w:pPr>
        <w:pStyle w:val="Corpodetexto"/>
        <w:spacing w:line="276" w:lineRule="auto"/>
        <w:ind w:left="140" w:right="156" w:firstLine="708"/>
        <w:rPr>
          <w:rFonts w:ascii="Arial" w:hAnsi="Arial" w:cs="Arial"/>
          <w:szCs w:val="24"/>
        </w:rPr>
      </w:pPr>
      <w:proofErr w:type="gramStart"/>
      <w:r w:rsidRPr="00C044D1">
        <w:rPr>
          <w:rFonts w:ascii="Arial" w:hAnsi="Arial" w:cs="Arial"/>
          <w:szCs w:val="24"/>
        </w:rPr>
        <w:t>O objeto do presente termo é o credenciamento do Leiloeiro Oficial acima qualificado, classificado no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processo de Chamada Pública nº 049/2022, na (...) posição, para fins de atuar em leilões promovidos pelo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Município de PINHEIRO MACHADO, devendo estabelecer todos os procedimentos e critérios para a venda de bens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patrimoniais inservíveis e sucatas, bem como de imóveis de propriedade do Município de PINHEIRO MACHADO, em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conformidade com o disposto na Lei Federal nº 8.666, de 21.06.1993, demais disposições legais pertinentes,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mediante o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estabelecido neste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Termo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no edital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Chamada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Pública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nº 049/2022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seus anexos.</w:t>
      </w:r>
      <w:proofErr w:type="gramEnd"/>
      <w:r w:rsidRPr="00C044D1">
        <w:rPr>
          <w:rFonts w:ascii="Arial" w:hAnsi="Arial" w:cs="Arial"/>
          <w:szCs w:val="24"/>
        </w:rPr>
        <w:t xml:space="preserve"> </w:t>
      </w:r>
    </w:p>
    <w:p w:rsidR="00192F25" w:rsidRPr="00C044D1" w:rsidRDefault="00192F25" w:rsidP="00C044D1">
      <w:pPr>
        <w:pStyle w:val="Corpodetexto"/>
        <w:spacing w:line="276" w:lineRule="auto"/>
        <w:ind w:left="140" w:right="156" w:firstLine="708"/>
        <w:rPr>
          <w:rFonts w:ascii="Arial" w:hAnsi="Arial" w:cs="Arial"/>
          <w:szCs w:val="24"/>
        </w:rPr>
      </w:pPr>
    </w:p>
    <w:p w:rsidR="00192F25" w:rsidRPr="00C044D1" w:rsidRDefault="00192F25" w:rsidP="00C044D1">
      <w:pPr>
        <w:pStyle w:val="Corpodetexto"/>
        <w:spacing w:line="276" w:lineRule="auto"/>
        <w:ind w:left="140" w:right="156" w:firstLine="708"/>
        <w:rPr>
          <w:rFonts w:ascii="Arial" w:hAnsi="Arial" w:cs="Arial"/>
          <w:b/>
          <w:szCs w:val="24"/>
        </w:rPr>
      </w:pPr>
      <w:r w:rsidRPr="00C044D1">
        <w:rPr>
          <w:rFonts w:ascii="Arial" w:hAnsi="Arial" w:cs="Arial"/>
          <w:b/>
          <w:szCs w:val="24"/>
        </w:rPr>
        <w:t>CLÁUSULA</w:t>
      </w:r>
      <w:r w:rsidRPr="00C044D1">
        <w:rPr>
          <w:rFonts w:ascii="Arial" w:hAnsi="Arial" w:cs="Arial"/>
          <w:b/>
          <w:spacing w:val="-5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SEGUNDA</w:t>
      </w:r>
      <w:r w:rsidRPr="00C044D1">
        <w:rPr>
          <w:rFonts w:ascii="Arial" w:hAnsi="Arial" w:cs="Arial"/>
          <w:b/>
          <w:spacing w:val="-3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–</w:t>
      </w:r>
      <w:r w:rsidRPr="00C044D1">
        <w:rPr>
          <w:rFonts w:ascii="Arial" w:hAnsi="Arial" w:cs="Arial"/>
          <w:b/>
          <w:spacing w:val="-2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DAS</w:t>
      </w:r>
      <w:r w:rsidRPr="00C044D1">
        <w:rPr>
          <w:rFonts w:ascii="Arial" w:hAnsi="Arial" w:cs="Arial"/>
          <w:b/>
          <w:spacing w:val="-1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RESPONSABILIDADES</w:t>
      </w:r>
      <w:r w:rsidRPr="00C044D1">
        <w:rPr>
          <w:rFonts w:ascii="Arial" w:hAnsi="Arial" w:cs="Arial"/>
          <w:b/>
          <w:spacing w:val="-1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E</w:t>
      </w:r>
      <w:r w:rsidRPr="00C044D1">
        <w:rPr>
          <w:rFonts w:ascii="Arial" w:hAnsi="Arial" w:cs="Arial"/>
          <w:b/>
          <w:spacing w:val="-3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OBRIGAÇÕES</w:t>
      </w:r>
      <w:r w:rsidRPr="00C044D1">
        <w:rPr>
          <w:rFonts w:ascii="Arial" w:hAnsi="Arial" w:cs="Arial"/>
          <w:b/>
          <w:spacing w:val="-3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DO CREDENCIADO</w:t>
      </w:r>
    </w:p>
    <w:p w:rsidR="00192F25" w:rsidRPr="00C044D1" w:rsidRDefault="00192F25" w:rsidP="00C044D1">
      <w:pPr>
        <w:pStyle w:val="Corpodetexto"/>
        <w:spacing w:line="276" w:lineRule="auto"/>
        <w:ind w:left="84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szCs w:val="24"/>
        </w:rPr>
        <w:t>São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responsabilidades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obrigações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CREDENCIADO: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73"/>
        </w:tabs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prestar</w:t>
      </w:r>
      <w:proofErr w:type="gramEnd"/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os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serviços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de acordo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com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este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Termo,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edital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Chamada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Pública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nº 049/2022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seus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Anexos;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73"/>
        </w:tabs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cumprir</w:t>
      </w:r>
      <w:proofErr w:type="gramEnd"/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todas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orientações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MUNICÍPIO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para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fiel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desempenho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das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obrigações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assumidas;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70"/>
        </w:tabs>
        <w:autoSpaceDE w:val="0"/>
        <w:autoSpaceDN w:val="0"/>
        <w:spacing w:line="276" w:lineRule="auto"/>
        <w:ind w:left="140" w:right="166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sujeitar</w:t>
      </w:r>
      <w:proofErr w:type="gramEnd"/>
      <w:r w:rsidRPr="00C044D1">
        <w:rPr>
          <w:rFonts w:ascii="Arial" w:hAnsi="Arial" w:cs="Arial"/>
        </w:rPr>
        <w:t>-se a mais ampla e irrestrita fiscalização por parte do órgão municipal encarregado de acompanhar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execução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deste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termo,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prestando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todos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os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esclarecimentos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solicitados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atendendo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as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reclamações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formuladas;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76"/>
        </w:tabs>
        <w:autoSpaceDE w:val="0"/>
        <w:autoSpaceDN w:val="0"/>
        <w:spacing w:line="276" w:lineRule="auto"/>
        <w:ind w:left="140" w:right="160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manter</w:t>
      </w:r>
      <w:proofErr w:type="gramEnd"/>
      <w:r w:rsidRPr="00C044D1">
        <w:rPr>
          <w:rFonts w:ascii="Arial" w:hAnsi="Arial" w:cs="Arial"/>
        </w:rPr>
        <w:t>-se durante toda a execução do presente termo, em compatibilidade com as obrigações assumidas,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todas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as condições de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habilitação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qualificação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exigidas à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contratação;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95"/>
        </w:tabs>
        <w:autoSpaceDE w:val="0"/>
        <w:autoSpaceDN w:val="0"/>
        <w:spacing w:line="276" w:lineRule="auto"/>
        <w:ind w:left="140" w:right="168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corrigir</w:t>
      </w:r>
      <w:proofErr w:type="gramEnd"/>
      <w:r w:rsidRPr="00C044D1">
        <w:rPr>
          <w:rFonts w:ascii="Arial" w:hAnsi="Arial" w:cs="Arial"/>
        </w:rPr>
        <w:t>, reparar, remover, reconstituir ou substituir, às suas expensas, no todo ou em parte, o objeto do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termo em que se verificarem vícios, defeitos ou incorreções resultantes da execução ou dos materiais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empregados;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82"/>
        </w:tabs>
        <w:autoSpaceDE w:val="0"/>
        <w:autoSpaceDN w:val="0"/>
        <w:spacing w:line="276" w:lineRule="auto"/>
        <w:ind w:left="140" w:right="159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todas</w:t>
      </w:r>
      <w:proofErr w:type="gramEnd"/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as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despesas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decorrentes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termo,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tais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como,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transporte,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materiais,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mão-de-obra,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lastRenderedPageBreak/>
        <w:t>máquinas,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equipamentos, instrumentos, locomoções, seguros de acidentes, impostos, contribuições previdenciárias,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encargos trabalhistas e quaisquer outros que forem devidos relativamente à prestação dos serviços e aos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empregados;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71"/>
        </w:tabs>
        <w:autoSpaceDE w:val="0"/>
        <w:autoSpaceDN w:val="0"/>
        <w:spacing w:line="276" w:lineRule="auto"/>
        <w:ind w:left="140" w:right="157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manter</w:t>
      </w:r>
      <w:proofErr w:type="gramEnd"/>
      <w:r w:rsidRPr="00C044D1">
        <w:rPr>
          <w:rFonts w:ascii="Arial" w:hAnsi="Arial" w:cs="Arial"/>
        </w:rPr>
        <w:t>-se,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durante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toda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execução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do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presente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termo,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em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compatibilidade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com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obrigações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assumidas,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todas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as condições de habilitação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qualificação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exigidas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na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licitação;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407"/>
        </w:tabs>
        <w:autoSpaceDE w:val="0"/>
        <w:autoSpaceDN w:val="0"/>
        <w:spacing w:line="276" w:lineRule="auto"/>
        <w:ind w:left="140" w:right="156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responder</w:t>
      </w:r>
      <w:proofErr w:type="gramEnd"/>
      <w:r w:rsidRPr="00C044D1">
        <w:rPr>
          <w:rFonts w:ascii="Arial" w:hAnsi="Arial" w:cs="Arial"/>
        </w:rPr>
        <w:t xml:space="preserve"> por danos e desaparecimentos de bens patrimoniais, bem como avarias que venham a ser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causadas por seus empregados ou prepostos a terceiros ou ao MUNICÍPIO, desde que comprovada a culpa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daqueles,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em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conformidade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com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disposto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nos</w:t>
      </w:r>
      <w:r w:rsidRPr="00C044D1">
        <w:rPr>
          <w:rFonts w:ascii="Arial" w:hAnsi="Arial" w:cs="Arial"/>
          <w:spacing w:val="-6"/>
        </w:rPr>
        <w:t xml:space="preserve"> </w:t>
      </w:r>
      <w:proofErr w:type="spellStart"/>
      <w:r w:rsidRPr="00C044D1">
        <w:rPr>
          <w:rFonts w:ascii="Arial" w:hAnsi="Arial" w:cs="Arial"/>
        </w:rPr>
        <w:t>arts</w:t>
      </w:r>
      <w:proofErr w:type="spellEnd"/>
      <w:r w:rsidRPr="00C044D1">
        <w:rPr>
          <w:rFonts w:ascii="Arial" w:hAnsi="Arial" w:cs="Arial"/>
        </w:rPr>
        <w:t>.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69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70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da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Lei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Federal</w:t>
      </w:r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nº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8.666,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21.06.1993,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demais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disposições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legais pertinentes;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03"/>
        </w:tabs>
        <w:autoSpaceDE w:val="0"/>
        <w:autoSpaceDN w:val="0"/>
        <w:spacing w:line="276" w:lineRule="auto"/>
        <w:ind w:left="140" w:right="157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responsabilizar</w:t>
      </w:r>
      <w:proofErr w:type="gramEnd"/>
      <w:r w:rsidRPr="00C044D1">
        <w:rPr>
          <w:rFonts w:ascii="Arial" w:hAnsi="Arial" w:cs="Arial"/>
        </w:rPr>
        <w:t>-se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por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quaisquer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acidentes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que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venham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ser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vítimas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seus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empregados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quando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em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serviço,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por tudo quanto às leis trabalhistas e previdenciárias lhes assegurarem e demais exigências legais para 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exercício da atividade objeto do presente termo, ficando, ainda, isento o MUNICÍPIO de qualquer vínculo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empregatício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com</w:t>
      </w:r>
      <w:r w:rsidRPr="00C044D1">
        <w:rPr>
          <w:rFonts w:ascii="Arial" w:hAnsi="Arial" w:cs="Arial"/>
          <w:spacing w:val="3"/>
        </w:rPr>
        <w:t xml:space="preserve"> </w:t>
      </w:r>
      <w:r w:rsidRPr="00C044D1">
        <w:rPr>
          <w:rFonts w:ascii="Arial" w:hAnsi="Arial" w:cs="Arial"/>
        </w:rPr>
        <w:t>os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mesmos;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51"/>
        </w:tabs>
        <w:autoSpaceDE w:val="0"/>
        <w:autoSpaceDN w:val="0"/>
        <w:spacing w:line="276" w:lineRule="auto"/>
        <w:ind w:left="140" w:right="164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responsabilizar</w:t>
      </w:r>
      <w:proofErr w:type="gramEnd"/>
      <w:r w:rsidRPr="00C044D1">
        <w:rPr>
          <w:rFonts w:ascii="Arial" w:hAnsi="Arial" w:cs="Arial"/>
        </w:rPr>
        <w:t>-se, no que se refere aos seus empregados, pela alimentação, transporte, atendimento</w:t>
      </w:r>
      <w:r w:rsidRPr="00C044D1">
        <w:rPr>
          <w:rFonts w:ascii="Arial" w:hAnsi="Arial" w:cs="Arial"/>
          <w:spacing w:val="1"/>
        </w:rPr>
        <w:t xml:space="preserve"> M</w:t>
      </w:r>
      <w:r w:rsidRPr="00C044D1">
        <w:rPr>
          <w:rFonts w:ascii="Arial" w:hAnsi="Arial" w:cs="Arial"/>
        </w:rPr>
        <w:t>édico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ou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outro</w:t>
      </w:r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benefício</w:t>
      </w:r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qualquer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natureza,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ficando</w:t>
      </w:r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tais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encargos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por</w:t>
      </w:r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conta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da</w:t>
      </w:r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CONTRATADA,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acordo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com</w:t>
      </w:r>
      <w:r w:rsidRPr="00C044D1">
        <w:rPr>
          <w:rFonts w:ascii="Arial" w:hAnsi="Arial" w:cs="Arial"/>
          <w:spacing w:val="3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legislação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em</w:t>
      </w:r>
      <w:r w:rsidRPr="00C044D1">
        <w:rPr>
          <w:rFonts w:ascii="Arial" w:hAnsi="Arial" w:cs="Arial"/>
          <w:spacing w:val="4"/>
        </w:rPr>
        <w:t xml:space="preserve"> </w:t>
      </w:r>
      <w:r w:rsidRPr="00C044D1">
        <w:rPr>
          <w:rFonts w:ascii="Arial" w:hAnsi="Arial" w:cs="Arial"/>
        </w:rPr>
        <w:t>vigor;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63"/>
        </w:tabs>
        <w:autoSpaceDE w:val="0"/>
        <w:autoSpaceDN w:val="0"/>
        <w:spacing w:line="276" w:lineRule="auto"/>
        <w:ind w:left="362" w:hanging="223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adotar</w:t>
      </w:r>
      <w:proofErr w:type="gramEnd"/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todos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os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critérios de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segurança,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tanto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para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os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funcionários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quanto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para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prestação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dos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serviços;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20"/>
        </w:tabs>
        <w:autoSpaceDE w:val="0"/>
        <w:autoSpaceDN w:val="0"/>
        <w:spacing w:line="276" w:lineRule="auto"/>
        <w:ind w:left="140" w:right="155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a</w:t>
      </w:r>
      <w:proofErr w:type="gramEnd"/>
      <w:r w:rsidRPr="00C044D1">
        <w:rPr>
          <w:rFonts w:ascii="Arial" w:hAnsi="Arial" w:cs="Arial"/>
        </w:rPr>
        <w:t xml:space="preserve"> inadimplência da CONTRATADA, com referência aos encargos estabelecidos nas condições anteriores,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não transfere a responsabilidade por seu pagamento ao MUNICÍPIO, nem poderá onerar o objeto do termo,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razão pela qual a CONTRATADA renuncia expressamente a qualquer vínculo de solidariedade, ativa ou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passiva,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com</w:t>
      </w:r>
      <w:r w:rsidRPr="00C044D1">
        <w:rPr>
          <w:rFonts w:ascii="Arial" w:hAnsi="Arial" w:cs="Arial"/>
          <w:spacing w:val="3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MUNICÍPIO;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441"/>
        </w:tabs>
        <w:autoSpaceDE w:val="0"/>
        <w:autoSpaceDN w:val="0"/>
        <w:spacing w:line="276" w:lineRule="auto"/>
        <w:ind w:left="140" w:right="156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contemplar</w:t>
      </w:r>
      <w:proofErr w:type="gramEnd"/>
      <w:r w:rsidRPr="00C044D1">
        <w:rPr>
          <w:rFonts w:ascii="Arial" w:hAnsi="Arial" w:cs="Arial"/>
        </w:rPr>
        <w:t xml:space="preserve"> no seu trabalho a ajuda na montagem dos lotes, sugestão de avaliação conforme o momento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mercantil, auxílio na elaboração do edital, publicidade do leilão em jornal de circulação regional e em sítios da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internet, bem</w:t>
      </w:r>
      <w:r w:rsidRPr="00C044D1">
        <w:rPr>
          <w:rFonts w:ascii="Arial" w:hAnsi="Arial" w:cs="Arial"/>
          <w:spacing w:val="4"/>
        </w:rPr>
        <w:t xml:space="preserve"> </w:t>
      </w:r>
      <w:r w:rsidRPr="00C044D1">
        <w:rPr>
          <w:rFonts w:ascii="Arial" w:hAnsi="Arial" w:cs="Arial"/>
        </w:rPr>
        <w:t>como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demais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mecanismos de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divulgação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usualmente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utilizados para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este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fim;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88"/>
        </w:tabs>
        <w:autoSpaceDE w:val="0"/>
        <w:autoSpaceDN w:val="0"/>
        <w:spacing w:line="276" w:lineRule="auto"/>
        <w:ind w:left="140" w:right="167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prestar</w:t>
      </w:r>
      <w:proofErr w:type="gramEnd"/>
      <w:r w:rsidRPr="00C044D1">
        <w:rPr>
          <w:rFonts w:ascii="Arial" w:hAnsi="Arial" w:cs="Arial"/>
        </w:rPr>
        <w:t xml:space="preserve"> serviços de Leilão de bens inservíveis e sucatas como veículos, baterias, pneus, óleo lubrificante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usado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queimado,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componentes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materiais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britadores,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ferro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sucatas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diversas,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máquinas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equipamentos,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móveis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 utensílios,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bem</w:t>
      </w:r>
      <w:r w:rsidRPr="00C044D1">
        <w:rPr>
          <w:rFonts w:ascii="Arial" w:hAnsi="Arial" w:cs="Arial"/>
          <w:spacing w:val="2"/>
        </w:rPr>
        <w:t xml:space="preserve"> </w:t>
      </w:r>
      <w:r w:rsidRPr="00C044D1">
        <w:rPr>
          <w:rFonts w:ascii="Arial" w:hAnsi="Arial" w:cs="Arial"/>
        </w:rPr>
        <w:t>imóveis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quando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for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caso,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 outros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bens obsoletos;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80"/>
        </w:tabs>
        <w:autoSpaceDE w:val="0"/>
        <w:autoSpaceDN w:val="0"/>
        <w:spacing w:line="276" w:lineRule="auto"/>
        <w:ind w:left="140" w:right="158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prestar</w:t>
      </w:r>
      <w:proofErr w:type="gramEnd"/>
      <w:r w:rsidRPr="00C044D1">
        <w:rPr>
          <w:rFonts w:ascii="Arial" w:hAnsi="Arial" w:cs="Arial"/>
        </w:rPr>
        <w:t xml:space="preserve"> serviços como: identificação de lotes, indicação da melhor forma de dispor os lotes, informações 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esclarecimentos nas vistorias e visitações públicas dos lotes aos interessados, recebimento dos documentos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identificação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dos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participantes,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proceder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ao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leilão,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emissão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atas,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notas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auto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arrematação,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devida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prestação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contas comprovando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depósito dos</w:t>
      </w:r>
      <w:r w:rsidRPr="00C044D1">
        <w:rPr>
          <w:rFonts w:ascii="Arial" w:hAnsi="Arial" w:cs="Arial"/>
          <w:spacing w:val="2"/>
        </w:rPr>
        <w:t xml:space="preserve"> </w:t>
      </w:r>
      <w:r w:rsidRPr="00C044D1">
        <w:rPr>
          <w:rFonts w:ascii="Arial" w:hAnsi="Arial" w:cs="Arial"/>
        </w:rPr>
        <w:t>valores,</w:t>
      </w:r>
      <w:r w:rsidRPr="00C044D1">
        <w:rPr>
          <w:rFonts w:ascii="Arial" w:hAnsi="Arial" w:cs="Arial"/>
          <w:spacing w:val="-1"/>
        </w:rPr>
        <w:t xml:space="preserve"> </w:t>
      </w:r>
      <w:proofErr w:type="spellStart"/>
      <w:r w:rsidRPr="00C044D1">
        <w:rPr>
          <w:rFonts w:ascii="Arial" w:hAnsi="Arial" w:cs="Arial"/>
        </w:rPr>
        <w:t>etc</w:t>
      </w:r>
      <w:proofErr w:type="spellEnd"/>
      <w:r w:rsidRPr="00C044D1">
        <w:rPr>
          <w:rFonts w:ascii="Arial" w:hAnsi="Arial" w:cs="Arial"/>
        </w:rPr>
        <w:t>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73"/>
        </w:tabs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prestar</w:t>
      </w:r>
      <w:proofErr w:type="gramEnd"/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contas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do leilão ao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Município,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no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prazo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máximo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5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(cinco)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dias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úteis</w:t>
      </w:r>
      <w:r w:rsidRPr="00C044D1">
        <w:rPr>
          <w:rFonts w:ascii="Arial" w:hAnsi="Arial" w:cs="Arial"/>
          <w:spacing w:val="2"/>
        </w:rPr>
        <w:t xml:space="preserve"> </w:t>
      </w:r>
      <w:r w:rsidRPr="00C044D1">
        <w:rPr>
          <w:rFonts w:ascii="Arial" w:hAnsi="Arial" w:cs="Arial"/>
        </w:rPr>
        <w:t>após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 sua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realização;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74"/>
        </w:tabs>
        <w:autoSpaceDE w:val="0"/>
        <w:autoSpaceDN w:val="0"/>
        <w:spacing w:line="276" w:lineRule="auto"/>
        <w:ind w:left="373" w:hanging="234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transmitir</w:t>
      </w:r>
      <w:proofErr w:type="gramEnd"/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à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Comissão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Especial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as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informações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sobre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valores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arrecadados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quitados;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31"/>
        </w:tabs>
        <w:autoSpaceDE w:val="0"/>
        <w:autoSpaceDN w:val="0"/>
        <w:spacing w:line="276" w:lineRule="auto"/>
        <w:ind w:left="330" w:hanging="191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dar</w:t>
      </w:r>
      <w:proofErr w:type="gramEnd"/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ciência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aos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presentes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valor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mínimo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cada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lote, devidamente,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avaliado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antes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iniciar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leilão;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57"/>
        </w:tabs>
        <w:autoSpaceDE w:val="0"/>
        <w:autoSpaceDN w:val="0"/>
        <w:spacing w:line="276" w:lineRule="auto"/>
        <w:ind w:left="140" w:right="161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acompanhar</w:t>
      </w:r>
      <w:proofErr w:type="gramEnd"/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os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interessados</w:t>
      </w:r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em</w:t>
      </w:r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visitas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aos</w:t>
      </w:r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objetos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serem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leiloados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prestar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as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informações</w:t>
      </w:r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necessárias,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quando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for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caso;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40"/>
        </w:tabs>
        <w:autoSpaceDE w:val="0"/>
        <w:autoSpaceDN w:val="0"/>
        <w:spacing w:line="276" w:lineRule="auto"/>
        <w:ind w:left="140" w:right="162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guardar</w:t>
      </w:r>
      <w:proofErr w:type="gramEnd"/>
      <w:r w:rsidRPr="00C044D1">
        <w:rPr>
          <w:rFonts w:ascii="Arial" w:hAnsi="Arial" w:cs="Arial"/>
        </w:rPr>
        <w:t xml:space="preserve"> sigilo das informações que lhe serão repassadas para o cumprimento da presente solicitação, 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responsabilizar-se,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perante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Município,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pela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indenização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eventuais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danos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lastRenderedPageBreak/>
        <w:t>decorrentes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da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quebra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do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sigilo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dessas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informações,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ou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pelo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seu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uso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indevido;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98"/>
        </w:tabs>
        <w:autoSpaceDE w:val="0"/>
        <w:autoSpaceDN w:val="0"/>
        <w:spacing w:line="276" w:lineRule="auto"/>
        <w:ind w:left="140" w:right="169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o</w:t>
      </w:r>
      <w:proofErr w:type="gramEnd"/>
      <w:r w:rsidRPr="00C044D1">
        <w:rPr>
          <w:rFonts w:ascii="Arial" w:hAnsi="Arial" w:cs="Arial"/>
        </w:rPr>
        <w:t xml:space="preserve"> local a ser realizado o Leilão será fornecido pelo Município. Caso não seja possível a sua realização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presencial, 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forma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eletrônica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deverá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ser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feita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 organizada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pelo Leiloeiro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credenciado;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417"/>
        </w:tabs>
        <w:autoSpaceDE w:val="0"/>
        <w:autoSpaceDN w:val="0"/>
        <w:spacing w:line="276" w:lineRule="auto"/>
        <w:ind w:left="140" w:right="163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conduzir</w:t>
      </w:r>
      <w:proofErr w:type="gramEnd"/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Leilão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responsabilizar-se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por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todos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os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atos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administrativos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sua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competência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até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encerramento,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com</w:t>
      </w:r>
      <w:r w:rsidRPr="00C044D1">
        <w:rPr>
          <w:rFonts w:ascii="Arial" w:hAnsi="Arial" w:cs="Arial"/>
          <w:spacing w:val="3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devida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prestação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de contas;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95"/>
        </w:tabs>
        <w:autoSpaceDE w:val="0"/>
        <w:autoSpaceDN w:val="0"/>
        <w:spacing w:line="276" w:lineRule="auto"/>
        <w:ind w:left="140" w:right="160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dar</w:t>
      </w:r>
      <w:proofErr w:type="gramEnd"/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igual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tratamento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todos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os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bens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móveis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disponibilizados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para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leilão,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tanto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na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divulgação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(propaganda)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como, principalmente, na tarefa de identificar possíveis interessados, independentemente do valor ou liquidez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dos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bens;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spacing w:line="276" w:lineRule="auto"/>
        <w:ind w:left="363" w:hanging="224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atender</w:t>
      </w:r>
      <w:proofErr w:type="gramEnd"/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os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interessados,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dirimindo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dúvidas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pessoalmente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ou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online;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62"/>
        </w:tabs>
        <w:autoSpaceDE w:val="0"/>
        <w:autoSpaceDN w:val="0"/>
        <w:spacing w:line="276" w:lineRule="auto"/>
        <w:ind w:left="361" w:hanging="222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apresentar</w:t>
      </w:r>
      <w:proofErr w:type="gramEnd"/>
      <w:r w:rsidRPr="00C044D1">
        <w:rPr>
          <w:rFonts w:ascii="Arial" w:hAnsi="Arial" w:cs="Arial"/>
        </w:rPr>
        <w:t xml:space="preserve"> a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Ata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Leilão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em</w:t>
      </w:r>
      <w:r w:rsidRPr="00C044D1">
        <w:rPr>
          <w:rFonts w:ascii="Arial" w:hAnsi="Arial" w:cs="Arial"/>
          <w:spacing w:val="2"/>
        </w:rPr>
        <w:t xml:space="preserve"> </w:t>
      </w:r>
      <w:r w:rsidRPr="00C044D1">
        <w:rPr>
          <w:rFonts w:ascii="Arial" w:hAnsi="Arial" w:cs="Arial"/>
        </w:rPr>
        <w:t>até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02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(dois)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dias úteis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após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realização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da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sessão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pública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do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certame;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5"/>
        </w:numPr>
        <w:tabs>
          <w:tab w:val="left" w:pos="369"/>
        </w:tabs>
        <w:autoSpaceDE w:val="0"/>
        <w:autoSpaceDN w:val="0"/>
        <w:spacing w:line="276" w:lineRule="auto"/>
        <w:ind w:left="140" w:right="171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apresentar</w:t>
      </w:r>
      <w:proofErr w:type="gramEnd"/>
      <w:r w:rsidRPr="00C044D1">
        <w:rPr>
          <w:rFonts w:ascii="Arial" w:hAnsi="Arial" w:cs="Arial"/>
        </w:rPr>
        <w:t xml:space="preserve"> as notas fiscais dos itens arrematados em até 02 (dois) dias úteis após o pagamento por parte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arrematante.</w:t>
      </w:r>
    </w:p>
    <w:p w:rsidR="00192F25" w:rsidRPr="00C044D1" w:rsidRDefault="00192F25" w:rsidP="00C044D1">
      <w:pPr>
        <w:pStyle w:val="PargrafodaLista"/>
        <w:tabs>
          <w:tab w:val="left" w:pos="369"/>
        </w:tabs>
        <w:spacing w:line="276" w:lineRule="auto"/>
        <w:ind w:right="171"/>
        <w:jc w:val="both"/>
        <w:rPr>
          <w:rFonts w:ascii="Arial" w:hAnsi="Arial" w:cs="Arial"/>
        </w:rPr>
      </w:pPr>
    </w:p>
    <w:p w:rsidR="00192F25" w:rsidRPr="00C044D1" w:rsidRDefault="00192F25" w:rsidP="00C044D1">
      <w:pPr>
        <w:pStyle w:val="PargrafodaLista"/>
        <w:tabs>
          <w:tab w:val="left" w:pos="369"/>
        </w:tabs>
        <w:spacing w:line="276" w:lineRule="auto"/>
        <w:ind w:left="140" w:right="171"/>
        <w:jc w:val="both"/>
        <w:rPr>
          <w:rFonts w:ascii="Arial" w:hAnsi="Arial" w:cs="Arial"/>
          <w:b/>
        </w:rPr>
      </w:pPr>
      <w:r w:rsidRPr="00C044D1">
        <w:rPr>
          <w:rFonts w:ascii="Arial" w:hAnsi="Arial" w:cs="Arial"/>
          <w:b/>
        </w:rPr>
        <w:t>CLÁUSULA</w:t>
      </w:r>
      <w:r w:rsidRPr="00C044D1">
        <w:rPr>
          <w:rFonts w:ascii="Arial" w:hAnsi="Arial" w:cs="Arial"/>
          <w:b/>
          <w:spacing w:val="-6"/>
        </w:rPr>
        <w:t xml:space="preserve"> </w:t>
      </w:r>
      <w:r w:rsidRPr="00C044D1">
        <w:rPr>
          <w:rFonts w:ascii="Arial" w:hAnsi="Arial" w:cs="Arial"/>
          <w:b/>
        </w:rPr>
        <w:t>TERCEIRA</w:t>
      </w:r>
      <w:r w:rsidRPr="00C044D1">
        <w:rPr>
          <w:rFonts w:ascii="Arial" w:hAnsi="Arial" w:cs="Arial"/>
          <w:b/>
          <w:spacing w:val="-3"/>
        </w:rPr>
        <w:t xml:space="preserve"> </w:t>
      </w:r>
      <w:r w:rsidRPr="00C044D1">
        <w:rPr>
          <w:rFonts w:ascii="Arial" w:hAnsi="Arial" w:cs="Arial"/>
          <w:b/>
        </w:rPr>
        <w:t>– DA</w:t>
      </w:r>
      <w:r w:rsidRPr="00C044D1">
        <w:rPr>
          <w:rFonts w:ascii="Arial" w:hAnsi="Arial" w:cs="Arial"/>
          <w:b/>
          <w:spacing w:val="-5"/>
        </w:rPr>
        <w:t xml:space="preserve"> </w:t>
      </w:r>
      <w:r w:rsidRPr="00C044D1">
        <w:rPr>
          <w:rFonts w:ascii="Arial" w:hAnsi="Arial" w:cs="Arial"/>
          <w:b/>
        </w:rPr>
        <w:t>TAXA</w:t>
      </w:r>
      <w:r w:rsidRPr="00C044D1">
        <w:rPr>
          <w:rFonts w:ascii="Arial" w:hAnsi="Arial" w:cs="Arial"/>
          <w:b/>
          <w:spacing w:val="-4"/>
        </w:rPr>
        <w:t xml:space="preserve"> </w:t>
      </w:r>
      <w:r w:rsidRPr="00C044D1">
        <w:rPr>
          <w:rFonts w:ascii="Arial" w:hAnsi="Arial" w:cs="Arial"/>
          <w:b/>
        </w:rPr>
        <w:t>DO</w:t>
      </w:r>
      <w:r w:rsidRPr="00C044D1">
        <w:rPr>
          <w:rFonts w:ascii="Arial" w:hAnsi="Arial" w:cs="Arial"/>
          <w:b/>
          <w:spacing w:val="4"/>
        </w:rPr>
        <w:t xml:space="preserve"> </w:t>
      </w:r>
      <w:r w:rsidRPr="00C044D1">
        <w:rPr>
          <w:rFonts w:ascii="Arial" w:hAnsi="Arial" w:cs="Arial"/>
          <w:b/>
        </w:rPr>
        <w:t>ARREMATE</w:t>
      </w:r>
    </w:p>
    <w:p w:rsidR="00192F25" w:rsidRPr="00C044D1" w:rsidRDefault="00192F25" w:rsidP="00C044D1">
      <w:pPr>
        <w:pStyle w:val="Corpodetexto"/>
        <w:spacing w:line="276" w:lineRule="auto"/>
        <w:ind w:left="140" w:right="156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szCs w:val="24"/>
        </w:rPr>
        <w:t>A taxa de comissão do CREDENCIADO será paga única e exclusivamente pelo arrematante do bem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no Leilão Oficial, na proporção máxima de 5% (cinco por cento) do lance vencedor,</w:t>
      </w:r>
      <w:r w:rsidRPr="00C044D1">
        <w:rPr>
          <w:rFonts w:ascii="Arial" w:hAnsi="Arial" w:cs="Arial"/>
          <w:spacing w:val="-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-8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acordo</w:t>
      </w:r>
      <w:r w:rsidRPr="00C044D1">
        <w:rPr>
          <w:rFonts w:ascii="Arial" w:hAnsi="Arial" w:cs="Arial"/>
          <w:spacing w:val="-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-8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artigo</w:t>
      </w:r>
      <w:r w:rsidRPr="00C044D1">
        <w:rPr>
          <w:rFonts w:ascii="Arial" w:hAnsi="Arial" w:cs="Arial"/>
          <w:spacing w:val="-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24</w:t>
      </w:r>
      <w:r w:rsidRPr="00C044D1">
        <w:rPr>
          <w:rFonts w:ascii="Arial" w:hAnsi="Arial" w:cs="Arial"/>
          <w:spacing w:val="-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do</w:t>
      </w:r>
      <w:r w:rsidRPr="00C044D1">
        <w:rPr>
          <w:rFonts w:ascii="Arial" w:hAnsi="Arial" w:cs="Arial"/>
          <w:spacing w:val="-8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Decreto</w:t>
      </w:r>
      <w:r w:rsidRPr="00C044D1">
        <w:rPr>
          <w:rFonts w:ascii="Arial" w:hAnsi="Arial" w:cs="Arial"/>
          <w:spacing w:val="-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n.º</w:t>
      </w:r>
      <w:r w:rsidRPr="00C044D1">
        <w:rPr>
          <w:rFonts w:ascii="Arial" w:hAnsi="Arial" w:cs="Arial"/>
          <w:spacing w:val="-5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21.981</w:t>
      </w:r>
      <w:r w:rsidRPr="00C044D1">
        <w:rPr>
          <w:rFonts w:ascii="Arial" w:hAnsi="Arial" w:cs="Arial"/>
          <w:spacing w:val="-8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-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19</w:t>
      </w:r>
      <w:r w:rsidRPr="00C044D1">
        <w:rPr>
          <w:rFonts w:ascii="Arial" w:hAnsi="Arial" w:cs="Arial"/>
          <w:spacing w:val="-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-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outubro</w:t>
      </w:r>
      <w:r w:rsidRPr="00C044D1">
        <w:rPr>
          <w:rFonts w:ascii="Arial" w:hAnsi="Arial" w:cs="Arial"/>
          <w:spacing w:val="-8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-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1932.</w:t>
      </w:r>
    </w:p>
    <w:p w:rsidR="00192F25" w:rsidRPr="00C044D1" w:rsidRDefault="00192F25" w:rsidP="00C044D1">
      <w:pPr>
        <w:pStyle w:val="Corpodetexto"/>
        <w:spacing w:line="276" w:lineRule="auto"/>
        <w:ind w:left="140" w:right="162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b/>
          <w:szCs w:val="24"/>
        </w:rPr>
        <w:t>Parágrafo</w:t>
      </w:r>
      <w:r w:rsidRPr="00C044D1">
        <w:rPr>
          <w:rFonts w:ascii="Arial" w:hAnsi="Arial" w:cs="Arial"/>
          <w:b/>
          <w:spacing w:val="1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primeiro.</w:t>
      </w:r>
      <w:r w:rsidRPr="00C044D1">
        <w:rPr>
          <w:rFonts w:ascii="Arial" w:hAnsi="Arial" w:cs="Arial"/>
          <w:b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pagamento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comissão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deverá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ser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feito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única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exclusivamente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pelo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arrematante,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sem</w:t>
      </w:r>
      <w:r w:rsidRPr="00C044D1">
        <w:rPr>
          <w:rFonts w:ascii="Arial" w:hAnsi="Arial" w:cs="Arial"/>
          <w:spacing w:val="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qualquer</w:t>
      </w:r>
      <w:r w:rsidRPr="00C044D1">
        <w:rPr>
          <w:rFonts w:ascii="Arial" w:hAnsi="Arial" w:cs="Arial"/>
          <w:spacing w:val="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ônus para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 Município.</w:t>
      </w:r>
    </w:p>
    <w:p w:rsidR="00192F25" w:rsidRPr="00C044D1" w:rsidRDefault="00192F25" w:rsidP="00C044D1">
      <w:pPr>
        <w:pStyle w:val="Corpodetexto"/>
        <w:spacing w:line="276" w:lineRule="auto"/>
        <w:ind w:left="140" w:right="159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b/>
          <w:szCs w:val="24"/>
        </w:rPr>
        <w:t>Parágrafo</w:t>
      </w:r>
      <w:r w:rsidRPr="00C044D1">
        <w:rPr>
          <w:rFonts w:ascii="Arial" w:hAnsi="Arial" w:cs="Arial"/>
          <w:b/>
          <w:spacing w:val="-3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segundo.</w:t>
      </w:r>
      <w:r w:rsidRPr="00C044D1">
        <w:rPr>
          <w:rFonts w:ascii="Arial" w:hAnsi="Arial" w:cs="Arial"/>
          <w:b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Leiloeiro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deverá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emitir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comprovante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venda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-4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valor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total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para</w:t>
      </w:r>
      <w:r w:rsidRPr="00C044D1">
        <w:rPr>
          <w:rFonts w:ascii="Arial" w:hAnsi="Arial" w:cs="Arial"/>
          <w:spacing w:val="-4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cada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lote</w:t>
      </w:r>
      <w:r w:rsidRPr="00C044D1">
        <w:rPr>
          <w:rFonts w:ascii="Arial" w:hAnsi="Arial" w:cs="Arial"/>
          <w:spacing w:val="-5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arrematado,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identificando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arrematante.</w:t>
      </w:r>
    </w:p>
    <w:p w:rsidR="00192F25" w:rsidRPr="00C044D1" w:rsidRDefault="00192F25" w:rsidP="00C044D1">
      <w:pPr>
        <w:pStyle w:val="Corpodetexto"/>
        <w:spacing w:line="276" w:lineRule="auto"/>
        <w:ind w:left="140" w:right="159" w:firstLine="708"/>
        <w:rPr>
          <w:rFonts w:ascii="Arial" w:hAnsi="Arial" w:cs="Arial"/>
          <w:szCs w:val="24"/>
        </w:rPr>
      </w:pPr>
    </w:p>
    <w:p w:rsidR="00192F25" w:rsidRPr="00C044D1" w:rsidRDefault="00192F25" w:rsidP="00C044D1">
      <w:pPr>
        <w:pStyle w:val="Corpodetexto"/>
        <w:spacing w:line="276" w:lineRule="auto"/>
        <w:ind w:left="140" w:right="159" w:firstLine="708"/>
        <w:rPr>
          <w:rFonts w:ascii="Arial" w:hAnsi="Arial" w:cs="Arial"/>
          <w:b/>
          <w:szCs w:val="24"/>
        </w:rPr>
      </w:pPr>
      <w:r w:rsidRPr="00C044D1">
        <w:rPr>
          <w:rFonts w:ascii="Arial" w:hAnsi="Arial" w:cs="Arial"/>
          <w:b/>
          <w:szCs w:val="24"/>
        </w:rPr>
        <w:t>CLÁUSULA</w:t>
      </w:r>
      <w:r w:rsidRPr="00C044D1">
        <w:rPr>
          <w:rFonts w:ascii="Arial" w:hAnsi="Arial" w:cs="Arial"/>
          <w:b/>
          <w:spacing w:val="-6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QUARTA</w:t>
      </w:r>
      <w:r w:rsidRPr="00C044D1">
        <w:rPr>
          <w:rFonts w:ascii="Arial" w:hAnsi="Arial" w:cs="Arial"/>
          <w:b/>
          <w:spacing w:val="-4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– DO PREÇO</w:t>
      </w:r>
      <w:r w:rsidRPr="00C044D1">
        <w:rPr>
          <w:rFonts w:ascii="Arial" w:hAnsi="Arial" w:cs="Arial"/>
          <w:b/>
          <w:spacing w:val="-1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E</w:t>
      </w:r>
      <w:r w:rsidRPr="00C044D1">
        <w:rPr>
          <w:rFonts w:ascii="Arial" w:hAnsi="Arial" w:cs="Arial"/>
          <w:b/>
          <w:spacing w:val="-2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DA</w:t>
      </w:r>
      <w:r w:rsidRPr="00C044D1">
        <w:rPr>
          <w:rFonts w:ascii="Arial" w:hAnsi="Arial" w:cs="Arial"/>
          <w:b/>
          <w:spacing w:val="-4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DOTAÇÃO ORÇAMENTÁRIA</w:t>
      </w:r>
    </w:p>
    <w:p w:rsidR="00192F25" w:rsidRPr="00C044D1" w:rsidRDefault="00192F25" w:rsidP="00C044D1">
      <w:pPr>
        <w:pStyle w:val="Corpodetexto"/>
        <w:spacing w:line="276" w:lineRule="auto"/>
        <w:ind w:left="140" w:right="155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presente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Termo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não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prevê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ônus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para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Município,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não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havendo,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portanto,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valor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dotação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orçamentária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ele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 xml:space="preserve">associado. </w:t>
      </w:r>
    </w:p>
    <w:p w:rsidR="00192F25" w:rsidRPr="00C044D1" w:rsidRDefault="00192F25" w:rsidP="00C044D1">
      <w:pPr>
        <w:pStyle w:val="Corpodetexto"/>
        <w:spacing w:line="276" w:lineRule="auto"/>
        <w:ind w:left="140" w:right="155" w:firstLine="708"/>
        <w:rPr>
          <w:rFonts w:ascii="Arial" w:hAnsi="Arial" w:cs="Arial"/>
          <w:szCs w:val="24"/>
        </w:rPr>
      </w:pPr>
    </w:p>
    <w:p w:rsidR="00192F25" w:rsidRPr="00C044D1" w:rsidRDefault="00192F25" w:rsidP="00C044D1">
      <w:pPr>
        <w:pStyle w:val="Corpodetexto"/>
        <w:spacing w:line="276" w:lineRule="auto"/>
        <w:ind w:left="140" w:right="155" w:firstLine="708"/>
        <w:rPr>
          <w:rFonts w:ascii="Arial" w:hAnsi="Arial" w:cs="Arial"/>
          <w:b/>
          <w:szCs w:val="24"/>
        </w:rPr>
      </w:pPr>
      <w:r w:rsidRPr="00C044D1">
        <w:rPr>
          <w:rFonts w:ascii="Arial" w:hAnsi="Arial" w:cs="Arial"/>
          <w:b/>
          <w:szCs w:val="24"/>
        </w:rPr>
        <w:t>CLÁUSULA</w:t>
      </w:r>
      <w:r w:rsidRPr="00C044D1">
        <w:rPr>
          <w:rFonts w:ascii="Arial" w:hAnsi="Arial" w:cs="Arial"/>
          <w:b/>
          <w:spacing w:val="-4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QUINTA</w:t>
      </w:r>
      <w:r w:rsidRPr="00C044D1">
        <w:rPr>
          <w:rFonts w:ascii="Arial" w:hAnsi="Arial" w:cs="Arial"/>
          <w:b/>
          <w:spacing w:val="-4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–</w:t>
      </w:r>
      <w:r w:rsidRPr="00C044D1">
        <w:rPr>
          <w:rFonts w:ascii="Arial" w:hAnsi="Arial" w:cs="Arial"/>
          <w:b/>
          <w:spacing w:val="2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DA</w:t>
      </w:r>
      <w:r w:rsidRPr="00C044D1">
        <w:rPr>
          <w:rFonts w:ascii="Arial" w:hAnsi="Arial" w:cs="Arial"/>
          <w:b/>
          <w:spacing w:val="-2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VIGÊNCIA</w:t>
      </w:r>
    </w:p>
    <w:p w:rsidR="00192F25" w:rsidRPr="00C044D1" w:rsidRDefault="00192F25" w:rsidP="00C044D1">
      <w:pPr>
        <w:pStyle w:val="Corpodetexto"/>
        <w:spacing w:line="276" w:lineRule="auto"/>
        <w:ind w:left="140" w:right="162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szCs w:val="24"/>
        </w:rPr>
        <w:t>O Termo de Adesão vigerá pelo período de 12 (doze) meses, contados da data de sua assinatura,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podendo ser prorrogado, mediante interesse do Município, por iguais e sucessivos períodos, até o máximo de</w:t>
      </w:r>
      <w:proofErr w:type="gramStart"/>
      <w:r w:rsidRPr="00C044D1">
        <w:rPr>
          <w:rFonts w:ascii="Arial" w:hAnsi="Arial" w:cs="Arial"/>
          <w:spacing w:val="-53"/>
          <w:szCs w:val="24"/>
        </w:rPr>
        <w:t xml:space="preserve">  </w:t>
      </w:r>
      <w:proofErr w:type="gramEnd"/>
      <w:r w:rsidRPr="00C044D1">
        <w:rPr>
          <w:rFonts w:ascii="Arial" w:hAnsi="Arial" w:cs="Arial"/>
          <w:spacing w:val="-53"/>
          <w:szCs w:val="24"/>
        </w:rPr>
        <w:t xml:space="preserve">6  </w:t>
      </w:r>
      <w:r w:rsidRPr="00C044D1">
        <w:rPr>
          <w:rFonts w:ascii="Arial" w:hAnsi="Arial" w:cs="Arial"/>
          <w:szCs w:val="24"/>
        </w:rPr>
        <w:t>0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(sessenta)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meses,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conforme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dispõe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4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art.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57,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II,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Lei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Federal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 xml:space="preserve">nº 8.666/93. </w:t>
      </w:r>
    </w:p>
    <w:p w:rsidR="00192F25" w:rsidRPr="00C044D1" w:rsidRDefault="00192F25" w:rsidP="00C044D1">
      <w:pPr>
        <w:pStyle w:val="Corpodetexto"/>
        <w:spacing w:line="276" w:lineRule="auto"/>
        <w:ind w:left="140" w:right="162" w:firstLine="708"/>
        <w:rPr>
          <w:rFonts w:ascii="Arial" w:hAnsi="Arial" w:cs="Arial"/>
          <w:szCs w:val="24"/>
        </w:rPr>
      </w:pPr>
    </w:p>
    <w:p w:rsidR="00192F25" w:rsidRPr="00C044D1" w:rsidRDefault="00192F25" w:rsidP="00C044D1">
      <w:pPr>
        <w:pStyle w:val="Corpodetexto"/>
        <w:spacing w:line="276" w:lineRule="auto"/>
        <w:ind w:left="140" w:right="162" w:firstLine="708"/>
        <w:rPr>
          <w:rFonts w:ascii="Arial" w:hAnsi="Arial" w:cs="Arial"/>
          <w:b/>
          <w:szCs w:val="24"/>
        </w:rPr>
      </w:pPr>
      <w:r w:rsidRPr="00C044D1">
        <w:rPr>
          <w:rFonts w:ascii="Arial" w:hAnsi="Arial" w:cs="Arial"/>
          <w:b/>
          <w:szCs w:val="24"/>
        </w:rPr>
        <w:t>CLÁUSULA</w:t>
      </w:r>
      <w:r w:rsidRPr="00C044D1">
        <w:rPr>
          <w:rFonts w:ascii="Arial" w:hAnsi="Arial" w:cs="Arial"/>
          <w:b/>
          <w:spacing w:val="-3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SEXTA</w:t>
      </w:r>
      <w:r w:rsidRPr="00C044D1">
        <w:rPr>
          <w:rFonts w:ascii="Arial" w:hAnsi="Arial" w:cs="Arial"/>
          <w:b/>
          <w:spacing w:val="-4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–</w:t>
      </w:r>
      <w:r w:rsidRPr="00C044D1">
        <w:rPr>
          <w:rFonts w:ascii="Arial" w:hAnsi="Arial" w:cs="Arial"/>
          <w:b/>
          <w:spacing w:val="-2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DA</w:t>
      </w:r>
      <w:r w:rsidRPr="00C044D1">
        <w:rPr>
          <w:rFonts w:ascii="Arial" w:hAnsi="Arial" w:cs="Arial"/>
          <w:b/>
          <w:spacing w:val="-1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RESCISÃO</w:t>
      </w:r>
    </w:p>
    <w:p w:rsidR="00192F25" w:rsidRPr="00C044D1" w:rsidRDefault="00192F25" w:rsidP="00C044D1">
      <w:pPr>
        <w:pStyle w:val="Corpodetexto"/>
        <w:spacing w:line="276" w:lineRule="auto"/>
        <w:ind w:left="84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szCs w:val="24"/>
        </w:rPr>
        <w:t>A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rescisão deste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Termo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poderá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dar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numa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das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seguintes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hipóteses: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pela</w:t>
      </w:r>
      <w:proofErr w:type="gramEnd"/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ocorrência de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seu termo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final;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4"/>
        </w:numPr>
        <w:tabs>
          <w:tab w:val="left" w:pos="373"/>
        </w:tabs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por</w:t>
      </w:r>
      <w:proofErr w:type="gramEnd"/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solicitação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do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CREDENCIADO;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4"/>
        </w:numPr>
        <w:tabs>
          <w:tab w:val="left" w:pos="363"/>
        </w:tabs>
        <w:autoSpaceDE w:val="0"/>
        <w:autoSpaceDN w:val="0"/>
        <w:spacing w:line="276" w:lineRule="auto"/>
        <w:ind w:left="362" w:hanging="223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por</w:t>
      </w:r>
      <w:proofErr w:type="gramEnd"/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acordo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entre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as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partes;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4"/>
        </w:numPr>
        <w:tabs>
          <w:tab w:val="left" w:pos="414"/>
        </w:tabs>
        <w:autoSpaceDE w:val="0"/>
        <w:autoSpaceDN w:val="0"/>
        <w:spacing w:line="276" w:lineRule="auto"/>
        <w:ind w:left="140" w:right="226" w:firstLine="0"/>
        <w:contextualSpacing w:val="0"/>
        <w:jc w:val="both"/>
        <w:rPr>
          <w:rFonts w:ascii="Arial" w:hAnsi="Arial" w:cs="Arial"/>
        </w:rPr>
      </w:pPr>
      <w:proofErr w:type="gramStart"/>
      <w:r w:rsidRPr="00C044D1">
        <w:rPr>
          <w:rFonts w:ascii="Arial" w:hAnsi="Arial" w:cs="Arial"/>
        </w:rPr>
        <w:t>unilateral</w:t>
      </w:r>
      <w:proofErr w:type="gramEnd"/>
      <w:r w:rsidRPr="00C044D1">
        <w:rPr>
          <w:rFonts w:ascii="Arial" w:hAnsi="Arial" w:cs="Arial"/>
        </w:rPr>
        <w:t>, pelo MUNICÍPIO, após o devido processo legal, no caso de descumprimento de condição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estabelecida no edital e no Termo de Credenciamento, conforme disposto nos artigos 77 a 80 da Lei Federal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n.º 8.666/93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suas</w:t>
      </w:r>
      <w:r w:rsidRPr="00C044D1">
        <w:rPr>
          <w:rFonts w:ascii="Arial" w:hAnsi="Arial" w:cs="Arial"/>
          <w:spacing w:val="3"/>
        </w:rPr>
        <w:t xml:space="preserve"> </w:t>
      </w:r>
      <w:r w:rsidRPr="00C044D1">
        <w:rPr>
          <w:rFonts w:ascii="Arial" w:hAnsi="Arial" w:cs="Arial"/>
        </w:rPr>
        <w:t xml:space="preserve">alterações. </w:t>
      </w:r>
    </w:p>
    <w:p w:rsidR="00192F25" w:rsidRPr="00C044D1" w:rsidRDefault="00192F25" w:rsidP="00C044D1">
      <w:pPr>
        <w:pStyle w:val="PargrafodaLista"/>
        <w:tabs>
          <w:tab w:val="left" w:pos="414"/>
        </w:tabs>
        <w:spacing w:line="276" w:lineRule="auto"/>
        <w:ind w:left="140" w:right="226"/>
        <w:jc w:val="both"/>
        <w:rPr>
          <w:rFonts w:ascii="Arial" w:hAnsi="Arial" w:cs="Arial"/>
        </w:rPr>
      </w:pPr>
    </w:p>
    <w:p w:rsidR="00192F25" w:rsidRPr="00C044D1" w:rsidRDefault="00192F25" w:rsidP="00C044D1">
      <w:pPr>
        <w:tabs>
          <w:tab w:val="left" w:pos="414"/>
        </w:tabs>
        <w:ind w:left="140" w:right="226"/>
        <w:rPr>
          <w:rFonts w:ascii="Arial" w:hAnsi="Arial" w:cs="Arial"/>
          <w:b/>
          <w:sz w:val="24"/>
          <w:szCs w:val="24"/>
        </w:rPr>
      </w:pPr>
      <w:r w:rsidRPr="00C044D1">
        <w:rPr>
          <w:rFonts w:ascii="Arial" w:hAnsi="Arial" w:cs="Arial"/>
          <w:b/>
          <w:sz w:val="24"/>
          <w:szCs w:val="24"/>
        </w:rPr>
        <w:t>CLÁUSULA</w:t>
      </w:r>
      <w:r w:rsidRPr="00C044D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SÉTIMA</w:t>
      </w:r>
      <w:r w:rsidRPr="00C044D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–</w:t>
      </w:r>
      <w:r w:rsidRPr="00C044D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DAS</w:t>
      </w:r>
      <w:r w:rsidRPr="00C044D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PENALIDADES</w:t>
      </w:r>
    </w:p>
    <w:p w:rsidR="00192F25" w:rsidRPr="00C044D1" w:rsidRDefault="00192F25" w:rsidP="00C044D1">
      <w:pPr>
        <w:pStyle w:val="Corpodetexto"/>
        <w:spacing w:line="276" w:lineRule="auto"/>
        <w:ind w:left="140" w:right="161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szCs w:val="24"/>
        </w:rPr>
        <w:lastRenderedPageBreak/>
        <w:t>Pela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inadimplência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das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obrigações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contratuais,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CREDENCIADO,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caso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não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seja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aceita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sua</w:t>
      </w:r>
      <w:r w:rsidRPr="00C044D1">
        <w:rPr>
          <w:rFonts w:ascii="Arial" w:hAnsi="Arial" w:cs="Arial"/>
          <w:spacing w:val="-5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justificativa,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estará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sujeita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às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penalidades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previstas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nos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proofErr w:type="spellStart"/>
      <w:r w:rsidRPr="00C044D1">
        <w:rPr>
          <w:rFonts w:ascii="Arial" w:hAnsi="Arial" w:cs="Arial"/>
          <w:szCs w:val="24"/>
        </w:rPr>
        <w:t>arts</w:t>
      </w:r>
      <w:proofErr w:type="spellEnd"/>
      <w:r w:rsidRPr="00C044D1">
        <w:rPr>
          <w:rFonts w:ascii="Arial" w:hAnsi="Arial" w:cs="Arial"/>
          <w:szCs w:val="24"/>
        </w:rPr>
        <w:t>.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proofErr w:type="gramStart"/>
      <w:r w:rsidRPr="00C044D1">
        <w:rPr>
          <w:rFonts w:ascii="Arial" w:hAnsi="Arial" w:cs="Arial"/>
          <w:szCs w:val="24"/>
        </w:rPr>
        <w:t>86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 88 da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Lei</w:t>
      </w:r>
      <w:r w:rsidRPr="00C044D1">
        <w:rPr>
          <w:rFonts w:ascii="Arial" w:hAnsi="Arial" w:cs="Arial"/>
          <w:spacing w:val="-4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Federal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nº</w:t>
      </w:r>
      <w:proofErr w:type="gramEnd"/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8.666,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21.06.1993.</w:t>
      </w:r>
    </w:p>
    <w:p w:rsidR="00192F25" w:rsidRPr="00C044D1" w:rsidRDefault="00192F25" w:rsidP="00C044D1">
      <w:pPr>
        <w:pStyle w:val="Corpodetexto"/>
        <w:spacing w:line="276" w:lineRule="auto"/>
        <w:ind w:left="140" w:right="159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b/>
          <w:szCs w:val="24"/>
        </w:rPr>
        <w:t xml:space="preserve">Parágrafo primeiro. </w:t>
      </w:r>
      <w:r w:rsidRPr="00C044D1">
        <w:rPr>
          <w:rFonts w:ascii="Arial" w:hAnsi="Arial" w:cs="Arial"/>
          <w:szCs w:val="24"/>
        </w:rPr>
        <w:t>No processo de aplicação de sanções, é assegurado o direito ao contraditório 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à ampla defesa, ficando esclarecido que o prazo para apresentação de defesa prévia será de 5 (cinco) dias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úteis,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conforme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art.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87, §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2º da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Lei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Federal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nº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8.666,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21.06.1993,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contados</w:t>
      </w:r>
      <w:r w:rsidRPr="00C044D1">
        <w:rPr>
          <w:rFonts w:ascii="Arial" w:hAnsi="Arial" w:cs="Arial"/>
          <w:spacing w:val="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da respectiva intimação.</w:t>
      </w:r>
    </w:p>
    <w:p w:rsidR="00192F25" w:rsidRPr="00C044D1" w:rsidRDefault="00192F25" w:rsidP="00C044D1">
      <w:pPr>
        <w:pStyle w:val="Corpodetexto"/>
        <w:spacing w:line="276" w:lineRule="auto"/>
        <w:ind w:left="140" w:right="159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b/>
          <w:szCs w:val="24"/>
        </w:rPr>
        <w:t>Parágrafo</w:t>
      </w:r>
      <w:r w:rsidRPr="00C044D1">
        <w:rPr>
          <w:rFonts w:ascii="Arial" w:hAnsi="Arial" w:cs="Arial"/>
          <w:b/>
          <w:spacing w:val="-3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segundo.</w:t>
      </w:r>
      <w:r w:rsidRPr="00C044D1">
        <w:rPr>
          <w:rFonts w:ascii="Arial" w:hAnsi="Arial" w:cs="Arial"/>
          <w:b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As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comunicações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entre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-4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Município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CREDENCIADO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poderão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ser</w:t>
      </w:r>
      <w:r w:rsidRPr="00C044D1">
        <w:rPr>
          <w:rFonts w:ascii="Arial" w:hAnsi="Arial" w:cs="Arial"/>
          <w:spacing w:val="-4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realizadas</w:t>
      </w:r>
      <w:r w:rsidRPr="00C044D1">
        <w:rPr>
          <w:rFonts w:ascii="Arial" w:hAnsi="Arial" w:cs="Arial"/>
          <w:spacing w:val="-5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através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do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sistema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e-mails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da Prefeitura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PINHEIRO MACHADO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</w:t>
      </w:r>
      <w:r w:rsidRPr="00C044D1">
        <w:rPr>
          <w:rFonts w:ascii="Arial" w:hAnsi="Arial" w:cs="Arial"/>
          <w:spacing w:val="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e-mail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informado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pelo CREDENCIADO.</w:t>
      </w:r>
    </w:p>
    <w:p w:rsidR="00192F25" w:rsidRPr="00C044D1" w:rsidRDefault="00192F25" w:rsidP="00C044D1">
      <w:pPr>
        <w:pStyle w:val="Corpodetexto"/>
        <w:spacing w:line="276" w:lineRule="auto"/>
        <w:ind w:left="140" w:right="165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b/>
          <w:szCs w:val="24"/>
        </w:rPr>
        <w:t xml:space="preserve">Parágrafo terceiro. </w:t>
      </w:r>
      <w:r w:rsidRPr="00C044D1">
        <w:rPr>
          <w:rFonts w:ascii="Arial" w:hAnsi="Arial" w:cs="Arial"/>
          <w:szCs w:val="24"/>
        </w:rPr>
        <w:t>O Município utilizará a confirmação de leitura emitida automaticamente pelo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sistema de e-mails da Prefeitura de PINHEIRO MACHADO como confirmação de recebimento de qualquer etapa do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processo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notificação.</w:t>
      </w:r>
    </w:p>
    <w:p w:rsidR="00192F25" w:rsidRPr="00C044D1" w:rsidRDefault="00192F25" w:rsidP="00C044D1">
      <w:pPr>
        <w:pStyle w:val="Corpodetexto"/>
        <w:spacing w:line="276" w:lineRule="auto"/>
        <w:ind w:left="140" w:right="156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b/>
          <w:szCs w:val="24"/>
        </w:rPr>
        <w:t xml:space="preserve">Parágrafo quarto. </w:t>
      </w:r>
      <w:r w:rsidRPr="00C044D1">
        <w:rPr>
          <w:rFonts w:ascii="Arial" w:hAnsi="Arial" w:cs="Arial"/>
          <w:szCs w:val="24"/>
        </w:rPr>
        <w:t>O valor das multas aplicadas deverá ser recolhido no prazo máximo de 35 (trinta e</w:t>
      </w:r>
      <w:r w:rsidRPr="00C044D1">
        <w:rPr>
          <w:rFonts w:ascii="Arial" w:hAnsi="Arial" w:cs="Arial"/>
          <w:spacing w:val="-5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cinco) dias corridos, a contar da data da emissão da notificação de lançamento do débito emitida pela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Secretaria Municipal de Finanças. Se o valor da multa não for pago, será automaticamente descontado do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pagamento a que o CREDENCIADO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fazer jus. Em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caso de inexistência ou insuficiência de crédito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CREDENCIADO, o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valor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devido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será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cobrado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administrativamente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e/ou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judicialmente.</w:t>
      </w:r>
    </w:p>
    <w:p w:rsidR="00192F25" w:rsidRPr="00C044D1" w:rsidRDefault="00192F25" w:rsidP="00C044D1">
      <w:pPr>
        <w:pStyle w:val="Corpodetexto"/>
        <w:spacing w:line="276" w:lineRule="auto"/>
        <w:ind w:left="140" w:right="157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b/>
          <w:szCs w:val="24"/>
        </w:rPr>
        <w:t xml:space="preserve">Parágrafo quinto. </w:t>
      </w:r>
      <w:r w:rsidRPr="00C044D1">
        <w:rPr>
          <w:rFonts w:ascii="Arial" w:hAnsi="Arial" w:cs="Arial"/>
          <w:szCs w:val="24"/>
        </w:rPr>
        <w:t>Pelo inadimplemento das obrigações, conforme as infrações estarão sujeitas às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seguintes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penalidades: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line="276" w:lineRule="auto"/>
        <w:ind w:right="160" w:firstLine="50"/>
        <w:contextualSpacing w:val="0"/>
        <w:jc w:val="both"/>
        <w:rPr>
          <w:rFonts w:ascii="Arial" w:hAnsi="Arial" w:cs="Arial"/>
        </w:rPr>
      </w:pPr>
      <w:r w:rsidRPr="00C044D1">
        <w:rPr>
          <w:rFonts w:ascii="Arial" w:hAnsi="Arial" w:cs="Arial"/>
        </w:rPr>
        <w:t xml:space="preserve">Pela recusa e/ou atraso injustificado de assinatura do Termo de Adesão, será aplicada multa de 1% do valor estimado do objeto </w:t>
      </w:r>
      <w:proofErr w:type="spellStart"/>
      <w:r w:rsidRPr="00C044D1">
        <w:rPr>
          <w:rFonts w:ascii="Arial" w:hAnsi="Arial" w:cs="Arial"/>
        </w:rPr>
        <w:t>contratato</w:t>
      </w:r>
      <w:proofErr w:type="spellEnd"/>
      <w:r w:rsidRPr="00C044D1">
        <w:rPr>
          <w:rFonts w:ascii="Arial" w:hAnsi="Arial" w:cs="Arial"/>
        </w:rPr>
        <w:t>, até 5 (cinco) dias consecutivos. Após esse prazo, poderá, também, ser</w:t>
      </w:r>
      <w:proofErr w:type="gramStart"/>
      <w:r w:rsidRPr="00C044D1">
        <w:rPr>
          <w:rFonts w:ascii="Arial" w:hAnsi="Arial" w:cs="Arial"/>
          <w:spacing w:val="1"/>
        </w:rPr>
        <w:t xml:space="preserve">  </w:t>
      </w:r>
      <w:proofErr w:type="gramEnd"/>
      <w:r w:rsidRPr="00C044D1">
        <w:rPr>
          <w:rFonts w:ascii="Arial" w:hAnsi="Arial" w:cs="Arial"/>
          <w:spacing w:val="1"/>
        </w:rPr>
        <w:t>i</w:t>
      </w:r>
      <w:r w:rsidRPr="00C044D1">
        <w:rPr>
          <w:rFonts w:ascii="Arial" w:hAnsi="Arial" w:cs="Arial"/>
        </w:rPr>
        <w:t>mputada à credenciada a pena prevista no artigo 87, III, da Lei Federal 8.666/93, pelo prazo de 12 (doze)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 xml:space="preserve">meses; 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3"/>
        </w:numPr>
        <w:tabs>
          <w:tab w:val="left" w:pos="377"/>
        </w:tabs>
        <w:autoSpaceDE w:val="0"/>
        <w:autoSpaceDN w:val="0"/>
        <w:spacing w:line="276" w:lineRule="auto"/>
        <w:ind w:right="159" w:firstLine="50"/>
        <w:contextualSpacing w:val="0"/>
        <w:jc w:val="both"/>
        <w:rPr>
          <w:rFonts w:ascii="Arial" w:hAnsi="Arial" w:cs="Arial"/>
        </w:rPr>
      </w:pPr>
      <w:r w:rsidRPr="00C044D1">
        <w:rPr>
          <w:rFonts w:ascii="Arial" w:hAnsi="Arial" w:cs="Arial"/>
        </w:rPr>
        <w:t>Pela prestação dos serviços em desacordo com o solicitado, bem como quando o Leiloeiro não atender a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 xml:space="preserve">convocação do Município sem justificativa cabível, será aplicada multa de 1% do valor estimado do objeto </w:t>
      </w:r>
      <w:proofErr w:type="spellStart"/>
      <w:r w:rsidRPr="00C044D1">
        <w:rPr>
          <w:rFonts w:ascii="Arial" w:hAnsi="Arial" w:cs="Arial"/>
        </w:rPr>
        <w:t>contratato</w:t>
      </w:r>
      <w:proofErr w:type="spellEnd"/>
      <w:r w:rsidRPr="00C044D1">
        <w:rPr>
          <w:rFonts w:ascii="Arial" w:hAnsi="Arial" w:cs="Arial"/>
        </w:rPr>
        <w:t>,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por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 xml:space="preserve">infração; 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line="276" w:lineRule="auto"/>
        <w:ind w:right="167" w:firstLine="0"/>
        <w:contextualSpacing w:val="0"/>
        <w:jc w:val="both"/>
        <w:rPr>
          <w:rFonts w:ascii="Arial" w:hAnsi="Arial" w:cs="Arial"/>
        </w:rPr>
      </w:pPr>
      <w:r w:rsidRPr="00C044D1">
        <w:rPr>
          <w:rFonts w:ascii="Arial" w:hAnsi="Arial" w:cs="Arial"/>
        </w:rPr>
        <w:t>Quando da reincidência em imperfeição já notificada pelo Município, referente aos serviços, aplicação de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 xml:space="preserve">multa de 1% do valor estimado do objeto </w:t>
      </w:r>
      <w:proofErr w:type="spellStart"/>
      <w:r w:rsidRPr="00C044D1">
        <w:rPr>
          <w:rFonts w:ascii="Arial" w:hAnsi="Arial" w:cs="Arial"/>
        </w:rPr>
        <w:t>contratato</w:t>
      </w:r>
      <w:proofErr w:type="spellEnd"/>
      <w:r w:rsidRPr="00C044D1">
        <w:rPr>
          <w:rFonts w:ascii="Arial" w:hAnsi="Arial" w:cs="Arial"/>
        </w:rPr>
        <w:t xml:space="preserve"> por reincidência, sendo que, o leiloeiro terá um prazo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13"/>
        </w:rPr>
        <w:t xml:space="preserve"> </w:t>
      </w:r>
      <w:r w:rsidRPr="00C044D1">
        <w:rPr>
          <w:rFonts w:ascii="Arial" w:hAnsi="Arial" w:cs="Arial"/>
        </w:rPr>
        <w:t>até</w:t>
      </w:r>
      <w:r w:rsidRPr="00C044D1">
        <w:rPr>
          <w:rFonts w:ascii="Arial" w:hAnsi="Arial" w:cs="Arial"/>
          <w:spacing w:val="13"/>
        </w:rPr>
        <w:t xml:space="preserve"> </w:t>
      </w:r>
      <w:r w:rsidRPr="00C044D1">
        <w:rPr>
          <w:rFonts w:ascii="Arial" w:hAnsi="Arial" w:cs="Arial"/>
        </w:rPr>
        <w:t>5</w:t>
      </w:r>
      <w:r w:rsidRPr="00C044D1">
        <w:rPr>
          <w:rFonts w:ascii="Arial" w:hAnsi="Arial" w:cs="Arial"/>
          <w:spacing w:val="13"/>
        </w:rPr>
        <w:t xml:space="preserve"> </w:t>
      </w:r>
      <w:r w:rsidRPr="00C044D1">
        <w:rPr>
          <w:rFonts w:ascii="Arial" w:hAnsi="Arial" w:cs="Arial"/>
        </w:rPr>
        <w:t>(cinco)</w:t>
      </w:r>
      <w:r w:rsidRPr="00C044D1">
        <w:rPr>
          <w:rFonts w:ascii="Arial" w:hAnsi="Arial" w:cs="Arial"/>
          <w:spacing w:val="14"/>
        </w:rPr>
        <w:t xml:space="preserve"> </w:t>
      </w:r>
      <w:r w:rsidRPr="00C044D1">
        <w:rPr>
          <w:rFonts w:ascii="Arial" w:hAnsi="Arial" w:cs="Arial"/>
        </w:rPr>
        <w:t>dias</w:t>
      </w:r>
      <w:r w:rsidRPr="00C044D1">
        <w:rPr>
          <w:rFonts w:ascii="Arial" w:hAnsi="Arial" w:cs="Arial"/>
          <w:spacing w:val="14"/>
        </w:rPr>
        <w:t xml:space="preserve"> </w:t>
      </w:r>
      <w:r w:rsidRPr="00C044D1">
        <w:rPr>
          <w:rFonts w:ascii="Arial" w:hAnsi="Arial" w:cs="Arial"/>
        </w:rPr>
        <w:t>consecutivos</w:t>
      </w:r>
      <w:r w:rsidRPr="00C044D1">
        <w:rPr>
          <w:rFonts w:ascii="Arial" w:hAnsi="Arial" w:cs="Arial"/>
          <w:spacing w:val="15"/>
        </w:rPr>
        <w:t xml:space="preserve"> </w:t>
      </w:r>
      <w:r w:rsidRPr="00C044D1">
        <w:rPr>
          <w:rFonts w:ascii="Arial" w:hAnsi="Arial" w:cs="Arial"/>
        </w:rPr>
        <w:t>para</w:t>
      </w:r>
      <w:r w:rsidRPr="00C044D1">
        <w:rPr>
          <w:rFonts w:ascii="Arial" w:hAnsi="Arial" w:cs="Arial"/>
          <w:spacing w:val="14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16"/>
        </w:rPr>
        <w:t xml:space="preserve"> </w:t>
      </w:r>
      <w:r w:rsidRPr="00C044D1">
        <w:rPr>
          <w:rFonts w:ascii="Arial" w:hAnsi="Arial" w:cs="Arial"/>
        </w:rPr>
        <w:t>efetiva</w:t>
      </w:r>
      <w:r w:rsidRPr="00C044D1">
        <w:rPr>
          <w:rFonts w:ascii="Arial" w:hAnsi="Arial" w:cs="Arial"/>
          <w:spacing w:val="13"/>
        </w:rPr>
        <w:t xml:space="preserve"> </w:t>
      </w:r>
      <w:r w:rsidRPr="00C044D1">
        <w:rPr>
          <w:rFonts w:ascii="Arial" w:hAnsi="Arial" w:cs="Arial"/>
        </w:rPr>
        <w:t>adequação.</w:t>
      </w:r>
      <w:r w:rsidRPr="00C044D1">
        <w:rPr>
          <w:rFonts w:ascii="Arial" w:hAnsi="Arial" w:cs="Arial"/>
          <w:spacing w:val="16"/>
        </w:rPr>
        <w:t xml:space="preserve"> </w:t>
      </w:r>
      <w:r w:rsidRPr="00C044D1">
        <w:rPr>
          <w:rFonts w:ascii="Arial" w:hAnsi="Arial" w:cs="Arial"/>
        </w:rPr>
        <w:t>Após</w:t>
      </w:r>
      <w:r w:rsidRPr="00C044D1">
        <w:rPr>
          <w:rFonts w:ascii="Arial" w:hAnsi="Arial" w:cs="Arial"/>
          <w:spacing w:val="17"/>
        </w:rPr>
        <w:t xml:space="preserve"> </w:t>
      </w:r>
      <w:r w:rsidRPr="00C044D1">
        <w:rPr>
          <w:rFonts w:ascii="Arial" w:hAnsi="Arial" w:cs="Arial"/>
        </w:rPr>
        <w:t>3</w:t>
      </w:r>
      <w:r w:rsidRPr="00C044D1">
        <w:rPr>
          <w:rFonts w:ascii="Arial" w:hAnsi="Arial" w:cs="Arial"/>
          <w:spacing w:val="13"/>
        </w:rPr>
        <w:t xml:space="preserve"> </w:t>
      </w:r>
      <w:r w:rsidRPr="00C044D1">
        <w:rPr>
          <w:rFonts w:ascii="Arial" w:hAnsi="Arial" w:cs="Arial"/>
        </w:rPr>
        <w:t>(três)</w:t>
      </w:r>
      <w:r w:rsidRPr="00C044D1">
        <w:rPr>
          <w:rFonts w:ascii="Arial" w:hAnsi="Arial" w:cs="Arial"/>
          <w:spacing w:val="15"/>
        </w:rPr>
        <w:t xml:space="preserve"> </w:t>
      </w:r>
      <w:r w:rsidRPr="00C044D1">
        <w:rPr>
          <w:rFonts w:ascii="Arial" w:hAnsi="Arial" w:cs="Arial"/>
        </w:rPr>
        <w:t>reincidências</w:t>
      </w:r>
      <w:r w:rsidRPr="00C044D1">
        <w:rPr>
          <w:rFonts w:ascii="Arial" w:hAnsi="Arial" w:cs="Arial"/>
          <w:spacing w:val="14"/>
        </w:rPr>
        <w:t xml:space="preserve"> </w:t>
      </w:r>
      <w:r w:rsidRPr="00C044D1">
        <w:rPr>
          <w:rFonts w:ascii="Arial" w:hAnsi="Arial" w:cs="Arial"/>
        </w:rPr>
        <w:t>e/ou</w:t>
      </w:r>
      <w:r w:rsidRPr="00C044D1">
        <w:rPr>
          <w:rFonts w:ascii="Arial" w:hAnsi="Arial" w:cs="Arial"/>
          <w:spacing w:val="15"/>
        </w:rPr>
        <w:t xml:space="preserve"> </w:t>
      </w:r>
      <w:r w:rsidRPr="00C044D1">
        <w:rPr>
          <w:rFonts w:ascii="Arial" w:hAnsi="Arial" w:cs="Arial"/>
        </w:rPr>
        <w:t>após</w:t>
      </w:r>
      <w:r w:rsidRPr="00C044D1">
        <w:rPr>
          <w:rFonts w:ascii="Arial" w:hAnsi="Arial" w:cs="Arial"/>
          <w:spacing w:val="14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15"/>
        </w:rPr>
        <w:t xml:space="preserve"> </w:t>
      </w:r>
      <w:r w:rsidRPr="00C044D1">
        <w:rPr>
          <w:rFonts w:ascii="Arial" w:hAnsi="Arial" w:cs="Arial"/>
        </w:rPr>
        <w:t>prazo para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adequação,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será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imputada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à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credenciada,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pena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prevista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no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artigo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87,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III,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da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Lei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8.666/93,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pelo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prazo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52"/>
        </w:rPr>
        <w:t xml:space="preserve"> </w:t>
      </w:r>
      <w:r w:rsidRPr="00C044D1">
        <w:rPr>
          <w:rFonts w:ascii="Arial" w:hAnsi="Arial" w:cs="Arial"/>
        </w:rPr>
        <w:t>24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(vinte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quatro)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 xml:space="preserve">meses; 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3"/>
        </w:numPr>
        <w:tabs>
          <w:tab w:val="left" w:pos="369"/>
        </w:tabs>
        <w:autoSpaceDE w:val="0"/>
        <w:autoSpaceDN w:val="0"/>
        <w:spacing w:line="276" w:lineRule="auto"/>
        <w:ind w:right="167" w:firstLine="50"/>
        <w:contextualSpacing w:val="0"/>
        <w:jc w:val="both"/>
        <w:rPr>
          <w:rFonts w:ascii="Arial" w:hAnsi="Arial" w:cs="Arial"/>
        </w:rPr>
      </w:pPr>
      <w:r w:rsidRPr="00C044D1">
        <w:rPr>
          <w:rFonts w:ascii="Arial" w:hAnsi="Arial" w:cs="Arial"/>
        </w:rPr>
        <w:t>Pela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apresentação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documentação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falsa,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retardamento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na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execução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do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serviço,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comportamento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inidôneo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e fraude ou falha na execução do serviço será imputada à credenciada a pena prevista no art. 87, IV, da Lei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 xml:space="preserve">n.º 8.666/93, pelo prazo de 24 (vinte e quatro) meses, e, alternativa ou cumulativamente, 1% do valor estimado do objeto </w:t>
      </w:r>
      <w:proofErr w:type="spellStart"/>
      <w:r w:rsidRPr="00C044D1">
        <w:rPr>
          <w:rFonts w:ascii="Arial" w:hAnsi="Arial" w:cs="Arial"/>
        </w:rPr>
        <w:t>contratato</w:t>
      </w:r>
      <w:proofErr w:type="spellEnd"/>
      <w:r w:rsidRPr="00C044D1">
        <w:rPr>
          <w:rFonts w:ascii="Arial" w:hAnsi="Arial" w:cs="Arial"/>
        </w:rPr>
        <w:t>;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spacing w:line="276" w:lineRule="auto"/>
        <w:ind w:right="163" w:firstLine="0"/>
        <w:contextualSpacing w:val="0"/>
        <w:jc w:val="both"/>
        <w:rPr>
          <w:rFonts w:ascii="Arial" w:hAnsi="Arial" w:cs="Arial"/>
        </w:rPr>
      </w:pPr>
      <w:r w:rsidRPr="00C044D1">
        <w:rPr>
          <w:rFonts w:ascii="Arial" w:hAnsi="Arial" w:cs="Arial"/>
        </w:rPr>
        <w:t>Pela não regularização da documentação referente à regularidade fiscal, será aplicada advertência e,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alternativa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ou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cumulativamente,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multa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100</w:t>
      </w:r>
      <w:r w:rsidRPr="00C044D1">
        <w:rPr>
          <w:rFonts w:ascii="Arial" w:hAnsi="Arial" w:cs="Arial"/>
          <w:spacing w:val="-11"/>
        </w:rPr>
        <w:t xml:space="preserve"> </w:t>
      </w:r>
      <w:proofErr w:type="spellStart"/>
      <w:r w:rsidRPr="00C044D1">
        <w:rPr>
          <w:rFonts w:ascii="Arial" w:hAnsi="Arial" w:cs="Arial"/>
        </w:rPr>
        <w:t>UMRs</w:t>
      </w:r>
      <w:proofErr w:type="spellEnd"/>
      <w:r w:rsidRPr="00C044D1">
        <w:rPr>
          <w:rFonts w:ascii="Arial" w:hAnsi="Arial" w:cs="Arial"/>
          <w:spacing w:val="-9"/>
        </w:rPr>
        <w:t xml:space="preserve"> </w:t>
      </w:r>
      <w:r w:rsidRPr="00C044D1">
        <w:rPr>
          <w:rFonts w:ascii="Arial" w:hAnsi="Arial" w:cs="Arial"/>
        </w:rPr>
        <w:t>(Unidade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Municipal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Referência),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além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da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pena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prevista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no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art.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87,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III,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da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Lei n.º 8.666/93,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pelo prazo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24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(vinte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quatro) meses.</w:t>
      </w:r>
    </w:p>
    <w:p w:rsidR="00192F25" w:rsidRPr="00C044D1" w:rsidRDefault="00192F25" w:rsidP="00C044D1">
      <w:pPr>
        <w:pStyle w:val="Corpodetexto"/>
        <w:spacing w:line="276" w:lineRule="auto"/>
        <w:ind w:left="84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b/>
          <w:szCs w:val="24"/>
        </w:rPr>
        <w:lastRenderedPageBreak/>
        <w:t>Parágrafo</w:t>
      </w:r>
      <w:r w:rsidRPr="00C044D1">
        <w:rPr>
          <w:rFonts w:ascii="Arial" w:hAnsi="Arial" w:cs="Arial"/>
          <w:b/>
          <w:spacing w:val="9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sexto.</w:t>
      </w:r>
      <w:r w:rsidRPr="00C044D1">
        <w:rPr>
          <w:rFonts w:ascii="Arial" w:hAnsi="Arial" w:cs="Arial"/>
          <w:b/>
          <w:spacing w:val="9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As</w:t>
      </w:r>
      <w:r w:rsidRPr="00C044D1">
        <w:rPr>
          <w:rFonts w:ascii="Arial" w:hAnsi="Arial" w:cs="Arial"/>
          <w:spacing w:val="10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penalidades</w:t>
      </w:r>
      <w:r w:rsidRPr="00C044D1">
        <w:rPr>
          <w:rFonts w:ascii="Arial" w:hAnsi="Arial" w:cs="Arial"/>
          <w:spacing w:val="8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serão</w:t>
      </w:r>
      <w:r w:rsidRPr="00C044D1">
        <w:rPr>
          <w:rFonts w:ascii="Arial" w:hAnsi="Arial" w:cs="Arial"/>
          <w:spacing w:val="8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registradas</w:t>
      </w:r>
      <w:r w:rsidRPr="00C044D1">
        <w:rPr>
          <w:rFonts w:ascii="Arial" w:hAnsi="Arial" w:cs="Arial"/>
          <w:spacing w:val="8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no</w:t>
      </w:r>
      <w:r w:rsidRPr="00C044D1">
        <w:rPr>
          <w:rFonts w:ascii="Arial" w:hAnsi="Arial" w:cs="Arial"/>
          <w:spacing w:val="6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cadastro</w:t>
      </w:r>
      <w:r w:rsidRPr="00C044D1">
        <w:rPr>
          <w:rFonts w:ascii="Arial" w:hAnsi="Arial" w:cs="Arial"/>
          <w:spacing w:val="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da</w:t>
      </w:r>
      <w:r w:rsidRPr="00C044D1">
        <w:rPr>
          <w:rFonts w:ascii="Arial" w:hAnsi="Arial" w:cs="Arial"/>
          <w:spacing w:val="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contratada</w:t>
      </w:r>
      <w:r w:rsidRPr="00C044D1">
        <w:rPr>
          <w:rFonts w:ascii="Arial" w:hAnsi="Arial" w:cs="Arial"/>
          <w:spacing w:val="1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9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CEIS,</w:t>
      </w:r>
      <w:r w:rsidRPr="00C044D1">
        <w:rPr>
          <w:rFonts w:ascii="Arial" w:hAnsi="Arial" w:cs="Arial"/>
          <w:spacing w:val="8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quando</w:t>
      </w:r>
      <w:r w:rsidRPr="00C044D1">
        <w:rPr>
          <w:rFonts w:ascii="Arial" w:hAnsi="Arial" w:cs="Arial"/>
          <w:spacing w:val="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for</w:t>
      </w:r>
      <w:r w:rsidRPr="00C044D1">
        <w:rPr>
          <w:rFonts w:ascii="Arial" w:hAnsi="Arial" w:cs="Arial"/>
          <w:spacing w:val="9"/>
          <w:szCs w:val="24"/>
        </w:rPr>
        <w:t xml:space="preserve"> </w:t>
      </w:r>
      <w:proofErr w:type="gramStart"/>
      <w:r w:rsidRPr="00C044D1">
        <w:rPr>
          <w:rFonts w:ascii="Arial" w:hAnsi="Arial" w:cs="Arial"/>
          <w:szCs w:val="24"/>
        </w:rPr>
        <w:t>o</w:t>
      </w:r>
      <w:proofErr w:type="gramEnd"/>
    </w:p>
    <w:p w:rsidR="00192F25" w:rsidRPr="00C044D1" w:rsidRDefault="00192F25" w:rsidP="00C044D1">
      <w:pPr>
        <w:pStyle w:val="Corpodetexto"/>
        <w:spacing w:line="276" w:lineRule="auto"/>
        <w:ind w:left="140"/>
        <w:rPr>
          <w:rFonts w:ascii="Arial" w:hAnsi="Arial" w:cs="Arial"/>
          <w:szCs w:val="24"/>
        </w:rPr>
      </w:pPr>
      <w:proofErr w:type="gramStart"/>
      <w:r w:rsidRPr="00C044D1">
        <w:rPr>
          <w:rFonts w:ascii="Arial" w:hAnsi="Arial" w:cs="Arial"/>
          <w:szCs w:val="24"/>
        </w:rPr>
        <w:t>caso</w:t>
      </w:r>
      <w:proofErr w:type="gramEnd"/>
      <w:r w:rsidRPr="00C044D1">
        <w:rPr>
          <w:rFonts w:ascii="Arial" w:hAnsi="Arial" w:cs="Arial"/>
          <w:szCs w:val="24"/>
        </w:rPr>
        <w:t>.</w:t>
      </w:r>
    </w:p>
    <w:p w:rsidR="00192F25" w:rsidRPr="00C044D1" w:rsidRDefault="00192F25" w:rsidP="00C044D1">
      <w:pPr>
        <w:ind w:left="848"/>
        <w:rPr>
          <w:rFonts w:ascii="Arial" w:hAnsi="Arial" w:cs="Arial"/>
          <w:sz w:val="24"/>
          <w:szCs w:val="24"/>
        </w:rPr>
      </w:pPr>
      <w:r w:rsidRPr="00C044D1">
        <w:rPr>
          <w:rFonts w:ascii="Arial" w:hAnsi="Arial" w:cs="Arial"/>
          <w:b/>
          <w:sz w:val="24"/>
          <w:szCs w:val="24"/>
        </w:rPr>
        <w:t>Parágrafo</w:t>
      </w:r>
      <w:r w:rsidRPr="00C044D1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C044D1">
        <w:rPr>
          <w:rFonts w:ascii="Arial" w:hAnsi="Arial" w:cs="Arial"/>
          <w:b/>
          <w:sz w:val="24"/>
          <w:szCs w:val="24"/>
        </w:rPr>
        <w:t>sétimo.</w:t>
      </w:r>
      <w:r w:rsidRPr="00C044D1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C044D1">
        <w:rPr>
          <w:rFonts w:ascii="Arial" w:hAnsi="Arial" w:cs="Arial"/>
          <w:sz w:val="24"/>
          <w:szCs w:val="24"/>
        </w:rPr>
        <w:t>Nenhum</w:t>
      </w:r>
      <w:r w:rsidRPr="00C044D1">
        <w:rPr>
          <w:rFonts w:ascii="Arial" w:hAnsi="Arial" w:cs="Arial"/>
          <w:spacing w:val="39"/>
          <w:sz w:val="24"/>
          <w:szCs w:val="24"/>
        </w:rPr>
        <w:t xml:space="preserve"> </w:t>
      </w:r>
      <w:r w:rsidRPr="00C044D1">
        <w:rPr>
          <w:rFonts w:ascii="Arial" w:hAnsi="Arial" w:cs="Arial"/>
          <w:sz w:val="24"/>
          <w:szCs w:val="24"/>
        </w:rPr>
        <w:t>pagamento</w:t>
      </w:r>
      <w:r w:rsidRPr="00C044D1">
        <w:rPr>
          <w:rFonts w:ascii="Arial" w:hAnsi="Arial" w:cs="Arial"/>
          <w:spacing w:val="34"/>
          <w:sz w:val="24"/>
          <w:szCs w:val="24"/>
        </w:rPr>
        <w:t xml:space="preserve"> </w:t>
      </w:r>
      <w:r w:rsidRPr="00C044D1">
        <w:rPr>
          <w:rFonts w:ascii="Arial" w:hAnsi="Arial" w:cs="Arial"/>
          <w:sz w:val="24"/>
          <w:szCs w:val="24"/>
        </w:rPr>
        <w:t>será</w:t>
      </w:r>
      <w:r w:rsidRPr="00C044D1">
        <w:rPr>
          <w:rFonts w:ascii="Arial" w:hAnsi="Arial" w:cs="Arial"/>
          <w:spacing w:val="36"/>
          <w:sz w:val="24"/>
          <w:szCs w:val="24"/>
        </w:rPr>
        <w:t xml:space="preserve"> </w:t>
      </w:r>
      <w:r w:rsidRPr="00C044D1">
        <w:rPr>
          <w:rFonts w:ascii="Arial" w:hAnsi="Arial" w:cs="Arial"/>
          <w:sz w:val="24"/>
          <w:szCs w:val="24"/>
        </w:rPr>
        <w:t>efetuado</w:t>
      </w:r>
      <w:r w:rsidRPr="00C044D1">
        <w:rPr>
          <w:rFonts w:ascii="Arial" w:hAnsi="Arial" w:cs="Arial"/>
          <w:spacing w:val="34"/>
          <w:sz w:val="24"/>
          <w:szCs w:val="24"/>
        </w:rPr>
        <w:t xml:space="preserve"> </w:t>
      </w:r>
      <w:r w:rsidRPr="00C044D1">
        <w:rPr>
          <w:rFonts w:ascii="Arial" w:hAnsi="Arial" w:cs="Arial"/>
          <w:sz w:val="24"/>
          <w:szCs w:val="24"/>
        </w:rPr>
        <w:t>pela</w:t>
      </w:r>
      <w:r w:rsidRPr="00C044D1">
        <w:rPr>
          <w:rFonts w:ascii="Arial" w:hAnsi="Arial" w:cs="Arial"/>
          <w:spacing w:val="34"/>
          <w:sz w:val="24"/>
          <w:szCs w:val="24"/>
        </w:rPr>
        <w:t xml:space="preserve"> </w:t>
      </w:r>
      <w:r w:rsidRPr="00C044D1">
        <w:rPr>
          <w:rFonts w:ascii="Arial" w:hAnsi="Arial" w:cs="Arial"/>
          <w:sz w:val="24"/>
          <w:szCs w:val="24"/>
        </w:rPr>
        <w:t>Administração</w:t>
      </w:r>
      <w:r w:rsidRPr="00C044D1">
        <w:rPr>
          <w:rFonts w:ascii="Arial" w:hAnsi="Arial" w:cs="Arial"/>
          <w:spacing w:val="37"/>
          <w:sz w:val="24"/>
          <w:szCs w:val="24"/>
        </w:rPr>
        <w:t xml:space="preserve"> </w:t>
      </w:r>
      <w:r w:rsidRPr="00C044D1">
        <w:rPr>
          <w:rFonts w:ascii="Arial" w:hAnsi="Arial" w:cs="Arial"/>
          <w:sz w:val="24"/>
          <w:szCs w:val="24"/>
        </w:rPr>
        <w:t>enquanto</w:t>
      </w:r>
      <w:r w:rsidRPr="00C044D1">
        <w:rPr>
          <w:rFonts w:ascii="Arial" w:hAnsi="Arial" w:cs="Arial"/>
          <w:spacing w:val="37"/>
          <w:sz w:val="24"/>
          <w:szCs w:val="24"/>
        </w:rPr>
        <w:t xml:space="preserve"> </w:t>
      </w:r>
      <w:r w:rsidRPr="00C044D1">
        <w:rPr>
          <w:rFonts w:ascii="Arial" w:hAnsi="Arial" w:cs="Arial"/>
          <w:sz w:val="24"/>
          <w:szCs w:val="24"/>
        </w:rPr>
        <w:t>pendente</w:t>
      </w:r>
      <w:r w:rsidRPr="00C044D1">
        <w:rPr>
          <w:rFonts w:ascii="Arial" w:hAnsi="Arial" w:cs="Arial"/>
          <w:spacing w:val="37"/>
          <w:sz w:val="24"/>
          <w:szCs w:val="24"/>
        </w:rPr>
        <w:t xml:space="preserve"> </w:t>
      </w:r>
      <w:r w:rsidRPr="00C044D1">
        <w:rPr>
          <w:rFonts w:ascii="Arial" w:hAnsi="Arial" w:cs="Arial"/>
          <w:sz w:val="24"/>
          <w:szCs w:val="24"/>
        </w:rPr>
        <w:t>de</w:t>
      </w:r>
    </w:p>
    <w:p w:rsidR="00192F25" w:rsidRPr="00C044D1" w:rsidRDefault="00192F25" w:rsidP="00C044D1">
      <w:pPr>
        <w:pStyle w:val="Corpodetexto"/>
        <w:spacing w:line="276" w:lineRule="auto"/>
        <w:ind w:left="140"/>
        <w:rPr>
          <w:rFonts w:ascii="Arial" w:hAnsi="Arial" w:cs="Arial"/>
          <w:szCs w:val="24"/>
        </w:rPr>
      </w:pPr>
      <w:proofErr w:type="gramStart"/>
      <w:r w:rsidRPr="00C044D1">
        <w:rPr>
          <w:rFonts w:ascii="Arial" w:hAnsi="Arial" w:cs="Arial"/>
          <w:w w:val="95"/>
          <w:szCs w:val="24"/>
        </w:rPr>
        <w:t>liquidação</w:t>
      </w:r>
      <w:proofErr w:type="gramEnd"/>
      <w:r w:rsidRPr="00C044D1">
        <w:rPr>
          <w:rFonts w:ascii="Arial" w:hAnsi="Arial" w:cs="Arial"/>
          <w:spacing w:val="20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qualquer</w:t>
      </w:r>
      <w:r w:rsidRPr="00C044D1">
        <w:rPr>
          <w:rFonts w:ascii="Arial" w:hAnsi="Arial" w:cs="Arial"/>
          <w:spacing w:val="23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obrigação</w:t>
      </w:r>
      <w:r w:rsidRPr="00C044D1">
        <w:rPr>
          <w:rFonts w:ascii="Arial" w:hAnsi="Arial" w:cs="Arial"/>
          <w:spacing w:val="16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financeira</w:t>
      </w:r>
      <w:r w:rsidRPr="00C044D1">
        <w:rPr>
          <w:rFonts w:ascii="Arial" w:hAnsi="Arial" w:cs="Arial"/>
          <w:spacing w:val="21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que</w:t>
      </w:r>
      <w:r w:rsidRPr="00C044D1">
        <w:rPr>
          <w:rFonts w:ascii="Arial" w:hAnsi="Arial" w:cs="Arial"/>
          <w:spacing w:val="16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for</w:t>
      </w:r>
      <w:r w:rsidRPr="00C044D1">
        <w:rPr>
          <w:rFonts w:ascii="Arial" w:hAnsi="Arial" w:cs="Arial"/>
          <w:spacing w:val="19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imposta</w:t>
      </w:r>
      <w:r w:rsidRPr="00C044D1">
        <w:rPr>
          <w:rFonts w:ascii="Arial" w:hAnsi="Arial" w:cs="Arial"/>
          <w:spacing w:val="18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ao</w:t>
      </w:r>
      <w:r w:rsidRPr="00C044D1">
        <w:rPr>
          <w:rFonts w:ascii="Arial" w:hAnsi="Arial" w:cs="Arial"/>
          <w:spacing w:val="31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leiloeiro</w:t>
      </w:r>
      <w:r w:rsidRPr="00C044D1">
        <w:rPr>
          <w:rFonts w:ascii="Arial" w:hAnsi="Arial" w:cs="Arial"/>
          <w:spacing w:val="22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em</w:t>
      </w:r>
      <w:r w:rsidRPr="00C044D1">
        <w:rPr>
          <w:rFonts w:ascii="Arial" w:hAnsi="Arial" w:cs="Arial"/>
          <w:spacing w:val="24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virtude</w:t>
      </w:r>
      <w:r w:rsidRPr="00C044D1">
        <w:rPr>
          <w:rFonts w:ascii="Arial" w:hAnsi="Arial" w:cs="Arial"/>
          <w:spacing w:val="18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de</w:t>
      </w:r>
      <w:r w:rsidRPr="00C044D1">
        <w:rPr>
          <w:rFonts w:ascii="Arial" w:hAnsi="Arial" w:cs="Arial"/>
          <w:spacing w:val="21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penalidade</w:t>
      </w:r>
      <w:r w:rsidRPr="00C044D1">
        <w:rPr>
          <w:rFonts w:ascii="Arial" w:hAnsi="Arial" w:cs="Arial"/>
          <w:spacing w:val="21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ou</w:t>
      </w:r>
      <w:r w:rsidRPr="00C044D1">
        <w:rPr>
          <w:rFonts w:ascii="Arial" w:hAnsi="Arial" w:cs="Arial"/>
          <w:spacing w:val="21"/>
          <w:w w:val="95"/>
          <w:szCs w:val="24"/>
        </w:rPr>
        <w:t xml:space="preserve"> </w:t>
      </w:r>
      <w:r w:rsidRPr="00C044D1">
        <w:rPr>
          <w:rFonts w:ascii="Arial" w:hAnsi="Arial" w:cs="Arial"/>
          <w:w w:val="95"/>
          <w:szCs w:val="24"/>
        </w:rPr>
        <w:t>inadimplência</w:t>
      </w:r>
      <w:r w:rsidRPr="00C044D1">
        <w:rPr>
          <w:rFonts w:ascii="Arial" w:hAnsi="Arial" w:cs="Arial"/>
          <w:spacing w:val="-50"/>
          <w:w w:val="95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 xml:space="preserve">contratual. </w:t>
      </w:r>
    </w:p>
    <w:p w:rsidR="00192F25" w:rsidRPr="00C044D1" w:rsidRDefault="00192F25" w:rsidP="00C044D1">
      <w:pPr>
        <w:pStyle w:val="Corpodetexto"/>
        <w:spacing w:line="276" w:lineRule="auto"/>
        <w:ind w:left="140"/>
        <w:rPr>
          <w:rFonts w:ascii="Arial" w:hAnsi="Arial" w:cs="Arial"/>
          <w:szCs w:val="24"/>
        </w:rPr>
      </w:pPr>
    </w:p>
    <w:p w:rsidR="00192F25" w:rsidRPr="00C044D1" w:rsidRDefault="00192F25" w:rsidP="00C044D1">
      <w:pPr>
        <w:pStyle w:val="Corpodetexto"/>
        <w:spacing w:line="276" w:lineRule="auto"/>
        <w:ind w:left="140"/>
        <w:rPr>
          <w:rFonts w:ascii="Arial" w:hAnsi="Arial" w:cs="Arial"/>
          <w:b/>
          <w:szCs w:val="24"/>
        </w:rPr>
      </w:pPr>
      <w:r w:rsidRPr="00C044D1">
        <w:rPr>
          <w:rFonts w:ascii="Arial" w:hAnsi="Arial" w:cs="Arial"/>
          <w:b/>
          <w:szCs w:val="24"/>
        </w:rPr>
        <w:t>CLÁUSULA</w:t>
      </w:r>
      <w:r w:rsidRPr="00C044D1">
        <w:rPr>
          <w:rFonts w:ascii="Arial" w:hAnsi="Arial" w:cs="Arial"/>
          <w:b/>
          <w:spacing w:val="-5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OITAVA</w:t>
      </w:r>
      <w:r w:rsidRPr="00C044D1">
        <w:rPr>
          <w:rFonts w:ascii="Arial" w:hAnsi="Arial" w:cs="Arial"/>
          <w:b/>
          <w:spacing w:val="-5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-</w:t>
      </w:r>
      <w:r w:rsidRPr="00C044D1">
        <w:rPr>
          <w:rFonts w:ascii="Arial" w:hAnsi="Arial" w:cs="Arial"/>
          <w:b/>
          <w:spacing w:val="1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DAS</w:t>
      </w:r>
      <w:r w:rsidRPr="00C044D1">
        <w:rPr>
          <w:rFonts w:ascii="Arial" w:hAnsi="Arial" w:cs="Arial"/>
          <w:b/>
          <w:spacing w:val="-1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DISPOSIÇÕES</w:t>
      </w:r>
      <w:r w:rsidRPr="00C044D1">
        <w:rPr>
          <w:rFonts w:ascii="Arial" w:hAnsi="Arial" w:cs="Arial"/>
          <w:b/>
          <w:spacing w:val="-2"/>
          <w:szCs w:val="24"/>
        </w:rPr>
        <w:t xml:space="preserve"> </w:t>
      </w:r>
      <w:r w:rsidRPr="00C044D1">
        <w:rPr>
          <w:rFonts w:ascii="Arial" w:hAnsi="Arial" w:cs="Arial"/>
          <w:b/>
          <w:szCs w:val="24"/>
        </w:rPr>
        <w:t>GERAIS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line="276" w:lineRule="auto"/>
        <w:ind w:right="155" w:firstLine="0"/>
        <w:contextualSpacing w:val="0"/>
        <w:jc w:val="both"/>
        <w:rPr>
          <w:rFonts w:ascii="Arial" w:hAnsi="Arial" w:cs="Arial"/>
        </w:rPr>
      </w:pPr>
      <w:r w:rsidRPr="00C044D1">
        <w:rPr>
          <w:rFonts w:ascii="Arial" w:hAnsi="Arial" w:cs="Arial"/>
        </w:rPr>
        <w:t>Respeitadas</w:t>
      </w:r>
      <w:r w:rsidRPr="00C044D1">
        <w:rPr>
          <w:rFonts w:ascii="Arial" w:hAnsi="Arial" w:cs="Arial"/>
          <w:spacing w:val="-12"/>
        </w:rPr>
        <w:t xml:space="preserve"> </w:t>
      </w:r>
      <w:r w:rsidRPr="00C044D1">
        <w:rPr>
          <w:rFonts w:ascii="Arial" w:hAnsi="Arial" w:cs="Arial"/>
        </w:rPr>
        <w:t>as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disposições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estabelecidas,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passam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fazer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parte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integrante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deste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Instrumento,</w:t>
      </w:r>
      <w:r w:rsidRPr="00C044D1">
        <w:rPr>
          <w:rFonts w:ascii="Arial" w:hAnsi="Arial" w:cs="Arial"/>
          <w:spacing w:val="-13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-10"/>
        </w:rPr>
        <w:t xml:space="preserve"> </w:t>
      </w:r>
      <w:r w:rsidRPr="00C044D1">
        <w:rPr>
          <w:rFonts w:ascii="Arial" w:hAnsi="Arial" w:cs="Arial"/>
        </w:rPr>
        <w:t>terão</w:t>
      </w:r>
      <w:r w:rsidRPr="00C044D1">
        <w:rPr>
          <w:rFonts w:ascii="Arial" w:hAnsi="Arial" w:cs="Arial"/>
          <w:spacing w:val="-11"/>
        </w:rPr>
        <w:t xml:space="preserve"> </w:t>
      </w:r>
      <w:r w:rsidRPr="00C044D1">
        <w:rPr>
          <w:rFonts w:ascii="Arial" w:hAnsi="Arial" w:cs="Arial"/>
        </w:rPr>
        <w:t>plena</w:t>
      </w:r>
      <w:proofErr w:type="gramStart"/>
      <w:r w:rsidRPr="00C044D1">
        <w:rPr>
          <w:rFonts w:ascii="Arial" w:hAnsi="Arial" w:cs="Arial"/>
          <w:spacing w:val="-53"/>
        </w:rPr>
        <w:t xml:space="preserve"> </w:t>
      </w:r>
      <w:r w:rsidR="00C044D1" w:rsidRPr="00C044D1">
        <w:rPr>
          <w:rFonts w:ascii="Arial" w:hAnsi="Arial" w:cs="Arial"/>
          <w:spacing w:val="-53"/>
        </w:rPr>
        <w:t xml:space="preserve">  </w:t>
      </w:r>
      <w:proofErr w:type="gramEnd"/>
      <w:r w:rsidRPr="00C044D1">
        <w:rPr>
          <w:rFonts w:ascii="Arial" w:hAnsi="Arial" w:cs="Arial"/>
        </w:rPr>
        <w:t>validade entre os contratantes, o Edital de Chamada Pública n° 049/2022, seus Anexos e a Proposta do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CREDENCIADO.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line="276" w:lineRule="auto"/>
        <w:ind w:right="167" w:firstLine="0"/>
        <w:contextualSpacing w:val="0"/>
        <w:jc w:val="both"/>
        <w:rPr>
          <w:rFonts w:ascii="Arial" w:hAnsi="Arial" w:cs="Arial"/>
        </w:rPr>
      </w:pPr>
      <w:r w:rsidRPr="00C044D1">
        <w:rPr>
          <w:rFonts w:ascii="Arial" w:hAnsi="Arial" w:cs="Arial"/>
        </w:rPr>
        <w:t>Aplicam-se,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no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que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couberem,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as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disposições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contidas,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em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especial,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nos</w:t>
      </w:r>
      <w:r w:rsidRPr="00C044D1">
        <w:rPr>
          <w:rFonts w:ascii="Arial" w:hAnsi="Arial" w:cs="Arial"/>
          <w:spacing w:val="-3"/>
        </w:rPr>
        <w:t xml:space="preserve"> </w:t>
      </w:r>
      <w:proofErr w:type="spellStart"/>
      <w:r w:rsidRPr="00C044D1">
        <w:rPr>
          <w:rFonts w:ascii="Arial" w:hAnsi="Arial" w:cs="Arial"/>
        </w:rPr>
        <w:t>arts</w:t>
      </w:r>
      <w:proofErr w:type="spellEnd"/>
      <w:r w:rsidRPr="00C044D1">
        <w:rPr>
          <w:rFonts w:ascii="Arial" w:hAnsi="Arial" w:cs="Arial"/>
        </w:rPr>
        <w:t>.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77,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78,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79,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80,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87</w:t>
      </w:r>
      <w:r w:rsidRPr="00C044D1">
        <w:rPr>
          <w:rFonts w:ascii="Arial" w:hAnsi="Arial" w:cs="Arial"/>
          <w:spacing w:val="-5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88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da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Lei</w:t>
      </w:r>
      <w:r w:rsidRPr="00C044D1">
        <w:rPr>
          <w:rFonts w:ascii="Arial" w:hAnsi="Arial" w:cs="Arial"/>
          <w:spacing w:val="-53"/>
        </w:rPr>
        <w:t xml:space="preserve"> </w:t>
      </w:r>
      <w:r w:rsidRPr="00C044D1">
        <w:rPr>
          <w:rFonts w:ascii="Arial" w:hAnsi="Arial" w:cs="Arial"/>
        </w:rPr>
        <w:t>Federal</w:t>
      </w:r>
      <w:r w:rsidRPr="00C044D1">
        <w:rPr>
          <w:rFonts w:ascii="Arial" w:hAnsi="Arial" w:cs="Arial"/>
          <w:spacing w:val="-3"/>
        </w:rPr>
        <w:t xml:space="preserve"> </w:t>
      </w:r>
      <w:r w:rsidRPr="00C044D1">
        <w:rPr>
          <w:rFonts w:ascii="Arial" w:hAnsi="Arial" w:cs="Arial"/>
        </w:rPr>
        <w:t>nº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8.666/93,</w:t>
      </w:r>
      <w:r w:rsidRPr="00C044D1">
        <w:rPr>
          <w:rFonts w:ascii="Arial" w:hAnsi="Arial" w:cs="Arial"/>
          <w:spacing w:val="1"/>
        </w:rPr>
        <w:t xml:space="preserve"> </w:t>
      </w:r>
      <w:r w:rsidRPr="00C044D1">
        <w:rPr>
          <w:rFonts w:ascii="Arial" w:hAnsi="Arial" w:cs="Arial"/>
        </w:rPr>
        <w:t>para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todos os efeitos legais.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line="276" w:lineRule="auto"/>
        <w:ind w:right="157" w:firstLine="0"/>
        <w:contextualSpacing w:val="0"/>
        <w:jc w:val="both"/>
        <w:rPr>
          <w:rFonts w:ascii="Arial" w:hAnsi="Arial" w:cs="Arial"/>
        </w:rPr>
      </w:pPr>
      <w:r w:rsidRPr="00C044D1">
        <w:rPr>
          <w:rFonts w:ascii="Arial" w:hAnsi="Arial" w:cs="Arial"/>
        </w:rPr>
        <w:t>Durante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toda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execução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do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termo,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o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CREDENCIADO</w:t>
      </w:r>
      <w:r w:rsidRPr="00C044D1">
        <w:rPr>
          <w:rFonts w:ascii="Arial" w:hAnsi="Arial" w:cs="Arial"/>
          <w:spacing w:val="-4"/>
        </w:rPr>
        <w:t xml:space="preserve"> </w:t>
      </w:r>
      <w:r w:rsidRPr="00C044D1">
        <w:rPr>
          <w:rFonts w:ascii="Arial" w:hAnsi="Arial" w:cs="Arial"/>
        </w:rPr>
        <w:t>se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obriga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a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manter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todas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as</w:t>
      </w:r>
      <w:r w:rsidRPr="00C044D1">
        <w:rPr>
          <w:rFonts w:ascii="Arial" w:hAnsi="Arial" w:cs="Arial"/>
          <w:spacing w:val="-7"/>
        </w:rPr>
        <w:t xml:space="preserve"> </w:t>
      </w:r>
      <w:r w:rsidRPr="00C044D1">
        <w:rPr>
          <w:rFonts w:ascii="Arial" w:hAnsi="Arial" w:cs="Arial"/>
        </w:rPr>
        <w:t>condições</w:t>
      </w:r>
      <w:r w:rsidRPr="00C044D1">
        <w:rPr>
          <w:rFonts w:ascii="Arial" w:hAnsi="Arial" w:cs="Arial"/>
          <w:spacing w:val="-6"/>
        </w:rPr>
        <w:t xml:space="preserve"> </w:t>
      </w:r>
      <w:r w:rsidRPr="00C044D1">
        <w:rPr>
          <w:rFonts w:ascii="Arial" w:hAnsi="Arial" w:cs="Arial"/>
        </w:rPr>
        <w:t>de</w:t>
      </w:r>
      <w:r w:rsidRPr="00C044D1">
        <w:rPr>
          <w:rFonts w:ascii="Arial" w:hAnsi="Arial" w:cs="Arial"/>
          <w:spacing w:val="-8"/>
        </w:rPr>
        <w:t xml:space="preserve"> </w:t>
      </w:r>
      <w:r w:rsidRPr="00C044D1">
        <w:rPr>
          <w:rFonts w:ascii="Arial" w:hAnsi="Arial" w:cs="Arial"/>
        </w:rPr>
        <w:t>habilitação</w:t>
      </w:r>
      <w:r w:rsidRPr="00C044D1">
        <w:rPr>
          <w:rFonts w:ascii="Arial" w:hAnsi="Arial" w:cs="Arial"/>
          <w:spacing w:val="-52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qualificação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exigidas</w:t>
      </w:r>
      <w:r w:rsidRPr="00C044D1">
        <w:rPr>
          <w:rFonts w:ascii="Arial" w:hAnsi="Arial" w:cs="Arial"/>
          <w:spacing w:val="3"/>
        </w:rPr>
        <w:t xml:space="preserve"> </w:t>
      </w:r>
      <w:r w:rsidRPr="00C044D1">
        <w:rPr>
          <w:rFonts w:ascii="Arial" w:hAnsi="Arial" w:cs="Arial"/>
        </w:rPr>
        <w:t>na</w:t>
      </w:r>
      <w:r w:rsidRPr="00C044D1">
        <w:rPr>
          <w:rFonts w:ascii="Arial" w:hAnsi="Arial" w:cs="Arial"/>
          <w:spacing w:val="3"/>
        </w:rPr>
        <w:t xml:space="preserve"> </w:t>
      </w:r>
      <w:r w:rsidRPr="00C044D1">
        <w:rPr>
          <w:rFonts w:ascii="Arial" w:hAnsi="Arial" w:cs="Arial"/>
        </w:rPr>
        <w:t>Chamada Pública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nº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049/2022.</w:t>
      </w:r>
    </w:p>
    <w:p w:rsidR="00192F25" w:rsidRPr="00C044D1" w:rsidRDefault="00192F25" w:rsidP="008B7A94">
      <w:pPr>
        <w:pStyle w:val="PargrafodaLista"/>
        <w:widowControl w:val="0"/>
        <w:numPr>
          <w:ilvl w:val="0"/>
          <w:numId w:val="2"/>
        </w:numPr>
        <w:tabs>
          <w:tab w:val="left" w:pos="374"/>
        </w:tabs>
        <w:autoSpaceDE w:val="0"/>
        <w:autoSpaceDN w:val="0"/>
        <w:spacing w:line="276" w:lineRule="auto"/>
        <w:ind w:right="169" w:firstLine="0"/>
        <w:contextualSpacing w:val="0"/>
        <w:jc w:val="both"/>
        <w:rPr>
          <w:rFonts w:ascii="Arial" w:hAnsi="Arial" w:cs="Arial"/>
        </w:rPr>
      </w:pPr>
      <w:r w:rsidRPr="00C044D1">
        <w:rPr>
          <w:rFonts w:ascii="Arial" w:hAnsi="Arial" w:cs="Arial"/>
        </w:rPr>
        <w:t>Todos</w:t>
      </w:r>
      <w:r w:rsidRPr="00C044D1">
        <w:rPr>
          <w:rFonts w:ascii="Arial" w:hAnsi="Arial" w:cs="Arial"/>
          <w:spacing w:val="22"/>
        </w:rPr>
        <w:t xml:space="preserve"> </w:t>
      </w:r>
      <w:r w:rsidRPr="00C044D1">
        <w:rPr>
          <w:rFonts w:ascii="Arial" w:hAnsi="Arial" w:cs="Arial"/>
        </w:rPr>
        <w:t>os</w:t>
      </w:r>
      <w:r w:rsidRPr="00C044D1">
        <w:rPr>
          <w:rFonts w:ascii="Arial" w:hAnsi="Arial" w:cs="Arial"/>
          <w:spacing w:val="23"/>
        </w:rPr>
        <w:t xml:space="preserve"> </w:t>
      </w:r>
      <w:r w:rsidRPr="00C044D1">
        <w:rPr>
          <w:rFonts w:ascii="Arial" w:hAnsi="Arial" w:cs="Arial"/>
        </w:rPr>
        <w:t>entendimentos</w:t>
      </w:r>
      <w:r w:rsidRPr="00C044D1">
        <w:rPr>
          <w:rFonts w:ascii="Arial" w:hAnsi="Arial" w:cs="Arial"/>
          <w:spacing w:val="22"/>
        </w:rPr>
        <w:t xml:space="preserve"> </w:t>
      </w:r>
      <w:r w:rsidRPr="00C044D1">
        <w:rPr>
          <w:rFonts w:ascii="Arial" w:hAnsi="Arial" w:cs="Arial"/>
        </w:rPr>
        <w:t>como</w:t>
      </w:r>
      <w:r w:rsidRPr="00C044D1">
        <w:rPr>
          <w:rFonts w:ascii="Arial" w:hAnsi="Arial" w:cs="Arial"/>
          <w:spacing w:val="22"/>
        </w:rPr>
        <w:t xml:space="preserve"> </w:t>
      </w:r>
      <w:r w:rsidRPr="00C044D1">
        <w:rPr>
          <w:rFonts w:ascii="Arial" w:hAnsi="Arial" w:cs="Arial"/>
        </w:rPr>
        <w:t>comunicações,</w:t>
      </w:r>
      <w:r w:rsidRPr="00C044D1">
        <w:rPr>
          <w:rFonts w:ascii="Arial" w:hAnsi="Arial" w:cs="Arial"/>
          <w:spacing w:val="22"/>
        </w:rPr>
        <w:t xml:space="preserve"> </w:t>
      </w:r>
      <w:r w:rsidRPr="00C044D1">
        <w:rPr>
          <w:rFonts w:ascii="Arial" w:hAnsi="Arial" w:cs="Arial"/>
        </w:rPr>
        <w:t>notificações,</w:t>
      </w:r>
      <w:r w:rsidRPr="00C044D1">
        <w:rPr>
          <w:rFonts w:ascii="Arial" w:hAnsi="Arial" w:cs="Arial"/>
          <w:spacing w:val="22"/>
        </w:rPr>
        <w:t xml:space="preserve"> </w:t>
      </w:r>
      <w:r w:rsidRPr="00C044D1">
        <w:rPr>
          <w:rFonts w:ascii="Arial" w:hAnsi="Arial" w:cs="Arial"/>
        </w:rPr>
        <w:t>solicitações</w:t>
      </w:r>
      <w:r w:rsidRPr="00C044D1">
        <w:rPr>
          <w:rFonts w:ascii="Arial" w:hAnsi="Arial" w:cs="Arial"/>
          <w:spacing w:val="24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22"/>
        </w:rPr>
        <w:t xml:space="preserve"> </w:t>
      </w:r>
      <w:r w:rsidRPr="00C044D1">
        <w:rPr>
          <w:rFonts w:ascii="Arial" w:hAnsi="Arial" w:cs="Arial"/>
        </w:rPr>
        <w:t>avisos,</w:t>
      </w:r>
      <w:r w:rsidRPr="00C044D1">
        <w:rPr>
          <w:rFonts w:ascii="Arial" w:hAnsi="Arial" w:cs="Arial"/>
          <w:spacing w:val="22"/>
        </w:rPr>
        <w:t xml:space="preserve"> </w:t>
      </w:r>
      <w:r w:rsidRPr="00C044D1">
        <w:rPr>
          <w:rFonts w:ascii="Arial" w:hAnsi="Arial" w:cs="Arial"/>
        </w:rPr>
        <w:t>somente</w:t>
      </w:r>
      <w:r w:rsidRPr="00C044D1">
        <w:rPr>
          <w:rFonts w:ascii="Arial" w:hAnsi="Arial" w:cs="Arial"/>
          <w:spacing w:val="21"/>
        </w:rPr>
        <w:t xml:space="preserve"> </w:t>
      </w:r>
      <w:r w:rsidRPr="00C044D1">
        <w:rPr>
          <w:rFonts w:ascii="Arial" w:hAnsi="Arial" w:cs="Arial"/>
        </w:rPr>
        <w:t>terão</w:t>
      </w:r>
      <w:r w:rsidRPr="00C044D1">
        <w:rPr>
          <w:rFonts w:ascii="Arial" w:hAnsi="Arial" w:cs="Arial"/>
          <w:spacing w:val="24"/>
        </w:rPr>
        <w:t xml:space="preserve"> </w:t>
      </w:r>
      <w:r w:rsidRPr="00C044D1">
        <w:rPr>
          <w:rFonts w:ascii="Arial" w:hAnsi="Arial" w:cs="Arial"/>
        </w:rPr>
        <w:t>valor</w:t>
      </w:r>
      <w:r w:rsidRPr="00C044D1">
        <w:rPr>
          <w:rFonts w:ascii="Arial" w:hAnsi="Arial" w:cs="Arial"/>
          <w:spacing w:val="21"/>
        </w:rPr>
        <w:t xml:space="preserve"> </w:t>
      </w:r>
      <w:r w:rsidRPr="00C044D1">
        <w:rPr>
          <w:rFonts w:ascii="Arial" w:hAnsi="Arial" w:cs="Arial"/>
        </w:rPr>
        <w:t>e</w:t>
      </w:r>
      <w:r w:rsidRPr="00C044D1">
        <w:rPr>
          <w:rFonts w:ascii="Arial" w:hAnsi="Arial" w:cs="Arial"/>
          <w:spacing w:val="-52"/>
        </w:rPr>
        <w:t xml:space="preserve"> </w:t>
      </w:r>
      <w:r w:rsidRPr="00C044D1">
        <w:rPr>
          <w:rFonts w:ascii="Arial" w:hAnsi="Arial" w:cs="Arial"/>
        </w:rPr>
        <w:t>relevância</w:t>
      </w:r>
      <w:r w:rsidRPr="00C044D1">
        <w:rPr>
          <w:rFonts w:ascii="Arial" w:hAnsi="Arial" w:cs="Arial"/>
          <w:spacing w:val="-2"/>
        </w:rPr>
        <w:t xml:space="preserve"> </w:t>
      </w:r>
      <w:r w:rsidRPr="00C044D1">
        <w:rPr>
          <w:rFonts w:ascii="Arial" w:hAnsi="Arial" w:cs="Arial"/>
        </w:rPr>
        <w:t>jurídica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quando</w:t>
      </w:r>
      <w:r w:rsidRPr="00C044D1">
        <w:rPr>
          <w:rFonts w:ascii="Arial" w:hAnsi="Arial" w:cs="Arial"/>
          <w:spacing w:val="-1"/>
        </w:rPr>
        <w:t xml:space="preserve"> </w:t>
      </w:r>
      <w:r w:rsidRPr="00C044D1">
        <w:rPr>
          <w:rFonts w:ascii="Arial" w:hAnsi="Arial" w:cs="Arial"/>
        </w:rPr>
        <w:t>feitos</w:t>
      </w:r>
      <w:r w:rsidRPr="00C044D1">
        <w:rPr>
          <w:rFonts w:ascii="Arial" w:hAnsi="Arial" w:cs="Arial"/>
          <w:spacing w:val="2"/>
        </w:rPr>
        <w:t xml:space="preserve"> </w:t>
      </w:r>
      <w:r w:rsidRPr="00C044D1">
        <w:rPr>
          <w:rFonts w:ascii="Arial" w:hAnsi="Arial" w:cs="Arial"/>
        </w:rPr>
        <w:t xml:space="preserve">por escrito. </w:t>
      </w:r>
    </w:p>
    <w:p w:rsidR="00192F25" w:rsidRPr="00C044D1" w:rsidRDefault="00192F25" w:rsidP="00C044D1">
      <w:pPr>
        <w:pStyle w:val="PargrafodaLista"/>
        <w:tabs>
          <w:tab w:val="left" w:pos="374"/>
        </w:tabs>
        <w:spacing w:line="276" w:lineRule="auto"/>
        <w:ind w:left="140" w:right="169"/>
        <w:jc w:val="both"/>
        <w:rPr>
          <w:rFonts w:ascii="Arial" w:hAnsi="Arial" w:cs="Arial"/>
        </w:rPr>
      </w:pPr>
    </w:p>
    <w:p w:rsidR="00192F25" w:rsidRPr="00C044D1" w:rsidRDefault="00192F25" w:rsidP="00C044D1">
      <w:pPr>
        <w:pStyle w:val="PargrafodaLista"/>
        <w:tabs>
          <w:tab w:val="left" w:pos="374"/>
        </w:tabs>
        <w:spacing w:line="276" w:lineRule="auto"/>
        <w:ind w:left="140" w:right="169"/>
        <w:jc w:val="both"/>
        <w:rPr>
          <w:rFonts w:ascii="Arial" w:hAnsi="Arial" w:cs="Arial"/>
          <w:b/>
        </w:rPr>
      </w:pPr>
      <w:r w:rsidRPr="00C044D1">
        <w:rPr>
          <w:rFonts w:ascii="Arial" w:hAnsi="Arial" w:cs="Arial"/>
          <w:b/>
        </w:rPr>
        <w:t>CLÁUSULA</w:t>
      </w:r>
      <w:r w:rsidRPr="00C044D1">
        <w:rPr>
          <w:rFonts w:ascii="Arial" w:hAnsi="Arial" w:cs="Arial"/>
          <w:b/>
          <w:spacing w:val="-3"/>
        </w:rPr>
        <w:t xml:space="preserve"> </w:t>
      </w:r>
      <w:r w:rsidRPr="00C044D1">
        <w:rPr>
          <w:rFonts w:ascii="Arial" w:hAnsi="Arial" w:cs="Arial"/>
          <w:b/>
        </w:rPr>
        <w:t>NONA</w:t>
      </w:r>
      <w:r w:rsidRPr="00C044D1">
        <w:rPr>
          <w:rFonts w:ascii="Arial" w:hAnsi="Arial" w:cs="Arial"/>
          <w:b/>
          <w:spacing w:val="-5"/>
        </w:rPr>
        <w:t xml:space="preserve"> </w:t>
      </w:r>
      <w:r w:rsidRPr="00C044D1">
        <w:rPr>
          <w:rFonts w:ascii="Arial" w:hAnsi="Arial" w:cs="Arial"/>
          <w:b/>
        </w:rPr>
        <w:t>- DO FORO</w:t>
      </w:r>
    </w:p>
    <w:p w:rsidR="00192F25" w:rsidRPr="00C044D1" w:rsidRDefault="00192F25" w:rsidP="00C044D1">
      <w:pPr>
        <w:pStyle w:val="Corpodetexto"/>
        <w:spacing w:line="276" w:lineRule="auto"/>
        <w:ind w:left="140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szCs w:val="24"/>
        </w:rPr>
        <w:t>É</w:t>
      </w:r>
      <w:r w:rsidRPr="00C044D1">
        <w:rPr>
          <w:rFonts w:ascii="Arial" w:hAnsi="Arial" w:cs="Arial"/>
          <w:spacing w:val="1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competente</w:t>
      </w:r>
      <w:r w:rsidRPr="00C044D1">
        <w:rPr>
          <w:rFonts w:ascii="Arial" w:hAnsi="Arial" w:cs="Arial"/>
          <w:spacing w:val="1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1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Foro</w:t>
      </w:r>
      <w:r w:rsidRPr="00C044D1">
        <w:rPr>
          <w:rFonts w:ascii="Arial" w:hAnsi="Arial" w:cs="Arial"/>
          <w:spacing w:val="15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da</w:t>
      </w:r>
      <w:r w:rsidRPr="00C044D1">
        <w:rPr>
          <w:rFonts w:ascii="Arial" w:hAnsi="Arial" w:cs="Arial"/>
          <w:spacing w:val="1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Comarca</w:t>
      </w:r>
      <w:r w:rsidRPr="00C044D1">
        <w:rPr>
          <w:rFonts w:ascii="Arial" w:hAnsi="Arial" w:cs="Arial"/>
          <w:spacing w:val="1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</w:t>
      </w:r>
      <w:r w:rsidRPr="00C044D1">
        <w:rPr>
          <w:rFonts w:ascii="Arial" w:hAnsi="Arial" w:cs="Arial"/>
          <w:spacing w:val="14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PINHEIRO MACHADO</w:t>
      </w:r>
      <w:r w:rsidRPr="00C044D1">
        <w:rPr>
          <w:rFonts w:ascii="Arial" w:hAnsi="Arial" w:cs="Arial"/>
          <w:spacing w:val="1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-</w:t>
      </w:r>
      <w:r w:rsidRPr="00C044D1">
        <w:rPr>
          <w:rFonts w:ascii="Arial" w:hAnsi="Arial" w:cs="Arial"/>
          <w:spacing w:val="15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RS</w:t>
      </w:r>
      <w:r w:rsidRPr="00C044D1">
        <w:rPr>
          <w:rFonts w:ascii="Arial" w:hAnsi="Arial" w:cs="Arial"/>
          <w:spacing w:val="14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para</w:t>
      </w:r>
      <w:r w:rsidRPr="00C044D1">
        <w:rPr>
          <w:rFonts w:ascii="Arial" w:hAnsi="Arial" w:cs="Arial"/>
          <w:spacing w:val="16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dirimir</w:t>
      </w:r>
      <w:r w:rsidRPr="00C044D1">
        <w:rPr>
          <w:rFonts w:ascii="Arial" w:hAnsi="Arial" w:cs="Arial"/>
          <w:spacing w:val="14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quaisquer</w:t>
      </w:r>
      <w:r w:rsidRPr="00C044D1">
        <w:rPr>
          <w:rFonts w:ascii="Arial" w:hAnsi="Arial" w:cs="Arial"/>
          <w:spacing w:val="1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litígios</w:t>
      </w:r>
      <w:r w:rsidRPr="00C044D1">
        <w:rPr>
          <w:rFonts w:ascii="Arial" w:hAnsi="Arial" w:cs="Arial"/>
          <w:spacing w:val="15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oriundos</w:t>
      </w:r>
      <w:r w:rsidRPr="00C044D1">
        <w:rPr>
          <w:rFonts w:ascii="Arial" w:hAnsi="Arial" w:cs="Arial"/>
          <w:spacing w:val="15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deste</w:t>
      </w:r>
      <w:r w:rsidRPr="00C044D1">
        <w:rPr>
          <w:rFonts w:ascii="Arial" w:hAnsi="Arial" w:cs="Arial"/>
          <w:spacing w:val="-5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Termo,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com</w:t>
      </w:r>
      <w:r w:rsidRPr="00C044D1">
        <w:rPr>
          <w:rFonts w:ascii="Arial" w:hAnsi="Arial" w:cs="Arial"/>
          <w:spacing w:val="4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expressa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renúncia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 outro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qualquer,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por</w:t>
      </w:r>
      <w:r w:rsidRPr="00C044D1">
        <w:rPr>
          <w:rFonts w:ascii="Arial" w:hAnsi="Arial" w:cs="Arial"/>
          <w:spacing w:val="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mais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privilegiado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que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seja.</w:t>
      </w:r>
    </w:p>
    <w:p w:rsidR="00192F25" w:rsidRPr="00C044D1" w:rsidRDefault="00192F25" w:rsidP="00C044D1">
      <w:pPr>
        <w:pStyle w:val="Corpodetexto"/>
        <w:spacing w:line="276" w:lineRule="auto"/>
        <w:ind w:left="140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szCs w:val="24"/>
        </w:rPr>
        <w:t>E,</w:t>
      </w:r>
      <w:r w:rsidRPr="00C044D1">
        <w:rPr>
          <w:rFonts w:ascii="Arial" w:hAnsi="Arial" w:cs="Arial"/>
          <w:spacing w:val="10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por</w:t>
      </w:r>
      <w:r w:rsidRPr="00C044D1">
        <w:rPr>
          <w:rFonts w:ascii="Arial" w:hAnsi="Arial" w:cs="Arial"/>
          <w:spacing w:val="10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estarem</w:t>
      </w:r>
      <w:r w:rsidRPr="00C044D1">
        <w:rPr>
          <w:rFonts w:ascii="Arial" w:hAnsi="Arial" w:cs="Arial"/>
          <w:spacing w:val="1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justos</w:t>
      </w:r>
      <w:r w:rsidRPr="00C044D1">
        <w:rPr>
          <w:rFonts w:ascii="Arial" w:hAnsi="Arial" w:cs="Arial"/>
          <w:spacing w:val="8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contratados,</w:t>
      </w:r>
      <w:r w:rsidRPr="00C044D1">
        <w:rPr>
          <w:rFonts w:ascii="Arial" w:hAnsi="Arial" w:cs="Arial"/>
          <w:spacing w:val="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firmam</w:t>
      </w:r>
      <w:r w:rsidRPr="00C044D1">
        <w:rPr>
          <w:rFonts w:ascii="Arial" w:hAnsi="Arial" w:cs="Arial"/>
          <w:spacing w:val="1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o</w:t>
      </w:r>
      <w:r w:rsidRPr="00C044D1">
        <w:rPr>
          <w:rFonts w:ascii="Arial" w:hAnsi="Arial" w:cs="Arial"/>
          <w:spacing w:val="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presente</w:t>
      </w:r>
      <w:r w:rsidRPr="00C044D1">
        <w:rPr>
          <w:rFonts w:ascii="Arial" w:hAnsi="Arial" w:cs="Arial"/>
          <w:spacing w:val="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Instrumento,</w:t>
      </w:r>
      <w:r w:rsidRPr="00C044D1">
        <w:rPr>
          <w:rFonts w:ascii="Arial" w:hAnsi="Arial" w:cs="Arial"/>
          <w:spacing w:val="10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que</w:t>
      </w:r>
      <w:r w:rsidRPr="00C044D1">
        <w:rPr>
          <w:rFonts w:ascii="Arial" w:hAnsi="Arial" w:cs="Arial"/>
          <w:spacing w:val="10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lido</w:t>
      </w:r>
      <w:r w:rsidRPr="00C044D1">
        <w:rPr>
          <w:rFonts w:ascii="Arial" w:hAnsi="Arial" w:cs="Arial"/>
          <w:spacing w:val="10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e</w:t>
      </w:r>
      <w:r w:rsidRPr="00C044D1">
        <w:rPr>
          <w:rFonts w:ascii="Arial" w:hAnsi="Arial" w:cs="Arial"/>
          <w:spacing w:val="10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achado</w:t>
      </w:r>
      <w:r w:rsidRPr="00C044D1">
        <w:rPr>
          <w:rFonts w:ascii="Arial" w:hAnsi="Arial" w:cs="Arial"/>
          <w:spacing w:val="10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conforme</w:t>
      </w:r>
      <w:r w:rsidRPr="00C044D1">
        <w:rPr>
          <w:rFonts w:ascii="Arial" w:hAnsi="Arial" w:cs="Arial"/>
          <w:spacing w:val="7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vai</w:t>
      </w:r>
      <w:r w:rsidRPr="00C044D1">
        <w:rPr>
          <w:rFonts w:ascii="Arial" w:hAnsi="Arial" w:cs="Arial"/>
          <w:spacing w:val="-5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assinado</w:t>
      </w:r>
      <w:r w:rsidRPr="00C044D1">
        <w:rPr>
          <w:rFonts w:ascii="Arial" w:hAnsi="Arial" w:cs="Arial"/>
          <w:spacing w:val="-2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pelas partes e</w:t>
      </w:r>
      <w:r w:rsidRPr="00C044D1">
        <w:rPr>
          <w:rFonts w:ascii="Arial" w:hAnsi="Arial" w:cs="Arial"/>
          <w:spacing w:val="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por duas testemunhas.</w:t>
      </w:r>
    </w:p>
    <w:p w:rsidR="00192F25" w:rsidRPr="00C044D1" w:rsidRDefault="00192F25" w:rsidP="00C044D1">
      <w:pPr>
        <w:pStyle w:val="Corpodetexto"/>
        <w:spacing w:line="276" w:lineRule="auto"/>
        <w:ind w:left="140" w:firstLine="708"/>
        <w:rPr>
          <w:rFonts w:ascii="Arial" w:hAnsi="Arial" w:cs="Arial"/>
          <w:szCs w:val="24"/>
        </w:rPr>
      </w:pPr>
    </w:p>
    <w:p w:rsidR="00192F25" w:rsidRPr="00C044D1" w:rsidRDefault="00192F25" w:rsidP="00C044D1">
      <w:pPr>
        <w:pStyle w:val="Corpodetexto"/>
        <w:spacing w:line="276" w:lineRule="auto"/>
        <w:ind w:left="140" w:firstLine="708"/>
        <w:rPr>
          <w:rFonts w:ascii="Arial" w:hAnsi="Arial" w:cs="Arial"/>
          <w:szCs w:val="24"/>
        </w:rPr>
      </w:pPr>
      <w:r w:rsidRPr="00C044D1">
        <w:rPr>
          <w:rFonts w:ascii="Arial" w:hAnsi="Arial" w:cs="Arial"/>
          <w:szCs w:val="24"/>
        </w:rPr>
        <w:t>PINHEIRO MACHADO</w:t>
      </w:r>
      <w:proofErr w:type="gramStart"/>
      <w:r w:rsidRPr="00C044D1">
        <w:rPr>
          <w:rFonts w:ascii="Arial" w:hAnsi="Arial" w:cs="Arial"/>
          <w:szCs w:val="24"/>
        </w:rPr>
        <w:t>,</w:t>
      </w:r>
      <w:r w:rsidRPr="00C044D1">
        <w:rPr>
          <w:rFonts w:ascii="Arial" w:hAnsi="Arial" w:cs="Arial"/>
          <w:spacing w:val="-3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...</w:t>
      </w:r>
      <w:proofErr w:type="gramEnd"/>
      <w:r w:rsidRPr="00C044D1">
        <w:rPr>
          <w:rFonts w:ascii="Arial" w:hAnsi="Arial" w:cs="Arial"/>
          <w:szCs w:val="24"/>
        </w:rPr>
        <w:t>de</w:t>
      </w:r>
      <w:r w:rsidR="00C044D1">
        <w:rPr>
          <w:rFonts w:ascii="Arial" w:hAnsi="Arial" w:cs="Arial"/>
          <w:szCs w:val="24"/>
        </w:rPr>
        <w:t xml:space="preserve">   </w:t>
      </w:r>
      <w:r w:rsidRPr="00C044D1">
        <w:rPr>
          <w:rFonts w:ascii="Arial" w:hAnsi="Arial" w:cs="Arial"/>
          <w:szCs w:val="24"/>
        </w:rPr>
        <w:tab/>
      </w:r>
      <w:proofErr w:type="spellStart"/>
      <w:r w:rsidRPr="00C044D1">
        <w:rPr>
          <w:rFonts w:ascii="Arial" w:hAnsi="Arial" w:cs="Arial"/>
          <w:szCs w:val="24"/>
        </w:rPr>
        <w:t>de</w:t>
      </w:r>
      <w:proofErr w:type="spellEnd"/>
      <w:r w:rsidR="00C044D1">
        <w:rPr>
          <w:rFonts w:ascii="Arial" w:hAnsi="Arial" w:cs="Arial"/>
          <w:szCs w:val="24"/>
        </w:rPr>
        <w:t xml:space="preserve">   </w:t>
      </w:r>
      <w:r w:rsidRPr="00C044D1">
        <w:rPr>
          <w:rFonts w:ascii="Arial" w:hAnsi="Arial" w:cs="Arial"/>
          <w:spacing w:val="-1"/>
          <w:szCs w:val="24"/>
        </w:rPr>
        <w:t xml:space="preserve"> </w:t>
      </w:r>
      <w:r w:rsidRPr="00C044D1">
        <w:rPr>
          <w:rFonts w:ascii="Arial" w:hAnsi="Arial" w:cs="Arial"/>
          <w:szCs w:val="24"/>
        </w:rPr>
        <w:t>2022.</w:t>
      </w:r>
    </w:p>
    <w:p w:rsidR="00192F25" w:rsidRPr="00C044D1" w:rsidRDefault="00192F25" w:rsidP="00C044D1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Pr="00C044D1" w:rsidRDefault="00192F25" w:rsidP="00C044D1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Pr="00C044D1" w:rsidRDefault="00192F25" w:rsidP="00C044D1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Pr="00C044D1" w:rsidRDefault="00192F25" w:rsidP="00C044D1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Pr="00C044D1" w:rsidRDefault="00192F25" w:rsidP="00C044D1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p w:rsidR="00192F25" w:rsidRPr="00C044D1" w:rsidRDefault="00192F25" w:rsidP="00C044D1">
      <w:pPr>
        <w:spacing w:before="123"/>
        <w:ind w:right="27"/>
        <w:rPr>
          <w:rFonts w:ascii="Arial" w:hAnsi="Arial" w:cs="Arial"/>
          <w:b/>
          <w:sz w:val="24"/>
          <w:szCs w:val="24"/>
        </w:rPr>
      </w:pPr>
    </w:p>
    <w:sectPr w:rsidR="00192F25" w:rsidRPr="00C044D1" w:rsidSect="008E3748">
      <w:headerReference w:type="default" r:id="rId9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94" w:rsidRDefault="008B7A94" w:rsidP="00C27B4B">
      <w:pPr>
        <w:spacing w:line="240" w:lineRule="auto"/>
      </w:pPr>
      <w:r>
        <w:separator/>
      </w:r>
    </w:p>
  </w:endnote>
  <w:endnote w:type="continuationSeparator" w:id="0">
    <w:p w:rsidR="008B7A94" w:rsidRDefault="008B7A94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94" w:rsidRDefault="008B7A94" w:rsidP="00C27B4B">
      <w:pPr>
        <w:spacing w:line="240" w:lineRule="auto"/>
      </w:pPr>
      <w:r>
        <w:separator/>
      </w:r>
    </w:p>
  </w:footnote>
  <w:footnote w:type="continuationSeparator" w:id="0">
    <w:p w:rsidR="008B7A94" w:rsidRDefault="008B7A94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8B" w:rsidRPr="008F4B86" w:rsidRDefault="002B288B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200BBE6A" wp14:editId="7D94A439">
          <wp:simplePos x="0" y="0"/>
          <wp:positionH relativeFrom="column">
            <wp:posOffset>-113030</wp:posOffset>
          </wp:positionH>
          <wp:positionV relativeFrom="paragraph">
            <wp:posOffset>-123825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2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B288B" w:rsidRPr="008F4B86" w:rsidRDefault="002B288B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  <w:r>
      <w:rPr>
        <w:rFonts w:ascii="Americana XBdCn BT" w:hAnsi="Americana XBdCn BT"/>
        <w:iCs/>
        <w:sz w:val="28"/>
        <w:szCs w:val="28"/>
        <w:u w:val="single"/>
      </w:rPr>
      <w:tab/>
    </w:r>
  </w:p>
  <w:p w:rsidR="002B288B" w:rsidRPr="00713D92" w:rsidRDefault="002B288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B288B" w:rsidRPr="00C27B4B" w:rsidRDefault="002B288B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2B288B" w:rsidRDefault="002B28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65D"/>
    <w:multiLevelType w:val="hybridMultilevel"/>
    <w:tmpl w:val="E22EBF46"/>
    <w:lvl w:ilvl="0" w:tplc="83526B58">
      <w:start w:val="1"/>
      <w:numFmt w:val="lowerLetter"/>
      <w:lvlText w:val="%1)"/>
      <w:lvlJc w:val="left"/>
      <w:pPr>
        <w:ind w:left="372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69C29FAE">
      <w:numFmt w:val="bullet"/>
      <w:lvlText w:val="•"/>
      <w:lvlJc w:val="left"/>
      <w:pPr>
        <w:ind w:left="1346" w:hanging="233"/>
      </w:pPr>
      <w:rPr>
        <w:rFonts w:hint="default"/>
        <w:lang w:val="pt-BR" w:eastAsia="en-US" w:bidi="ar-SA"/>
      </w:rPr>
    </w:lvl>
    <w:lvl w:ilvl="2" w:tplc="6944F282">
      <w:numFmt w:val="bullet"/>
      <w:lvlText w:val="•"/>
      <w:lvlJc w:val="left"/>
      <w:pPr>
        <w:ind w:left="2313" w:hanging="233"/>
      </w:pPr>
      <w:rPr>
        <w:rFonts w:hint="default"/>
        <w:lang w:val="pt-BR" w:eastAsia="en-US" w:bidi="ar-SA"/>
      </w:rPr>
    </w:lvl>
    <w:lvl w:ilvl="3" w:tplc="F454C144">
      <w:numFmt w:val="bullet"/>
      <w:lvlText w:val="•"/>
      <w:lvlJc w:val="left"/>
      <w:pPr>
        <w:ind w:left="3279" w:hanging="233"/>
      </w:pPr>
      <w:rPr>
        <w:rFonts w:hint="default"/>
        <w:lang w:val="pt-BR" w:eastAsia="en-US" w:bidi="ar-SA"/>
      </w:rPr>
    </w:lvl>
    <w:lvl w:ilvl="4" w:tplc="BE20490C">
      <w:numFmt w:val="bullet"/>
      <w:lvlText w:val="•"/>
      <w:lvlJc w:val="left"/>
      <w:pPr>
        <w:ind w:left="4246" w:hanging="233"/>
      </w:pPr>
      <w:rPr>
        <w:rFonts w:hint="default"/>
        <w:lang w:val="pt-BR" w:eastAsia="en-US" w:bidi="ar-SA"/>
      </w:rPr>
    </w:lvl>
    <w:lvl w:ilvl="5" w:tplc="DAF23718">
      <w:numFmt w:val="bullet"/>
      <w:lvlText w:val="•"/>
      <w:lvlJc w:val="left"/>
      <w:pPr>
        <w:ind w:left="5213" w:hanging="233"/>
      </w:pPr>
      <w:rPr>
        <w:rFonts w:hint="default"/>
        <w:lang w:val="pt-BR" w:eastAsia="en-US" w:bidi="ar-SA"/>
      </w:rPr>
    </w:lvl>
    <w:lvl w:ilvl="6" w:tplc="033A004E">
      <w:numFmt w:val="bullet"/>
      <w:lvlText w:val="•"/>
      <w:lvlJc w:val="left"/>
      <w:pPr>
        <w:ind w:left="6179" w:hanging="233"/>
      </w:pPr>
      <w:rPr>
        <w:rFonts w:hint="default"/>
        <w:lang w:val="pt-BR" w:eastAsia="en-US" w:bidi="ar-SA"/>
      </w:rPr>
    </w:lvl>
    <w:lvl w:ilvl="7" w:tplc="2F6A4A40">
      <w:numFmt w:val="bullet"/>
      <w:lvlText w:val="•"/>
      <w:lvlJc w:val="left"/>
      <w:pPr>
        <w:ind w:left="7146" w:hanging="233"/>
      </w:pPr>
      <w:rPr>
        <w:rFonts w:hint="default"/>
        <w:lang w:val="pt-BR" w:eastAsia="en-US" w:bidi="ar-SA"/>
      </w:rPr>
    </w:lvl>
    <w:lvl w:ilvl="8" w:tplc="0B1EF1A8">
      <w:numFmt w:val="bullet"/>
      <w:lvlText w:val="•"/>
      <w:lvlJc w:val="left"/>
      <w:pPr>
        <w:ind w:left="8113" w:hanging="233"/>
      </w:pPr>
      <w:rPr>
        <w:rFonts w:hint="default"/>
        <w:lang w:val="pt-BR" w:eastAsia="en-US" w:bidi="ar-SA"/>
      </w:rPr>
    </w:lvl>
  </w:abstractNum>
  <w:abstractNum w:abstractNumId="1">
    <w:nsid w:val="2A4F48BE"/>
    <w:multiLevelType w:val="hybridMultilevel"/>
    <w:tmpl w:val="DB3AE06E"/>
    <w:lvl w:ilvl="0" w:tplc="73DC607C">
      <w:start w:val="1"/>
      <w:numFmt w:val="lowerLetter"/>
      <w:lvlText w:val="%1)"/>
      <w:lvlJc w:val="left"/>
      <w:pPr>
        <w:ind w:left="372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F2FAF18C">
      <w:numFmt w:val="bullet"/>
      <w:lvlText w:val="•"/>
      <w:lvlJc w:val="left"/>
      <w:pPr>
        <w:ind w:left="1346" w:hanging="233"/>
      </w:pPr>
      <w:rPr>
        <w:rFonts w:hint="default"/>
        <w:lang w:val="pt-BR" w:eastAsia="en-US" w:bidi="ar-SA"/>
      </w:rPr>
    </w:lvl>
    <w:lvl w:ilvl="2" w:tplc="3C66A8FC">
      <w:numFmt w:val="bullet"/>
      <w:lvlText w:val="•"/>
      <w:lvlJc w:val="left"/>
      <w:pPr>
        <w:ind w:left="2313" w:hanging="233"/>
      </w:pPr>
      <w:rPr>
        <w:rFonts w:hint="default"/>
        <w:lang w:val="pt-BR" w:eastAsia="en-US" w:bidi="ar-SA"/>
      </w:rPr>
    </w:lvl>
    <w:lvl w:ilvl="3" w:tplc="7446173E">
      <w:numFmt w:val="bullet"/>
      <w:lvlText w:val="•"/>
      <w:lvlJc w:val="left"/>
      <w:pPr>
        <w:ind w:left="3279" w:hanging="233"/>
      </w:pPr>
      <w:rPr>
        <w:rFonts w:hint="default"/>
        <w:lang w:val="pt-BR" w:eastAsia="en-US" w:bidi="ar-SA"/>
      </w:rPr>
    </w:lvl>
    <w:lvl w:ilvl="4" w:tplc="2870DE7A">
      <w:numFmt w:val="bullet"/>
      <w:lvlText w:val="•"/>
      <w:lvlJc w:val="left"/>
      <w:pPr>
        <w:ind w:left="4246" w:hanging="233"/>
      </w:pPr>
      <w:rPr>
        <w:rFonts w:hint="default"/>
        <w:lang w:val="pt-BR" w:eastAsia="en-US" w:bidi="ar-SA"/>
      </w:rPr>
    </w:lvl>
    <w:lvl w:ilvl="5" w:tplc="7362E764">
      <w:numFmt w:val="bullet"/>
      <w:lvlText w:val="•"/>
      <w:lvlJc w:val="left"/>
      <w:pPr>
        <w:ind w:left="5213" w:hanging="233"/>
      </w:pPr>
      <w:rPr>
        <w:rFonts w:hint="default"/>
        <w:lang w:val="pt-BR" w:eastAsia="en-US" w:bidi="ar-SA"/>
      </w:rPr>
    </w:lvl>
    <w:lvl w:ilvl="6" w:tplc="A634A414">
      <w:numFmt w:val="bullet"/>
      <w:lvlText w:val="•"/>
      <w:lvlJc w:val="left"/>
      <w:pPr>
        <w:ind w:left="6179" w:hanging="233"/>
      </w:pPr>
      <w:rPr>
        <w:rFonts w:hint="default"/>
        <w:lang w:val="pt-BR" w:eastAsia="en-US" w:bidi="ar-SA"/>
      </w:rPr>
    </w:lvl>
    <w:lvl w:ilvl="7" w:tplc="42181BD4">
      <w:numFmt w:val="bullet"/>
      <w:lvlText w:val="•"/>
      <w:lvlJc w:val="left"/>
      <w:pPr>
        <w:ind w:left="7146" w:hanging="233"/>
      </w:pPr>
      <w:rPr>
        <w:rFonts w:hint="default"/>
        <w:lang w:val="pt-BR" w:eastAsia="en-US" w:bidi="ar-SA"/>
      </w:rPr>
    </w:lvl>
    <w:lvl w:ilvl="8" w:tplc="F572CDFE">
      <w:numFmt w:val="bullet"/>
      <w:lvlText w:val="•"/>
      <w:lvlJc w:val="left"/>
      <w:pPr>
        <w:ind w:left="8113" w:hanging="233"/>
      </w:pPr>
      <w:rPr>
        <w:rFonts w:hint="default"/>
        <w:lang w:val="pt-BR" w:eastAsia="en-US" w:bidi="ar-SA"/>
      </w:rPr>
    </w:lvl>
  </w:abstractNum>
  <w:abstractNum w:abstractNumId="2">
    <w:nsid w:val="4FC20594"/>
    <w:multiLevelType w:val="hybridMultilevel"/>
    <w:tmpl w:val="7790705C"/>
    <w:lvl w:ilvl="0" w:tplc="09E03716">
      <w:start w:val="1"/>
      <w:numFmt w:val="lowerLetter"/>
      <w:lvlText w:val="%1)"/>
      <w:lvlJc w:val="left"/>
      <w:pPr>
        <w:ind w:left="140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BR" w:eastAsia="en-US" w:bidi="ar-SA"/>
      </w:rPr>
    </w:lvl>
    <w:lvl w:ilvl="1" w:tplc="B80A0734">
      <w:start w:val="1"/>
      <w:numFmt w:val="decimal"/>
      <w:lvlText w:val="%2"/>
      <w:lvlJc w:val="left"/>
      <w:pPr>
        <w:ind w:left="1158" w:hanging="16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2" w:tplc="9ED6FD86">
      <w:numFmt w:val="bullet"/>
      <w:lvlText w:val="•"/>
      <w:lvlJc w:val="left"/>
      <w:pPr>
        <w:ind w:left="2147" w:hanging="166"/>
      </w:pPr>
      <w:rPr>
        <w:rFonts w:hint="default"/>
        <w:lang w:val="pt-BR" w:eastAsia="en-US" w:bidi="ar-SA"/>
      </w:rPr>
    </w:lvl>
    <w:lvl w:ilvl="3" w:tplc="A4862D72">
      <w:numFmt w:val="bullet"/>
      <w:lvlText w:val="•"/>
      <w:lvlJc w:val="left"/>
      <w:pPr>
        <w:ind w:left="3134" w:hanging="166"/>
      </w:pPr>
      <w:rPr>
        <w:rFonts w:hint="default"/>
        <w:lang w:val="pt-BR" w:eastAsia="en-US" w:bidi="ar-SA"/>
      </w:rPr>
    </w:lvl>
    <w:lvl w:ilvl="4" w:tplc="CB425B10">
      <w:numFmt w:val="bullet"/>
      <w:lvlText w:val="•"/>
      <w:lvlJc w:val="left"/>
      <w:pPr>
        <w:ind w:left="4122" w:hanging="166"/>
      </w:pPr>
      <w:rPr>
        <w:rFonts w:hint="default"/>
        <w:lang w:val="pt-BR" w:eastAsia="en-US" w:bidi="ar-SA"/>
      </w:rPr>
    </w:lvl>
    <w:lvl w:ilvl="5" w:tplc="FF86554C">
      <w:numFmt w:val="bullet"/>
      <w:lvlText w:val="•"/>
      <w:lvlJc w:val="left"/>
      <w:pPr>
        <w:ind w:left="5109" w:hanging="166"/>
      </w:pPr>
      <w:rPr>
        <w:rFonts w:hint="default"/>
        <w:lang w:val="pt-BR" w:eastAsia="en-US" w:bidi="ar-SA"/>
      </w:rPr>
    </w:lvl>
    <w:lvl w:ilvl="6" w:tplc="D1625712">
      <w:numFmt w:val="bullet"/>
      <w:lvlText w:val="•"/>
      <w:lvlJc w:val="left"/>
      <w:pPr>
        <w:ind w:left="6096" w:hanging="166"/>
      </w:pPr>
      <w:rPr>
        <w:rFonts w:hint="default"/>
        <w:lang w:val="pt-BR" w:eastAsia="en-US" w:bidi="ar-SA"/>
      </w:rPr>
    </w:lvl>
    <w:lvl w:ilvl="7" w:tplc="A5A2B5A4">
      <w:numFmt w:val="bullet"/>
      <w:lvlText w:val="•"/>
      <w:lvlJc w:val="left"/>
      <w:pPr>
        <w:ind w:left="7084" w:hanging="166"/>
      </w:pPr>
      <w:rPr>
        <w:rFonts w:hint="default"/>
        <w:lang w:val="pt-BR" w:eastAsia="en-US" w:bidi="ar-SA"/>
      </w:rPr>
    </w:lvl>
    <w:lvl w:ilvl="8" w:tplc="D322721A">
      <w:numFmt w:val="bullet"/>
      <w:lvlText w:val="•"/>
      <w:lvlJc w:val="left"/>
      <w:pPr>
        <w:ind w:left="8071" w:hanging="166"/>
      </w:pPr>
      <w:rPr>
        <w:rFonts w:hint="default"/>
        <w:lang w:val="pt-BR" w:eastAsia="en-US" w:bidi="ar-SA"/>
      </w:rPr>
    </w:lvl>
  </w:abstractNum>
  <w:abstractNum w:abstractNumId="3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98E7EAD"/>
    <w:multiLevelType w:val="hybridMultilevel"/>
    <w:tmpl w:val="21E6EDB2"/>
    <w:lvl w:ilvl="0" w:tplc="66D0B7B0">
      <w:start w:val="1"/>
      <w:numFmt w:val="lowerLetter"/>
      <w:lvlText w:val="%1)"/>
      <w:lvlJc w:val="left"/>
      <w:pPr>
        <w:ind w:left="234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BR" w:eastAsia="en-US" w:bidi="ar-SA"/>
      </w:rPr>
    </w:lvl>
    <w:lvl w:ilvl="1" w:tplc="86644204">
      <w:numFmt w:val="bullet"/>
      <w:lvlText w:val="•"/>
      <w:lvlJc w:val="left"/>
      <w:pPr>
        <w:ind w:left="1130" w:hanging="234"/>
      </w:pPr>
      <w:rPr>
        <w:rFonts w:hint="default"/>
        <w:lang w:val="pt-BR" w:eastAsia="en-US" w:bidi="ar-SA"/>
      </w:rPr>
    </w:lvl>
    <w:lvl w:ilvl="2" w:tplc="1F3ED8EE">
      <w:numFmt w:val="bullet"/>
      <w:lvlText w:val="•"/>
      <w:lvlJc w:val="left"/>
      <w:pPr>
        <w:ind w:left="2121" w:hanging="234"/>
      </w:pPr>
      <w:rPr>
        <w:rFonts w:hint="default"/>
        <w:lang w:val="pt-BR" w:eastAsia="en-US" w:bidi="ar-SA"/>
      </w:rPr>
    </w:lvl>
    <w:lvl w:ilvl="3" w:tplc="A87E5B5E">
      <w:numFmt w:val="bullet"/>
      <w:lvlText w:val="•"/>
      <w:lvlJc w:val="left"/>
      <w:pPr>
        <w:ind w:left="3111" w:hanging="234"/>
      </w:pPr>
      <w:rPr>
        <w:rFonts w:hint="default"/>
        <w:lang w:val="pt-BR" w:eastAsia="en-US" w:bidi="ar-SA"/>
      </w:rPr>
    </w:lvl>
    <w:lvl w:ilvl="4" w:tplc="A74EDA20">
      <w:numFmt w:val="bullet"/>
      <w:lvlText w:val="•"/>
      <w:lvlJc w:val="left"/>
      <w:pPr>
        <w:ind w:left="4102" w:hanging="234"/>
      </w:pPr>
      <w:rPr>
        <w:rFonts w:hint="default"/>
        <w:lang w:val="pt-BR" w:eastAsia="en-US" w:bidi="ar-SA"/>
      </w:rPr>
    </w:lvl>
    <w:lvl w:ilvl="5" w:tplc="A9BAF16A">
      <w:numFmt w:val="bullet"/>
      <w:lvlText w:val="•"/>
      <w:lvlJc w:val="left"/>
      <w:pPr>
        <w:ind w:left="5093" w:hanging="234"/>
      </w:pPr>
      <w:rPr>
        <w:rFonts w:hint="default"/>
        <w:lang w:val="pt-BR" w:eastAsia="en-US" w:bidi="ar-SA"/>
      </w:rPr>
    </w:lvl>
    <w:lvl w:ilvl="6" w:tplc="0FBC1482">
      <w:numFmt w:val="bullet"/>
      <w:lvlText w:val="•"/>
      <w:lvlJc w:val="left"/>
      <w:pPr>
        <w:ind w:left="6083" w:hanging="234"/>
      </w:pPr>
      <w:rPr>
        <w:rFonts w:hint="default"/>
        <w:lang w:val="pt-BR" w:eastAsia="en-US" w:bidi="ar-SA"/>
      </w:rPr>
    </w:lvl>
    <w:lvl w:ilvl="7" w:tplc="3A322420">
      <w:numFmt w:val="bullet"/>
      <w:lvlText w:val="•"/>
      <w:lvlJc w:val="left"/>
      <w:pPr>
        <w:ind w:left="7074" w:hanging="234"/>
      </w:pPr>
      <w:rPr>
        <w:rFonts w:hint="default"/>
        <w:lang w:val="pt-BR" w:eastAsia="en-US" w:bidi="ar-SA"/>
      </w:rPr>
    </w:lvl>
    <w:lvl w:ilvl="8" w:tplc="27320E3A">
      <w:numFmt w:val="bullet"/>
      <w:lvlText w:val="•"/>
      <w:lvlJc w:val="left"/>
      <w:pPr>
        <w:ind w:left="8065" w:hanging="234"/>
      </w:pPr>
      <w:rPr>
        <w:rFonts w:hint="default"/>
        <w:lang w:val="pt-B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06"/>
    <w:rsid w:val="000007A2"/>
    <w:rsid w:val="000038E1"/>
    <w:rsid w:val="00012C19"/>
    <w:rsid w:val="000178D5"/>
    <w:rsid w:val="0002067D"/>
    <w:rsid w:val="00070266"/>
    <w:rsid w:val="00076669"/>
    <w:rsid w:val="00082E5E"/>
    <w:rsid w:val="0008450B"/>
    <w:rsid w:val="00084EB7"/>
    <w:rsid w:val="000863D0"/>
    <w:rsid w:val="0009044D"/>
    <w:rsid w:val="00093143"/>
    <w:rsid w:val="00094D4D"/>
    <w:rsid w:val="000B610E"/>
    <w:rsid w:val="000C30AB"/>
    <w:rsid w:val="000D02FF"/>
    <w:rsid w:val="000D25AF"/>
    <w:rsid w:val="000D7FC6"/>
    <w:rsid w:val="000E0A68"/>
    <w:rsid w:val="0010677E"/>
    <w:rsid w:val="00106B7A"/>
    <w:rsid w:val="00117D08"/>
    <w:rsid w:val="00122C2A"/>
    <w:rsid w:val="00125881"/>
    <w:rsid w:val="0012659D"/>
    <w:rsid w:val="0013028D"/>
    <w:rsid w:val="00130FD8"/>
    <w:rsid w:val="00131A36"/>
    <w:rsid w:val="00132EED"/>
    <w:rsid w:val="00134BED"/>
    <w:rsid w:val="00142361"/>
    <w:rsid w:val="00154928"/>
    <w:rsid w:val="0016706D"/>
    <w:rsid w:val="00170A04"/>
    <w:rsid w:val="0018193B"/>
    <w:rsid w:val="00182674"/>
    <w:rsid w:val="001879CA"/>
    <w:rsid w:val="00192F25"/>
    <w:rsid w:val="001A0C58"/>
    <w:rsid w:val="001D0D5B"/>
    <w:rsid w:val="001D5204"/>
    <w:rsid w:val="001D5F07"/>
    <w:rsid w:val="001D707F"/>
    <w:rsid w:val="001D7998"/>
    <w:rsid w:val="001D7CB2"/>
    <w:rsid w:val="001D7DF0"/>
    <w:rsid w:val="001E473B"/>
    <w:rsid w:val="001F14BD"/>
    <w:rsid w:val="001F43CB"/>
    <w:rsid w:val="002045E1"/>
    <w:rsid w:val="00207600"/>
    <w:rsid w:val="0021436D"/>
    <w:rsid w:val="00215A41"/>
    <w:rsid w:val="002234D6"/>
    <w:rsid w:val="0023741B"/>
    <w:rsid w:val="002430D7"/>
    <w:rsid w:val="00247D0F"/>
    <w:rsid w:val="00281606"/>
    <w:rsid w:val="00284D99"/>
    <w:rsid w:val="00293313"/>
    <w:rsid w:val="0029520C"/>
    <w:rsid w:val="002957A3"/>
    <w:rsid w:val="002A1BAD"/>
    <w:rsid w:val="002B04CB"/>
    <w:rsid w:val="002B11E4"/>
    <w:rsid w:val="002B288B"/>
    <w:rsid w:val="002B5886"/>
    <w:rsid w:val="002B6621"/>
    <w:rsid w:val="002C590A"/>
    <w:rsid w:val="002C67F8"/>
    <w:rsid w:val="002C6C8C"/>
    <w:rsid w:val="002D6603"/>
    <w:rsid w:val="002E17EF"/>
    <w:rsid w:val="002E3D59"/>
    <w:rsid w:val="002F1F6D"/>
    <w:rsid w:val="00305B07"/>
    <w:rsid w:val="00307139"/>
    <w:rsid w:val="00307303"/>
    <w:rsid w:val="00312012"/>
    <w:rsid w:val="00312315"/>
    <w:rsid w:val="003167C5"/>
    <w:rsid w:val="0032503A"/>
    <w:rsid w:val="00326A86"/>
    <w:rsid w:val="0033263B"/>
    <w:rsid w:val="0034724B"/>
    <w:rsid w:val="00347648"/>
    <w:rsid w:val="003479B2"/>
    <w:rsid w:val="00352F38"/>
    <w:rsid w:val="00360298"/>
    <w:rsid w:val="00360D67"/>
    <w:rsid w:val="00370E73"/>
    <w:rsid w:val="00385DD7"/>
    <w:rsid w:val="0038663D"/>
    <w:rsid w:val="00391B2E"/>
    <w:rsid w:val="003A1183"/>
    <w:rsid w:val="003A32AE"/>
    <w:rsid w:val="003A4FB2"/>
    <w:rsid w:val="003B3CEA"/>
    <w:rsid w:val="003B5500"/>
    <w:rsid w:val="003B5F24"/>
    <w:rsid w:val="003C6056"/>
    <w:rsid w:val="003D2FEB"/>
    <w:rsid w:val="003E2DC1"/>
    <w:rsid w:val="003F0C47"/>
    <w:rsid w:val="003F53EA"/>
    <w:rsid w:val="00402D49"/>
    <w:rsid w:val="0040400B"/>
    <w:rsid w:val="00406BD1"/>
    <w:rsid w:val="00414649"/>
    <w:rsid w:val="004163FA"/>
    <w:rsid w:val="00416935"/>
    <w:rsid w:val="004242AD"/>
    <w:rsid w:val="004436C9"/>
    <w:rsid w:val="004712A9"/>
    <w:rsid w:val="004724F5"/>
    <w:rsid w:val="00472571"/>
    <w:rsid w:val="00474C12"/>
    <w:rsid w:val="0048328D"/>
    <w:rsid w:val="0048352D"/>
    <w:rsid w:val="004849B1"/>
    <w:rsid w:val="00486D81"/>
    <w:rsid w:val="00497295"/>
    <w:rsid w:val="004A70B9"/>
    <w:rsid w:val="004B6718"/>
    <w:rsid w:val="004D572E"/>
    <w:rsid w:val="004E510D"/>
    <w:rsid w:val="004E5E25"/>
    <w:rsid w:val="004F19CE"/>
    <w:rsid w:val="004F5CC9"/>
    <w:rsid w:val="004F6619"/>
    <w:rsid w:val="00504ECF"/>
    <w:rsid w:val="00506F75"/>
    <w:rsid w:val="005101B8"/>
    <w:rsid w:val="00522C64"/>
    <w:rsid w:val="005266B5"/>
    <w:rsid w:val="00530CBB"/>
    <w:rsid w:val="0053746D"/>
    <w:rsid w:val="00560401"/>
    <w:rsid w:val="005763D8"/>
    <w:rsid w:val="00594CE8"/>
    <w:rsid w:val="005B0DB9"/>
    <w:rsid w:val="005B2213"/>
    <w:rsid w:val="005B78DD"/>
    <w:rsid w:val="005C396D"/>
    <w:rsid w:val="005C6376"/>
    <w:rsid w:val="005D7E62"/>
    <w:rsid w:val="005E5746"/>
    <w:rsid w:val="005F7579"/>
    <w:rsid w:val="006048B8"/>
    <w:rsid w:val="00605B42"/>
    <w:rsid w:val="00615D54"/>
    <w:rsid w:val="00634F23"/>
    <w:rsid w:val="006432B0"/>
    <w:rsid w:val="00653255"/>
    <w:rsid w:val="0066004F"/>
    <w:rsid w:val="00660250"/>
    <w:rsid w:val="006721F5"/>
    <w:rsid w:val="00673A10"/>
    <w:rsid w:val="00673C38"/>
    <w:rsid w:val="00684A59"/>
    <w:rsid w:val="006A0F31"/>
    <w:rsid w:val="006A1AA9"/>
    <w:rsid w:val="006A2D4F"/>
    <w:rsid w:val="006A5490"/>
    <w:rsid w:val="006B13DE"/>
    <w:rsid w:val="006B255F"/>
    <w:rsid w:val="006E1DED"/>
    <w:rsid w:val="006E29DF"/>
    <w:rsid w:val="007051CA"/>
    <w:rsid w:val="00707CFA"/>
    <w:rsid w:val="00713706"/>
    <w:rsid w:val="00715C80"/>
    <w:rsid w:val="007213A1"/>
    <w:rsid w:val="00727E57"/>
    <w:rsid w:val="0073519C"/>
    <w:rsid w:val="00741027"/>
    <w:rsid w:val="00746FA9"/>
    <w:rsid w:val="00747C9C"/>
    <w:rsid w:val="00751E14"/>
    <w:rsid w:val="007552BC"/>
    <w:rsid w:val="007578CE"/>
    <w:rsid w:val="00766DC9"/>
    <w:rsid w:val="00792F62"/>
    <w:rsid w:val="007A0699"/>
    <w:rsid w:val="007A6732"/>
    <w:rsid w:val="007B0B2D"/>
    <w:rsid w:val="007B2B09"/>
    <w:rsid w:val="007B2C92"/>
    <w:rsid w:val="007B7443"/>
    <w:rsid w:val="007B7BD9"/>
    <w:rsid w:val="007C03C9"/>
    <w:rsid w:val="007C7351"/>
    <w:rsid w:val="007C7A75"/>
    <w:rsid w:val="007D4FA0"/>
    <w:rsid w:val="007E46CE"/>
    <w:rsid w:val="007E7C96"/>
    <w:rsid w:val="007F283D"/>
    <w:rsid w:val="007F5A29"/>
    <w:rsid w:val="00817B56"/>
    <w:rsid w:val="00833ED6"/>
    <w:rsid w:val="008425AD"/>
    <w:rsid w:val="00843577"/>
    <w:rsid w:val="00866018"/>
    <w:rsid w:val="00875ADD"/>
    <w:rsid w:val="00880E06"/>
    <w:rsid w:val="008903C8"/>
    <w:rsid w:val="008925E7"/>
    <w:rsid w:val="00894593"/>
    <w:rsid w:val="008B154C"/>
    <w:rsid w:val="008B403E"/>
    <w:rsid w:val="008B68A3"/>
    <w:rsid w:val="008B7A94"/>
    <w:rsid w:val="008D4129"/>
    <w:rsid w:val="008E3748"/>
    <w:rsid w:val="008F1866"/>
    <w:rsid w:val="008F42CF"/>
    <w:rsid w:val="008F67A1"/>
    <w:rsid w:val="009003CB"/>
    <w:rsid w:val="00900AEB"/>
    <w:rsid w:val="00901DE2"/>
    <w:rsid w:val="00907DE4"/>
    <w:rsid w:val="00917739"/>
    <w:rsid w:val="00917C2E"/>
    <w:rsid w:val="00922066"/>
    <w:rsid w:val="0092672F"/>
    <w:rsid w:val="0093080D"/>
    <w:rsid w:val="0094537B"/>
    <w:rsid w:val="0095694F"/>
    <w:rsid w:val="00957AC7"/>
    <w:rsid w:val="00980B07"/>
    <w:rsid w:val="00981213"/>
    <w:rsid w:val="00991B28"/>
    <w:rsid w:val="00993F33"/>
    <w:rsid w:val="00995234"/>
    <w:rsid w:val="009A2B55"/>
    <w:rsid w:val="009A681D"/>
    <w:rsid w:val="009A6C6D"/>
    <w:rsid w:val="009A7D46"/>
    <w:rsid w:val="009B1BC8"/>
    <w:rsid w:val="009B71A1"/>
    <w:rsid w:val="009C47B3"/>
    <w:rsid w:val="009C5CD4"/>
    <w:rsid w:val="009D587C"/>
    <w:rsid w:val="009D617C"/>
    <w:rsid w:val="009D76B5"/>
    <w:rsid w:val="009E75E1"/>
    <w:rsid w:val="00A00F49"/>
    <w:rsid w:val="00A04000"/>
    <w:rsid w:val="00A07F8F"/>
    <w:rsid w:val="00A11C6F"/>
    <w:rsid w:val="00A11F41"/>
    <w:rsid w:val="00A5269C"/>
    <w:rsid w:val="00A60079"/>
    <w:rsid w:val="00A6394F"/>
    <w:rsid w:val="00A721D6"/>
    <w:rsid w:val="00A734CB"/>
    <w:rsid w:val="00A74243"/>
    <w:rsid w:val="00A75781"/>
    <w:rsid w:val="00A77A2F"/>
    <w:rsid w:val="00A84A3E"/>
    <w:rsid w:val="00A84DAA"/>
    <w:rsid w:val="00A95864"/>
    <w:rsid w:val="00AA19FE"/>
    <w:rsid w:val="00AA416F"/>
    <w:rsid w:val="00AA7021"/>
    <w:rsid w:val="00AB7628"/>
    <w:rsid w:val="00AC0D10"/>
    <w:rsid w:val="00AC1B92"/>
    <w:rsid w:val="00AC684E"/>
    <w:rsid w:val="00AD6A0B"/>
    <w:rsid w:val="00AF1706"/>
    <w:rsid w:val="00B053E7"/>
    <w:rsid w:val="00B27637"/>
    <w:rsid w:val="00B37FE8"/>
    <w:rsid w:val="00B43683"/>
    <w:rsid w:val="00B45B1D"/>
    <w:rsid w:val="00B658EB"/>
    <w:rsid w:val="00B75B28"/>
    <w:rsid w:val="00B7603F"/>
    <w:rsid w:val="00B7639F"/>
    <w:rsid w:val="00B84A95"/>
    <w:rsid w:val="00B85B8F"/>
    <w:rsid w:val="00B9123D"/>
    <w:rsid w:val="00BB07F9"/>
    <w:rsid w:val="00BB68F4"/>
    <w:rsid w:val="00BC1953"/>
    <w:rsid w:val="00BF2D00"/>
    <w:rsid w:val="00BF4F6B"/>
    <w:rsid w:val="00C044D1"/>
    <w:rsid w:val="00C05D55"/>
    <w:rsid w:val="00C17594"/>
    <w:rsid w:val="00C21414"/>
    <w:rsid w:val="00C24D46"/>
    <w:rsid w:val="00C2560D"/>
    <w:rsid w:val="00C27B4B"/>
    <w:rsid w:val="00C3583E"/>
    <w:rsid w:val="00C365BB"/>
    <w:rsid w:val="00C41D80"/>
    <w:rsid w:val="00C506ED"/>
    <w:rsid w:val="00C61726"/>
    <w:rsid w:val="00C83C24"/>
    <w:rsid w:val="00C92515"/>
    <w:rsid w:val="00C95920"/>
    <w:rsid w:val="00CB1AE2"/>
    <w:rsid w:val="00CD0061"/>
    <w:rsid w:val="00CE4F53"/>
    <w:rsid w:val="00CE79F9"/>
    <w:rsid w:val="00D0412D"/>
    <w:rsid w:val="00D12D42"/>
    <w:rsid w:val="00D1758B"/>
    <w:rsid w:val="00D44E92"/>
    <w:rsid w:val="00D45AD8"/>
    <w:rsid w:val="00D54068"/>
    <w:rsid w:val="00D569A6"/>
    <w:rsid w:val="00D57D17"/>
    <w:rsid w:val="00D603DC"/>
    <w:rsid w:val="00D63265"/>
    <w:rsid w:val="00D6513F"/>
    <w:rsid w:val="00D67983"/>
    <w:rsid w:val="00D73302"/>
    <w:rsid w:val="00D7373C"/>
    <w:rsid w:val="00D7385D"/>
    <w:rsid w:val="00D75ECA"/>
    <w:rsid w:val="00D75ECC"/>
    <w:rsid w:val="00D856DC"/>
    <w:rsid w:val="00D9021F"/>
    <w:rsid w:val="00DA1F0B"/>
    <w:rsid w:val="00DB68EE"/>
    <w:rsid w:val="00DD4049"/>
    <w:rsid w:val="00DE2B5D"/>
    <w:rsid w:val="00DE2CB2"/>
    <w:rsid w:val="00DE4C45"/>
    <w:rsid w:val="00DE55B2"/>
    <w:rsid w:val="00DE568E"/>
    <w:rsid w:val="00DF07E7"/>
    <w:rsid w:val="00DF2707"/>
    <w:rsid w:val="00E01C2A"/>
    <w:rsid w:val="00E1045F"/>
    <w:rsid w:val="00E14776"/>
    <w:rsid w:val="00E204FF"/>
    <w:rsid w:val="00E20CE0"/>
    <w:rsid w:val="00E23DE4"/>
    <w:rsid w:val="00E24041"/>
    <w:rsid w:val="00E379EB"/>
    <w:rsid w:val="00E42FA9"/>
    <w:rsid w:val="00E45E6A"/>
    <w:rsid w:val="00E826FC"/>
    <w:rsid w:val="00E90A93"/>
    <w:rsid w:val="00EA0CDE"/>
    <w:rsid w:val="00EA12F3"/>
    <w:rsid w:val="00EA20EA"/>
    <w:rsid w:val="00EA52A6"/>
    <w:rsid w:val="00EA584D"/>
    <w:rsid w:val="00EB0CF5"/>
    <w:rsid w:val="00EC129A"/>
    <w:rsid w:val="00ED57E9"/>
    <w:rsid w:val="00EE046A"/>
    <w:rsid w:val="00EE79CF"/>
    <w:rsid w:val="00EF2152"/>
    <w:rsid w:val="00EF645A"/>
    <w:rsid w:val="00F0029F"/>
    <w:rsid w:val="00F011E7"/>
    <w:rsid w:val="00F07832"/>
    <w:rsid w:val="00F17B25"/>
    <w:rsid w:val="00F30D58"/>
    <w:rsid w:val="00F46712"/>
    <w:rsid w:val="00F477C5"/>
    <w:rsid w:val="00F57145"/>
    <w:rsid w:val="00F661B7"/>
    <w:rsid w:val="00F759CE"/>
    <w:rsid w:val="00F95BA3"/>
    <w:rsid w:val="00FA34A1"/>
    <w:rsid w:val="00FC3CDD"/>
    <w:rsid w:val="00FC4746"/>
    <w:rsid w:val="00FC5993"/>
    <w:rsid w:val="00FD1B06"/>
    <w:rsid w:val="00FD64A3"/>
    <w:rsid w:val="00FD7872"/>
    <w:rsid w:val="00FE7D0D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1">
    <w:name w:val="heading 1"/>
    <w:basedOn w:val="Normal"/>
    <w:next w:val="Normal"/>
    <w:link w:val="Ttulo1Char"/>
    <w:uiPriority w:val="1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Corpodetexto2">
    <w:name w:val="WW-Corpo de texto 2"/>
    <w:basedOn w:val="Normal"/>
    <w:rsid w:val="00F477C5"/>
    <w:pPr>
      <w:widowControl w:val="0"/>
      <w:suppressAutoHyphens/>
      <w:spacing w:line="240" w:lineRule="auto"/>
    </w:pPr>
    <w:rPr>
      <w:rFonts w:ascii="Times" w:eastAsia="DejaVu Sans" w:hAnsi="Times" w:cs="Times New Roman"/>
      <w:kern w:val="1"/>
      <w:sz w:val="20"/>
      <w:szCs w:val="20"/>
      <w:lang w:eastAsia="pt-BR"/>
    </w:rPr>
  </w:style>
  <w:style w:type="character" w:customStyle="1" w:styleId="ListLabel170">
    <w:name w:val="ListLabel 170"/>
    <w:qFormat/>
    <w:rsid w:val="003F53EA"/>
    <w:rPr>
      <w:rFonts w:ascii="Palatino Linotype" w:hAnsi="Palatino Linotype" w:cs="Arial"/>
      <w:bCs/>
      <w:sz w:val="20"/>
      <w:szCs w:val="20"/>
    </w:rPr>
  </w:style>
  <w:style w:type="character" w:customStyle="1" w:styleId="Smbolosdenumerao">
    <w:name w:val="Símbolos de numeração"/>
    <w:qFormat/>
    <w:rsid w:val="003F53EA"/>
  </w:style>
  <w:style w:type="character" w:customStyle="1" w:styleId="Linkdainternetvisitado">
    <w:name w:val="Link da internet visitado"/>
    <w:rsid w:val="003F53EA"/>
    <w:rPr>
      <w:color w:val="800000"/>
      <w:u w:val="single"/>
    </w:rPr>
  </w:style>
  <w:style w:type="paragraph" w:customStyle="1" w:styleId="PADRO">
    <w:name w:val="PADRÃO"/>
    <w:rsid w:val="00131A36"/>
    <w:pPr>
      <w:keepNext/>
      <w:widowControl w:val="0"/>
      <w:shd w:val="clear" w:color="auto" w:fill="FFFFFF"/>
      <w:spacing w:before="119" w:after="119"/>
      <w:ind w:firstLine="567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A742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A74243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link w:val="Nivel1Char"/>
    <w:qFormat/>
    <w:rsid w:val="00A74243"/>
    <w:pPr>
      <w:widowControl w:val="0"/>
      <w:autoSpaceDE w:val="0"/>
      <w:autoSpaceDN w:val="0"/>
      <w:adjustRightInd w:val="0"/>
      <w:spacing w:after="120"/>
      <w:ind w:left="360" w:hanging="360"/>
      <w:jc w:val="both"/>
    </w:pPr>
    <w:rPr>
      <w:rFonts w:ascii="Arial" w:hAnsi="Arial" w:cs="Arial"/>
      <w:sz w:val="20"/>
      <w:szCs w:val="20"/>
      <w:lang w:eastAsia="pt-BR"/>
    </w:rPr>
  </w:style>
  <w:style w:type="character" w:customStyle="1" w:styleId="Nivel1Char">
    <w:name w:val="Nivel1 Char"/>
    <w:basedOn w:val="Ttulo1Char"/>
    <w:link w:val="Nivel1"/>
    <w:rsid w:val="00A74243"/>
    <w:rPr>
      <w:rFonts w:ascii="Arial" w:eastAsiaTheme="majorEastAsia" w:hAnsi="Arial" w:cs="Arial"/>
      <w:b/>
      <w:bCs/>
      <w:color w:val="365F91" w:themeColor="accent1" w:themeShade="BF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192F25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2F25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 w:qFormat="1"/>
    <w:lsdException w:name="Body Text Inden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1">
    <w:name w:val="heading 1"/>
    <w:basedOn w:val="Normal"/>
    <w:next w:val="Normal"/>
    <w:link w:val="Ttulo1Char"/>
    <w:uiPriority w:val="1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Corpodetexto2">
    <w:name w:val="WW-Corpo de texto 2"/>
    <w:basedOn w:val="Normal"/>
    <w:rsid w:val="00F477C5"/>
    <w:pPr>
      <w:widowControl w:val="0"/>
      <w:suppressAutoHyphens/>
      <w:spacing w:line="240" w:lineRule="auto"/>
    </w:pPr>
    <w:rPr>
      <w:rFonts w:ascii="Times" w:eastAsia="DejaVu Sans" w:hAnsi="Times" w:cs="Times New Roman"/>
      <w:kern w:val="1"/>
      <w:sz w:val="20"/>
      <w:szCs w:val="20"/>
      <w:lang w:eastAsia="pt-BR"/>
    </w:rPr>
  </w:style>
  <w:style w:type="character" w:customStyle="1" w:styleId="ListLabel170">
    <w:name w:val="ListLabel 170"/>
    <w:qFormat/>
    <w:rsid w:val="003F53EA"/>
    <w:rPr>
      <w:rFonts w:ascii="Palatino Linotype" w:hAnsi="Palatino Linotype" w:cs="Arial"/>
      <w:bCs/>
      <w:sz w:val="20"/>
      <w:szCs w:val="20"/>
    </w:rPr>
  </w:style>
  <w:style w:type="character" w:customStyle="1" w:styleId="Smbolosdenumerao">
    <w:name w:val="Símbolos de numeração"/>
    <w:qFormat/>
    <w:rsid w:val="003F53EA"/>
  </w:style>
  <w:style w:type="character" w:customStyle="1" w:styleId="Linkdainternetvisitado">
    <w:name w:val="Link da internet visitado"/>
    <w:rsid w:val="003F53EA"/>
    <w:rPr>
      <w:color w:val="800000"/>
      <w:u w:val="single"/>
    </w:rPr>
  </w:style>
  <w:style w:type="paragraph" w:customStyle="1" w:styleId="PADRO">
    <w:name w:val="PADRÃO"/>
    <w:rsid w:val="00131A36"/>
    <w:pPr>
      <w:keepNext/>
      <w:widowControl w:val="0"/>
      <w:shd w:val="clear" w:color="auto" w:fill="FFFFFF"/>
      <w:spacing w:before="119" w:after="119"/>
      <w:ind w:firstLine="567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A742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line="240" w:lineRule="auto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A74243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1">
    <w:name w:val="Nivel1"/>
    <w:basedOn w:val="Ttulo1"/>
    <w:next w:val="Normal"/>
    <w:link w:val="Nivel1Char"/>
    <w:qFormat/>
    <w:rsid w:val="00A74243"/>
    <w:pPr>
      <w:widowControl w:val="0"/>
      <w:autoSpaceDE w:val="0"/>
      <w:autoSpaceDN w:val="0"/>
      <w:adjustRightInd w:val="0"/>
      <w:spacing w:after="120"/>
      <w:ind w:left="360" w:hanging="360"/>
      <w:jc w:val="both"/>
    </w:pPr>
    <w:rPr>
      <w:rFonts w:ascii="Arial" w:hAnsi="Arial" w:cs="Arial"/>
      <w:sz w:val="20"/>
      <w:szCs w:val="20"/>
      <w:lang w:eastAsia="pt-BR"/>
    </w:rPr>
  </w:style>
  <w:style w:type="character" w:customStyle="1" w:styleId="Nivel1Char">
    <w:name w:val="Nivel1 Char"/>
    <w:basedOn w:val="Ttulo1Char"/>
    <w:link w:val="Nivel1"/>
    <w:rsid w:val="00A74243"/>
    <w:rPr>
      <w:rFonts w:ascii="Arial" w:eastAsiaTheme="majorEastAsia" w:hAnsi="Arial" w:cs="Arial"/>
      <w:b/>
      <w:bCs/>
      <w:color w:val="365F91" w:themeColor="accent1" w:themeShade="BF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192F25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2F25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FF8AA-942C-48F7-86B5-B106FE08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5435</Words>
  <Characters>29352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INTEL</cp:lastModifiedBy>
  <cp:revision>6</cp:revision>
  <cp:lastPrinted>2022-06-10T20:19:00Z</cp:lastPrinted>
  <dcterms:created xsi:type="dcterms:W3CDTF">2022-05-09T17:50:00Z</dcterms:created>
  <dcterms:modified xsi:type="dcterms:W3CDTF">2022-06-10T20:19:00Z</dcterms:modified>
</cp:coreProperties>
</file>