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bookmarkStart w:id="0" w:name="_GoBack"/>
      <w:bookmarkEnd w:id="0"/>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7810ED">
        <w:rPr>
          <w:rFonts w:ascii="Arial" w:hAnsi="Arial" w:cs="Arial"/>
          <w:b/>
          <w:color w:val="000000" w:themeColor="text1"/>
          <w:spacing w:val="2"/>
        </w:rPr>
        <w:t>0</w:t>
      </w:r>
      <w:r w:rsidR="00F564BD">
        <w:rPr>
          <w:rFonts w:ascii="Arial" w:hAnsi="Arial" w:cs="Arial"/>
          <w:b/>
          <w:color w:val="000000" w:themeColor="text1"/>
          <w:spacing w:val="2"/>
        </w:rPr>
        <w:t>78</w:t>
      </w:r>
      <w:r w:rsidR="007810ED">
        <w:rPr>
          <w:rFonts w:ascii="Arial" w:hAnsi="Arial" w:cs="Arial"/>
          <w:b/>
          <w:color w:val="000000" w:themeColor="text1"/>
          <w:spacing w:val="2"/>
        </w:rPr>
        <w:t>/2022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7810ED" w:rsidP="000863D0">
      <w:pPr>
        <w:pStyle w:val="Cabealho"/>
        <w:widowControl w:val="0"/>
        <w:spacing w:after="120"/>
        <w:ind w:right="-2"/>
        <w:rPr>
          <w:rFonts w:ascii="Arial" w:hAnsi="Arial" w:cs="Arial"/>
          <w:color w:val="000000" w:themeColor="text1"/>
        </w:rPr>
      </w:pPr>
      <w:r>
        <w:rPr>
          <w:rFonts w:ascii="Arial" w:hAnsi="Arial" w:cs="Arial"/>
          <w:b/>
          <w:color w:val="000000" w:themeColor="text1"/>
        </w:rPr>
        <w:t>P</w:t>
      </w:r>
      <w:r w:rsidR="003F53EA" w:rsidRPr="007C03C9">
        <w:rPr>
          <w:rFonts w:ascii="Arial" w:hAnsi="Arial" w:cs="Arial"/>
          <w:b/>
          <w:color w:val="000000" w:themeColor="text1"/>
        </w:rPr>
        <w:t>ROCESSO</w:t>
      </w:r>
      <w:r w:rsidR="003F53EA" w:rsidRPr="007C03C9">
        <w:rPr>
          <w:rFonts w:ascii="Arial" w:hAnsi="Arial" w:cs="Arial"/>
          <w:color w:val="000000" w:themeColor="text1"/>
        </w:rPr>
        <w:t xml:space="preserve"> </w:t>
      </w:r>
      <w:r w:rsidR="003F53EA" w:rsidRPr="007C03C9">
        <w:rPr>
          <w:rFonts w:ascii="Arial" w:hAnsi="Arial" w:cs="Arial"/>
          <w:b/>
          <w:color w:val="000000" w:themeColor="text1"/>
        </w:rPr>
        <w:t>N</w:t>
      </w:r>
      <w:r w:rsidR="003F53EA" w:rsidRPr="007C03C9">
        <w:rPr>
          <w:rFonts w:ascii="Arial" w:hAnsi="Arial" w:cs="Arial"/>
          <w:b/>
          <w:color w:val="000000" w:themeColor="text1"/>
          <w:u w:val="single"/>
          <w:vertAlign w:val="superscript"/>
        </w:rPr>
        <w:t>o</w:t>
      </w:r>
      <w:r w:rsidR="003F53EA" w:rsidRPr="007C03C9">
        <w:rPr>
          <w:rFonts w:ascii="Arial" w:hAnsi="Arial" w:cs="Arial"/>
          <w:color w:val="000000" w:themeColor="text1"/>
        </w:rPr>
        <w:t xml:space="preserve">: </w:t>
      </w:r>
      <w:r>
        <w:rPr>
          <w:rFonts w:ascii="Arial" w:hAnsi="Arial" w:cs="Arial"/>
          <w:color w:val="000000" w:themeColor="text1"/>
        </w:rPr>
        <w:t>0</w:t>
      </w:r>
      <w:r w:rsidR="00F564BD">
        <w:rPr>
          <w:rFonts w:ascii="Arial" w:hAnsi="Arial" w:cs="Arial"/>
          <w:color w:val="000000" w:themeColor="text1"/>
        </w:rPr>
        <w:t>90</w:t>
      </w:r>
      <w:r>
        <w:rPr>
          <w:rFonts w:ascii="Arial" w:hAnsi="Arial" w:cs="Arial"/>
          <w:color w:val="000000" w:themeColor="text1"/>
        </w:rPr>
        <w:t>/2022</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w:t>
      </w:r>
      <w:r w:rsidR="00F564BD">
        <w:rPr>
          <w:rFonts w:ascii="Arial" w:hAnsi="Arial" w:cs="Arial"/>
          <w:color w:val="000000" w:themeColor="text1"/>
          <w:sz w:val="22"/>
          <w:szCs w:val="22"/>
        </w:rPr>
        <w:t>medicamentos</w:t>
      </w:r>
      <w:r w:rsidR="002B288B" w:rsidRPr="002B288B">
        <w:rPr>
          <w:rFonts w:ascii="Arial" w:hAnsi="Arial" w:cs="Arial"/>
          <w:color w:val="000000" w:themeColor="text1"/>
          <w:sz w:val="22"/>
          <w:szCs w:val="22"/>
        </w:rPr>
        <w:t>, destinados a atender às necessidades d</w:t>
      </w:r>
      <w:r w:rsidR="00F564BD">
        <w:rPr>
          <w:rFonts w:ascii="Arial" w:hAnsi="Arial" w:cs="Arial"/>
          <w:color w:val="000000" w:themeColor="text1"/>
          <w:sz w:val="22"/>
          <w:szCs w:val="22"/>
        </w:rPr>
        <w:t>a</w:t>
      </w:r>
      <w:r w:rsidR="002B288B" w:rsidRPr="002B288B">
        <w:rPr>
          <w:rFonts w:ascii="Arial" w:hAnsi="Arial" w:cs="Arial"/>
          <w:color w:val="000000" w:themeColor="text1"/>
          <w:sz w:val="22"/>
          <w:szCs w:val="22"/>
        </w:rPr>
        <w:t xml:space="preserve"> Secretaria da Saúde</w:t>
      </w:r>
      <w:r w:rsidRPr="007C03C9">
        <w:rPr>
          <w:rFonts w:ascii="Arial" w:hAnsi="Arial" w:cs="Arial"/>
          <w:b/>
          <w:color w:val="000000" w:themeColor="text1"/>
          <w:sz w:val="22"/>
          <w:szCs w:val="22"/>
        </w:rPr>
        <w:t>,</w:t>
      </w:r>
      <w:r w:rsidR="00F564BD">
        <w:rPr>
          <w:rFonts w:ascii="Arial" w:hAnsi="Arial" w:cs="Arial"/>
          <w:b/>
          <w:color w:val="000000" w:themeColor="text1"/>
          <w:sz w:val="22"/>
          <w:szCs w:val="22"/>
        </w:rPr>
        <w:t xml:space="preserve"> </w:t>
      </w:r>
      <w:r w:rsidR="00F564BD" w:rsidRPr="00F564BD">
        <w:rPr>
          <w:rFonts w:ascii="Arial" w:hAnsi="Arial" w:cs="Arial"/>
          <w:color w:val="000000" w:themeColor="text1"/>
          <w:sz w:val="22"/>
          <w:szCs w:val="22"/>
        </w:rPr>
        <w:t>demandas judiciais</w:t>
      </w:r>
      <w:r w:rsidR="00F564BD">
        <w:rPr>
          <w:rFonts w:ascii="Arial" w:hAnsi="Arial" w:cs="Arial"/>
          <w:color w:val="000000" w:themeColor="text1"/>
          <w:sz w:val="22"/>
          <w:szCs w:val="22"/>
        </w:rPr>
        <w:t xml:space="preserve"> e farmácia básica,</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F564BD">
        <w:rPr>
          <w:rFonts w:ascii="Arial" w:hAnsi="Arial" w:cs="Arial"/>
          <w:b/>
          <w:color w:val="000000" w:themeColor="text1"/>
        </w:rPr>
        <w:t>19</w:t>
      </w:r>
      <w:r w:rsidR="002D17F9">
        <w:rPr>
          <w:rFonts w:ascii="Arial" w:hAnsi="Arial" w:cs="Arial"/>
          <w:b/>
          <w:color w:val="000000" w:themeColor="text1"/>
        </w:rPr>
        <w:t>/04/2022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F564BD">
        <w:rPr>
          <w:rFonts w:ascii="Arial" w:hAnsi="Arial" w:cs="Arial"/>
          <w:b/>
          <w:color w:val="000000" w:themeColor="text1"/>
        </w:rPr>
        <w:t>19</w:t>
      </w:r>
      <w:r w:rsidR="002D17F9">
        <w:rPr>
          <w:rFonts w:ascii="Arial" w:hAnsi="Arial" w:cs="Arial"/>
          <w:b/>
          <w:color w:val="000000" w:themeColor="text1"/>
        </w:rPr>
        <w:t>/04/2022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10:01</w:t>
      </w:r>
      <w:proofErr w:type="gramEnd"/>
      <w:r w:rsidRPr="007C03C9">
        <w:rPr>
          <w:rFonts w:ascii="Arial" w:hAnsi="Arial" w:cs="Arial"/>
          <w:b/>
          <w:color w:val="000000" w:themeColor="text1"/>
        </w:rPr>
        <w:t xml:space="preserve"> horas do dia </w:t>
      </w:r>
      <w:r w:rsidR="00F564BD">
        <w:rPr>
          <w:rFonts w:ascii="Arial" w:hAnsi="Arial" w:cs="Arial"/>
          <w:b/>
          <w:color w:val="000000" w:themeColor="text1"/>
        </w:rPr>
        <w:t>19</w:t>
      </w:r>
      <w:r w:rsidR="002D17F9">
        <w:rPr>
          <w:rFonts w:ascii="Arial" w:hAnsi="Arial" w:cs="Arial"/>
          <w:b/>
          <w:color w:val="000000" w:themeColor="text1"/>
        </w:rPr>
        <w:t>/04/2022</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w:t>
      </w:r>
      <w:proofErr w:type="gramStart"/>
      <w:r w:rsidRPr="007C03C9">
        <w:rPr>
          <w:rFonts w:ascii="Arial" w:hAnsi="Arial" w:cs="Arial"/>
          <w:color w:val="000000"/>
        </w:rPr>
        <w:t>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r w:rsidR="007810ED">
        <w:rPr>
          <w:rFonts w:ascii="Arial" w:hAnsi="Arial" w:cs="Arial"/>
        </w:rPr>
        <w:t xml:space="preserve"> </w:t>
      </w:r>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w:t>
      </w:r>
      <w:proofErr w:type="gramEnd"/>
      <w:r w:rsidR="00C95920" w:rsidRPr="007C03C9">
        <w:rPr>
          <w:rFonts w:ascii="Arial" w:hAnsi="Arial" w:cs="Arial"/>
          <w:color w:val="000000"/>
        </w:rPr>
        <w:t xml:space="preserve">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F61E75">
      <w:pPr>
        <w:numPr>
          <w:ilvl w:val="1"/>
          <w:numId w:val="2"/>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r w:rsidR="001D707F">
        <w:rPr>
          <w:rFonts w:ascii="Arial" w:hAnsi="Arial" w:cs="Arial"/>
          <w:color w:val="000000" w:themeColor="text1"/>
        </w:rPr>
        <w:t>o</w:t>
      </w:r>
      <w:r w:rsidRPr="007C03C9">
        <w:rPr>
          <w:rFonts w:ascii="Arial" w:hAnsi="Arial" w:cs="Arial"/>
          <w:color w:val="000000" w:themeColor="text1"/>
        </w:rPr>
        <w:t xml:space="preserve"> </w:t>
      </w:r>
      <w:r w:rsidR="00F564BD" w:rsidRPr="007C03C9">
        <w:rPr>
          <w:rFonts w:ascii="Arial" w:hAnsi="Arial" w:cs="Arial"/>
          <w:color w:val="000000" w:themeColor="text1"/>
        </w:rPr>
        <w:t>Registro de Preços para futura e eventual aquisição</w:t>
      </w:r>
      <w:r w:rsidR="00F564BD" w:rsidRPr="002B288B">
        <w:rPr>
          <w:rFonts w:ascii="Arial" w:hAnsi="Arial" w:cs="Arial"/>
          <w:color w:val="000000" w:themeColor="text1"/>
        </w:rPr>
        <w:t xml:space="preserve"> </w:t>
      </w:r>
      <w:r w:rsidR="00F564BD">
        <w:rPr>
          <w:rFonts w:ascii="Arial" w:hAnsi="Arial" w:cs="Arial"/>
          <w:color w:val="000000" w:themeColor="text1"/>
        </w:rPr>
        <w:t>medicamentos</w:t>
      </w:r>
      <w:r w:rsidR="00F564BD" w:rsidRPr="002B288B">
        <w:rPr>
          <w:rFonts w:ascii="Arial" w:hAnsi="Arial" w:cs="Arial"/>
          <w:color w:val="000000" w:themeColor="text1"/>
        </w:rPr>
        <w:t>, destinados a atender às necessidades d</w:t>
      </w:r>
      <w:r w:rsidR="00F564BD">
        <w:rPr>
          <w:rFonts w:ascii="Arial" w:hAnsi="Arial" w:cs="Arial"/>
          <w:color w:val="000000" w:themeColor="text1"/>
        </w:rPr>
        <w:t>a</w:t>
      </w:r>
      <w:r w:rsidR="00F564BD" w:rsidRPr="002B288B">
        <w:rPr>
          <w:rFonts w:ascii="Arial" w:hAnsi="Arial" w:cs="Arial"/>
          <w:color w:val="000000" w:themeColor="text1"/>
        </w:rPr>
        <w:t xml:space="preserve"> Secretaria da Saúde</w:t>
      </w:r>
      <w:r w:rsidR="00F564BD" w:rsidRPr="007C03C9">
        <w:rPr>
          <w:rFonts w:ascii="Arial" w:hAnsi="Arial" w:cs="Arial"/>
          <w:b/>
          <w:color w:val="000000" w:themeColor="text1"/>
        </w:rPr>
        <w:t>,</w:t>
      </w:r>
      <w:r w:rsidR="00F564BD">
        <w:rPr>
          <w:rFonts w:ascii="Arial" w:hAnsi="Arial" w:cs="Arial"/>
          <w:b/>
          <w:color w:val="000000" w:themeColor="text1"/>
        </w:rPr>
        <w:t xml:space="preserve"> </w:t>
      </w:r>
      <w:r w:rsidR="00F564BD" w:rsidRPr="00F564BD">
        <w:rPr>
          <w:rFonts w:ascii="Arial" w:hAnsi="Arial" w:cs="Arial"/>
          <w:color w:val="000000" w:themeColor="text1"/>
        </w:rPr>
        <w:t>demandas judiciais</w:t>
      </w:r>
      <w:r w:rsidR="00F564BD">
        <w:rPr>
          <w:rFonts w:ascii="Arial" w:hAnsi="Arial" w:cs="Arial"/>
          <w:color w:val="000000" w:themeColor="text1"/>
        </w:rPr>
        <w:t xml:space="preserve"> e farmácia básica</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F61E75">
      <w:pPr>
        <w:numPr>
          <w:ilvl w:val="1"/>
          <w:numId w:val="2"/>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131A36" w:rsidRDefault="00131A36" w:rsidP="00F61E75">
      <w:pPr>
        <w:pStyle w:val="PADRO"/>
        <w:keepNext w:val="0"/>
        <w:widowControl/>
        <w:numPr>
          <w:ilvl w:val="1"/>
          <w:numId w:val="2"/>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F61E75">
      <w:pPr>
        <w:numPr>
          <w:ilvl w:val="1"/>
          <w:numId w:val="2"/>
        </w:numPr>
        <w:snapToGrid w:val="0"/>
        <w:ind w:left="0" w:right="-2" w:firstLine="0"/>
        <w:rPr>
          <w:rFonts w:ascii="Arial" w:hAnsi="Arial" w:cs="Arial"/>
          <w:color w:val="000000" w:themeColor="text1"/>
        </w:rPr>
      </w:pPr>
      <w:bookmarkStart w:id="1"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1"/>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F61E75">
      <w:pPr>
        <w:numPr>
          <w:ilvl w:val="1"/>
          <w:numId w:val="2"/>
        </w:numPr>
        <w:ind w:left="0" w:right="-2" w:firstLine="0"/>
        <w:rPr>
          <w:rFonts w:ascii="Arial" w:hAnsi="Arial" w:cs="Arial"/>
          <w:bCs/>
          <w:color w:val="000000" w:themeColor="text1"/>
        </w:rPr>
      </w:pPr>
      <w:bookmarkStart w:id="2"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2"/>
    </w:p>
    <w:p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7B5F76">
        <w:fldChar w:fldCharType="begin"/>
      </w:r>
      <w:r w:rsidR="007B5F76">
        <w:instrText xml:space="preserve">REF _Ref9527297 \r \h \* MERGEFORMAT </w:instrText>
      </w:r>
      <w:r w:rsidR="007B5F76">
        <w:fldChar w:fldCharType="separate"/>
      </w:r>
      <w:r w:rsidR="00F0747B" w:rsidRPr="00F0747B">
        <w:rPr>
          <w:rFonts w:ascii="Arial" w:hAnsi="Arial" w:cs="Arial"/>
          <w:b/>
          <w:bCs/>
          <w:color w:val="000000" w:themeColor="text1"/>
        </w:rPr>
        <w:t>11</w:t>
      </w:r>
      <w:r w:rsidR="007B5F76">
        <w:fldChar w:fldCharType="end"/>
      </w:r>
      <w:r w:rsidRPr="007C03C9">
        <w:rPr>
          <w:rFonts w:ascii="Arial" w:hAnsi="Arial" w:cs="Arial"/>
          <w:bCs/>
          <w:color w:val="000000" w:themeColor="text1"/>
        </w:rPr>
        <w:t>, deste edital.</w:t>
      </w:r>
    </w:p>
    <w:p w:rsidR="003F53EA" w:rsidRPr="007C03C9" w:rsidRDefault="003F53EA" w:rsidP="00F61E75">
      <w:pPr>
        <w:numPr>
          <w:ilvl w:val="1"/>
          <w:numId w:val="2"/>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bCs/>
          <w:color w:val="000000" w:themeColor="text1"/>
        </w:rPr>
        <w:lastRenderedPageBreak/>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F61E75">
      <w:pPr>
        <w:numPr>
          <w:ilvl w:val="2"/>
          <w:numId w:val="2"/>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F61E75">
      <w:pPr>
        <w:numPr>
          <w:ilvl w:val="2"/>
          <w:numId w:val="2"/>
        </w:numPr>
        <w:snapToGrid w:val="0"/>
        <w:ind w:left="0" w:right="-2" w:firstLine="0"/>
        <w:rPr>
          <w:rFonts w:ascii="Arial" w:hAnsi="Arial" w:cs="Arial"/>
          <w:color w:val="000000" w:themeColor="text1"/>
        </w:rPr>
      </w:pPr>
      <w:bookmarkStart w:id="3" w:name="_Ref9521676"/>
      <w:r w:rsidRPr="007C03C9">
        <w:rPr>
          <w:rFonts w:ascii="Arial" w:hAnsi="Arial" w:cs="Arial"/>
          <w:color w:val="000000" w:themeColor="text1"/>
        </w:rPr>
        <w:t>É vedada a participação de empresa em mais de um consórcio no presente certame.</w:t>
      </w:r>
      <w:bookmarkEnd w:id="3"/>
    </w:p>
    <w:p w:rsidR="007A0699" w:rsidRPr="007C03C9" w:rsidRDefault="007A0699" w:rsidP="007A0699">
      <w:pPr>
        <w:snapToGrid w:val="0"/>
        <w:ind w:right="-2"/>
        <w:rPr>
          <w:rFonts w:ascii="Arial" w:hAnsi="Arial" w:cs="Arial"/>
          <w:color w:val="000000" w:themeColor="text1"/>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F61E75">
      <w:pPr>
        <w:numPr>
          <w:ilvl w:val="1"/>
          <w:numId w:val="2"/>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F61E75">
      <w:pPr>
        <w:numPr>
          <w:ilvl w:val="1"/>
          <w:numId w:val="2"/>
        </w:numPr>
        <w:snapToGrid w:val="0"/>
        <w:ind w:left="0" w:right="-2" w:firstLine="0"/>
        <w:rPr>
          <w:rFonts w:ascii="Arial" w:hAnsi="Arial" w:cs="Arial"/>
          <w:bCs/>
          <w:color w:val="000000" w:themeColor="text1"/>
        </w:rPr>
      </w:pPr>
      <w:bookmarkStart w:id="4"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4"/>
      <w:r w:rsidR="007F283D" w:rsidRPr="007C03C9">
        <w:rPr>
          <w:rFonts w:ascii="Arial" w:hAnsi="Arial" w:cs="Arial"/>
          <w:color w:val="000000" w:themeColor="text1"/>
        </w:rPr>
        <w:t>.</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7B5F76">
        <w:fldChar w:fldCharType="begin"/>
      </w:r>
      <w:r w:rsidR="007B5F76">
        <w:instrText xml:space="preserve">REF _Ref9527858 \r \h \* MERGEFORMAT </w:instrText>
      </w:r>
      <w:r w:rsidR="007B5F76">
        <w:fldChar w:fldCharType="separate"/>
      </w:r>
      <w:r w:rsidR="00F0747B" w:rsidRPr="00F0747B">
        <w:rPr>
          <w:rFonts w:ascii="Arial" w:hAnsi="Arial" w:cs="Arial"/>
          <w:b/>
          <w:bCs/>
          <w:color w:val="000000" w:themeColor="text1"/>
        </w:rPr>
        <w:t>17</w:t>
      </w:r>
      <w:r w:rsidR="007B5F76">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7B5F76">
        <w:fldChar w:fldCharType="begin"/>
      </w:r>
      <w:r w:rsidR="007B5F76">
        <w:instrText xml:space="preserve">REF _Ref9527901 \r \h \* MERGEFORMAT </w:instrText>
      </w:r>
      <w:r w:rsidR="007B5F76">
        <w:fldChar w:fldCharType="separate"/>
      </w:r>
      <w:r w:rsidR="00F0747B" w:rsidRPr="00F0747B">
        <w:rPr>
          <w:rFonts w:ascii="Arial" w:hAnsi="Arial" w:cs="Arial"/>
          <w:b/>
          <w:bCs/>
          <w:color w:val="000000" w:themeColor="text1"/>
        </w:rPr>
        <w:t>10</w:t>
      </w:r>
      <w:r w:rsidR="007B5F76">
        <w:fldChar w:fldCharType="end"/>
      </w:r>
      <w:r w:rsidRPr="007C03C9">
        <w:rPr>
          <w:rFonts w:ascii="Arial" w:hAnsi="Arial" w:cs="Arial"/>
          <w:bCs/>
          <w:color w:val="000000" w:themeColor="text1"/>
        </w:rPr>
        <w:t xml:space="preserve"> deste edital.</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28048"/>
      <w:r w:rsidRPr="007C03C9">
        <w:rPr>
          <w:rFonts w:ascii="Arial" w:eastAsia="Times New Roman" w:hAnsi="Arial" w:cs="Arial"/>
          <w:b/>
          <w:color w:val="000000" w:themeColor="text1"/>
          <w:kern w:val="2"/>
          <w:lang w:eastAsia="pt-BR"/>
        </w:rPr>
        <w:t>DO EMPATE:</w:t>
      </w:r>
      <w:bookmarkEnd w:id="5"/>
    </w:p>
    <w:p w:rsidR="001D707F" w:rsidRPr="00FD7872" w:rsidRDefault="001D707F" w:rsidP="00F61E75">
      <w:pPr>
        <w:numPr>
          <w:ilvl w:val="2"/>
          <w:numId w:val="2"/>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6" w:name="_Ref9518788"/>
      <w:r w:rsidRPr="007C03C9">
        <w:rPr>
          <w:rFonts w:ascii="Arial" w:eastAsia="Times New Roman" w:hAnsi="Arial" w:cs="Arial"/>
          <w:b/>
          <w:color w:val="000000" w:themeColor="text1"/>
          <w:kern w:val="2"/>
          <w:lang w:eastAsia="pt-BR"/>
        </w:rPr>
        <w:t>DA NEGOCIAÇÃO DIRETA:</w:t>
      </w:r>
      <w:bookmarkEnd w:id="6"/>
    </w:p>
    <w:p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7" w:name="_Ref9527901"/>
      <w:r w:rsidRPr="007C03C9">
        <w:rPr>
          <w:rFonts w:ascii="Arial" w:eastAsia="Times New Roman" w:hAnsi="Arial" w:cs="Arial"/>
          <w:b/>
          <w:kern w:val="2"/>
          <w:lang w:eastAsia="pt-BR"/>
        </w:rPr>
        <w:t>DA ACEITABILIDADE DA PROPOSTA VENCEDORA:</w:t>
      </w:r>
      <w:bookmarkEnd w:id="7"/>
    </w:p>
    <w:p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F61E75">
      <w:pPr>
        <w:numPr>
          <w:ilvl w:val="1"/>
          <w:numId w:val="2"/>
        </w:numPr>
        <w:snapToGrid w:val="0"/>
        <w:ind w:left="0" w:right="-2" w:firstLine="0"/>
        <w:rPr>
          <w:rFonts w:ascii="Arial" w:hAnsi="Arial" w:cs="Arial"/>
          <w:bCs/>
          <w:color w:val="000000"/>
        </w:rPr>
      </w:pPr>
      <w:bookmarkStart w:id="8" w:name="_Ref9531878"/>
      <w:bookmarkStart w:id="9"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8"/>
      <w:bookmarkEnd w:id="9"/>
    </w:p>
    <w:p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F61E75">
      <w:pPr>
        <w:numPr>
          <w:ilvl w:val="2"/>
          <w:numId w:val="2"/>
        </w:numPr>
        <w:snapToGrid w:val="0"/>
        <w:ind w:left="0" w:right="-2" w:firstLine="0"/>
        <w:rPr>
          <w:rFonts w:ascii="Arial" w:hAnsi="Arial" w:cs="Arial"/>
          <w:b/>
          <w:bCs/>
        </w:rPr>
      </w:pPr>
      <w:bookmarkStart w:id="10" w:name="_Ref9527800"/>
      <w:r w:rsidRPr="007C03C9">
        <w:rPr>
          <w:rFonts w:ascii="Arial" w:hAnsi="Arial" w:cs="Arial"/>
          <w:b/>
          <w:bCs/>
        </w:rPr>
        <w:t>A proposta deve conter:</w:t>
      </w:r>
      <w:bookmarkEnd w:id="10"/>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F61E75">
      <w:pPr>
        <w:numPr>
          <w:ilvl w:val="1"/>
          <w:numId w:val="2"/>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007B5F76">
        <w:fldChar w:fldCharType="begin"/>
      </w:r>
      <w:r w:rsidR="007B5F76">
        <w:instrText xml:space="preserve">REF _Ref9527800 \r \h \* MERGEFORMAT </w:instrText>
      </w:r>
      <w:r w:rsidR="007B5F76">
        <w:fldChar w:fldCharType="separate"/>
      </w:r>
      <w:r w:rsidR="00F0747B" w:rsidRPr="00F0747B">
        <w:rPr>
          <w:rFonts w:ascii="Arial" w:hAnsi="Arial" w:cs="Arial"/>
          <w:b/>
          <w:bCs/>
        </w:rPr>
        <w:t>10.2.2</w:t>
      </w:r>
      <w:r w:rsidR="007B5F76">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lastRenderedPageBreak/>
        <w:t xml:space="preserve">Serão desclassificadas as propostas que contenham preços excessivos, assim entendidos quando apresentarem valores globais ou unitários acima </w:t>
      </w:r>
      <w:r w:rsidR="00E724A4">
        <w:rPr>
          <w:rFonts w:ascii="Arial" w:hAnsi="Arial" w:cs="Arial"/>
          <w:bCs/>
          <w:color w:val="000000"/>
        </w:rPr>
        <w:t>de 10%</w:t>
      </w:r>
      <w:proofErr w:type="gramStart"/>
      <w:r w:rsidR="00E724A4">
        <w:rPr>
          <w:rFonts w:ascii="Arial" w:hAnsi="Arial" w:cs="Arial"/>
          <w:bCs/>
          <w:color w:val="000000"/>
        </w:rPr>
        <w:t>(</w:t>
      </w:r>
      <w:proofErr w:type="gramEnd"/>
      <w:r w:rsidR="00E724A4">
        <w:rPr>
          <w:rFonts w:ascii="Arial" w:hAnsi="Arial" w:cs="Arial"/>
          <w:bCs/>
          <w:color w:val="000000"/>
        </w:rPr>
        <w:t>dez por cento)</w:t>
      </w:r>
      <w:r w:rsidRPr="007C03C9">
        <w:rPr>
          <w:rFonts w:ascii="Arial" w:hAnsi="Arial" w:cs="Arial"/>
          <w:bCs/>
          <w:color w:val="000000"/>
        </w:rPr>
        <w:t>do valor definido para o respectivo objeto no Termo de Referência.</w:t>
      </w:r>
    </w:p>
    <w:p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F61E75">
      <w:pPr>
        <w:numPr>
          <w:ilvl w:val="1"/>
          <w:numId w:val="2"/>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007B5F76">
        <w:fldChar w:fldCharType="begin"/>
      </w:r>
      <w:r w:rsidR="007B5F76">
        <w:instrText xml:space="preserve">REF _Ref9531878 \r \h \* MERGEFORMAT </w:instrText>
      </w:r>
      <w:r w:rsidR="007B5F76">
        <w:fldChar w:fldCharType="separate"/>
      </w:r>
      <w:r w:rsidR="00F0747B" w:rsidRPr="00F0747B">
        <w:rPr>
          <w:rFonts w:ascii="Arial" w:hAnsi="Arial" w:cs="Arial"/>
          <w:b/>
          <w:bCs/>
        </w:rPr>
        <w:t>10.2</w:t>
      </w:r>
      <w:r w:rsidR="007B5F76">
        <w:fldChar w:fldCharType="end"/>
      </w:r>
      <w:r w:rsidRPr="007C03C9">
        <w:rPr>
          <w:rFonts w:ascii="Arial" w:hAnsi="Arial" w:cs="Arial"/>
          <w:bCs/>
          <w:color w:val="000000"/>
        </w:rPr>
        <w:t>.</w:t>
      </w:r>
    </w:p>
    <w:p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F61E75">
      <w:pPr>
        <w:numPr>
          <w:ilvl w:val="2"/>
          <w:numId w:val="2"/>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004724F5"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004724F5" w:rsidRPr="007C03C9">
        <w:rPr>
          <w:rFonts w:ascii="Arial" w:hAnsi="Arial" w:cs="Arial"/>
          <w:b/>
          <w:bCs/>
        </w:rPr>
      </w:r>
      <w:r w:rsidR="004724F5" w:rsidRPr="007C03C9">
        <w:rPr>
          <w:rFonts w:ascii="Arial" w:hAnsi="Arial" w:cs="Arial"/>
          <w:b/>
          <w:bCs/>
        </w:rPr>
        <w:fldChar w:fldCharType="separate"/>
      </w:r>
      <w:r w:rsidR="00F0747B">
        <w:rPr>
          <w:rFonts w:ascii="Arial" w:hAnsi="Arial" w:cs="Arial"/>
          <w:b/>
          <w:bCs/>
        </w:rPr>
        <w:t>8</w:t>
      </w:r>
      <w:r w:rsidR="004724F5" w:rsidRPr="007C03C9">
        <w:rPr>
          <w:rFonts w:ascii="Arial" w:hAnsi="Arial" w:cs="Arial"/>
          <w:b/>
          <w:bCs/>
        </w:rPr>
        <w:fldChar w:fldCharType="end"/>
      </w:r>
      <w:r w:rsidRPr="007C03C9">
        <w:rPr>
          <w:rFonts w:ascii="Arial" w:hAnsi="Arial" w:cs="Arial"/>
          <w:bCs/>
        </w:rPr>
        <w:t xml:space="preserve"> e </w:t>
      </w:r>
      <w:r w:rsidR="007B5F76">
        <w:fldChar w:fldCharType="begin"/>
      </w:r>
      <w:r w:rsidR="007B5F76">
        <w:instrText xml:space="preserve">REF _Ref9518788 \r \h \* MERGEFORMAT </w:instrText>
      </w:r>
      <w:r w:rsidR="007B5F76">
        <w:fldChar w:fldCharType="separate"/>
      </w:r>
      <w:r w:rsidR="00F0747B">
        <w:t>9</w:t>
      </w:r>
      <w:r w:rsidR="007B5F76">
        <w:fldChar w:fldCharType="end"/>
      </w:r>
      <w:r w:rsidRPr="007C03C9">
        <w:rPr>
          <w:rFonts w:ascii="Arial" w:hAnsi="Arial" w:cs="Arial"/>
          <w:bCs/>
        </w:rPr>
        <w:t>.</w:t>
      </w:r>
    </w:p>
    <w:p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F61E75">
      <w:pPr>
        <w:numPr>
          <w:ilvl w:val="1"/>
          <w:numId w:val="2"/>
        </w:numPr>
        <w:snapToGrid w:val="0"/>
        <w:ind w:left="0" w:right="-2" w:firstLine="0"/>
        <w:rPr>
          <w:rFonts w:ascii="Arial" w:hAnsi="Arial" w:cs="Arial"/>
        </w:rPr>
      </w:pPr>
      <w:bookmarkStart w:id="11" w:name="_Ref9528296"/>
      <w:r w:rsidRPr="007C03C9">
        <w:rPr>
          <w:rFonts w:ascii="Arial" w:hAnsi="Arial" w:cs="Arial"/>
        </w:rPr>
        <w:t xml:space="preserve">A proposta original, com todos os requisitos do </w:t>
      </w:r>
      <w:r w:rsidRPr="007C03C9">
        <w:rPr>
          <w:rFonts w:ascii="Arial" w:hAnsi="Arial" w:cs="Arial"/>
          <w:b/>
        </w:rPr>
        <w:t xml:space="preserve">item </w:t>
      </w:r>
      <w:r w:rsidR="007B5F76">
        <w:fldChar w:fldCharType="begin"/>
      </w:r>
      <w:r w:rsidR="007B5F76">
        <w:instrText xml:space="preserve">REF _Ref9527800 \r \h \* MERGEFORMAT </w:instrText>
      </w:r>
      <w:r w:rsidR="007B5F76">
        <w:fldChar w:fldCharType="separate"/>
      </w:r>
      <w:r w:rsidR="00F0747B" w:rsidRPr="00F0747B">
        <w:rPr>
          <w:rFonts w:ascii="Arial" w:hAnsi="Arial" w:cs="Arial"/>
          <w:b/>
        </w:rPr>
        <w:t>10.2.2</w:t>
      </w:r>
      <w:r w:rsidR="007B5F76">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7810ED">
        <w:rPr>
          <w:rFonts w:ascii="Arial" w:hAnsi="Arial" w:cs="Arial"/>
          <w:color w:val="000000" w:themeColor="text1"/>
        </w:rPr>
        <w:t>0</w:t>
      </w:r>
      <w:r w:rsidR="00E724A4">
        <w:rPr>
          <w:rFonts w:ascii="Arial" w:hAnsi="Arial" w:cs="Arial"/>
          <w:color w:val="000000" w:themeColor="text1"/>
        </w:rPr>
        <w:t>78</w:t>
      </w:r>
      <w:r w:rsidR="007810ED">
        <w:rPr>
          <w:rFonts w:ascii="Arial" w:hAnsi="Arial" w:cs="Arial"/>
          <w:color w:val="000000" w:themeColor="text1"/>
        </w:rPr>
        <w:t>/2022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1"/>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2" w:name="_Ref9527297"/>
      <w:r w:rsidRPr="007C03C9">
        <w:rPr>
          <w:rFonts w:ascii="Arial" w:eastAsia="Times New Roman" w:hAnsi="Arial" w:cs="Arial"/>
          <w:b/>
          <w:kern w:val="2"/>
          <w:lang w:eastAsia="pt-BR"/>
        </w:rPr>
        <w:t>DA HABILITAÇÃO:</w:t>
      </w:r>
      <w:bookmarkEnd w:id="12"/>
    </w:p>
    <w:p w:rsidR="003F53EA" w:rsidRPr="007C03C9" w:rsidRDefault="003F53EA" w:rsidP="00F61E75">
      <w:pPr>
        <w:numPr>
          <w:ilvl w:val="1"/>
          <w:numId w:val="2"/>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F61E75">
      <w:pPr>
        <w:numPr>
          <w:ilvl w:val="2"/>
          <w:numId w:val="2"/>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F61E75">
      <w:pPr>
        <w:numPr>
          <w:ilvl w:val="2"/>
          <w:numId w:val="2"/>
        </w:numPr>
        <w:snapToGrid w:val="0"/>
        <w:ind w:left="0" w:right="-2" w:firstLine="0"/>
        <w:rPr>
          <w:rFonts w:ascii="Arial" w:hAnsi="Arial" w:cs="Arial"/>
          <w:bCs/>
        </w:rPr>
      </w:pPr>
      <w:bookmarkStart w:id="13"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3"/>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F61E75">
      <w:pPr>
        <w:numPr>
          <w:ilvl w:val="2"/>
          <w:numId w:val="2"/>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2D17F9">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2D17F9">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2D17F9">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2D17F9">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F61E75">
      <w:pPr>
        <w:pStyle w:val="PargrafodaLista"/>
        <w:numPr>
          <w:ilvl w:val="3"/>
          <w:numId w:val="2"/>
        </w:numPr>
        <w:snapToGrid w:val="0"/>
        <w:spacing w:line="276" w:lineRule="auto"/>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F61E75">
      <w:pPr>
        <w:numPr>
          <w:ilvl w:val="2"/>
          <w:numId w:val="2"/>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2D17F9">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2D17F9">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2D17F9">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2D17F9">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2D17F9">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2D17F9">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F61E75">
      <w:pPr>
        <w:pStyle w:val="PargrafodaLista"/>
        <w:numPr>
          <w:ilvl w:val="3"/>
          <w:numId w:val="2"/>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Default="003F53EA" w:rsidP="00F61E75">
      <w:pPr>
        <w:pStyle w:val="PargrafodaLista"/>
        <w:numPr>
          <w:ilvl w:val="3"/>
          <w:numId w:val="2"/>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7C03C9" w:rsidRDefault="001D707F" w:rsidP="002D17F9">
      <w:pPr>
        <w:pStyle w:val="PargrafodaLista"/>
        <w:snapToGrid w:val="0"/>
        <w:spacing w:line="276" w:lineRule="auto"/>
        <w:ind w:left="0"/>
        <w:jc w:val="both"/>
        <w:rPr>
          <w:rFonts w:ascii="Arial" w:hAnsi="Arial" w:cs="Arial"/>
          <w:bCs/>
          <w:sz w:val="22"/>
          <w:szCs w:val="22"/>
        </w:rPr>
      </w:pPr>
    </w:p>
    <w:p w:rsidR="003F53EA" w:rsidRPr="007C03C9" w:rsidRDefault="003F53EA" w:rsidP="00F61E75">
      <w:pPr>
        <w:numPr>
          <w:ilvl w:val="2"/>
          <w:numId w:val="2"/>
        </w:numPr>
        <w:snapToGrid w:val="0"/>
        <w:ind w:left="0" w:right="-2" w:firstLine="0"/>
        <w:rPr>
          <w:rFonts w:ascii="Arial" w:hAnsi="Arial" w:cs="Arial"/>
          <w:b/>
          <w:bCs/>
        </w:rPr>
      </w:pPr>
      <w:bookmarkStart w:id="14" w:name="_Ref9528215"/>
      <w:r w:rsidRPr="007C03C9">
        <w:rPr>
          <w:rFonts w:ascii="Arial" w:hAnsi="Arial" w:cs="Arial"/>
          <w:b/>
          <w:bCs/>
        </w:rPr>
        <w:t>QUALIFICAÇÃO ECONÔMICO-FINANCEIRA:</w:t>
      </w:r>
      <w:bookmarkEnd w:id="14"/>
    </w:p>
    <w:p w:rsidR="003F53EA" w:rsidRPr="00E724A4" w:rsidRDefault="003F53EA" w:rsidP="002D17F9">
      <w:pPr>
        <w:snapToGrid w:val="0"/>
        <w:ind w:right="-2"/>
        <w:rPr>
          <w:rFonts w:ascii="Arial" w:hAnsi="Arial" w:cs="Arial"/>
          <w:bCs/>
        </w:rPr>
      </w:pPr>
      <w:r w:rsidRPr="007C03C9">
        <w:rPr>
          <w:rFonts w:ascii="Arial" w:hAnsi="Arial" w:cs="Arial"/>
          <w:bCs/>
        </w:rPr>
        <w:t xml:space="preserve">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w:t>
      </w:r>
      <w:r w:rsidRPr="00E724A4">
        <w:rPr>
          <w:rFonts w:ascii="Arial" w:hAnsi="Arial" w:cs="Arial"/>
          <w:bCs/>
        </w:rPr>
        <w:t>cartório distribuidor, deverão ser apresentadas as certidões de cada um dos distribuidores.</w:t>
      </w:r>
    </w:p>
    <w:p w:rsidR="001D707F" w:rsidRPr="00E724A4" w:rsidRDefault="001D707F" w:rsidP="009A2B55">
      <w:pPr>
        <w:snapToGrid w:val="0"/>
        <w:ind w:right="-2"/>
        <w:rPr>
          <w:rFonts w:ascii="Arial" w:hAnsi="Arial" w:cs="Arial"/>
          <w:bCs/>
        </w:rPr>
      </w:pPr>
    </w:p>
    <w:p w:rsidR="0023741B" w:rsidRPr="00E724A4" w:rsidRDefault="003F53EA" w:rsidP="00F61E75">
      <w:pPr>
        <w:numPr>
          <w:ilvl w:val="2"/>
          <w:numId w:val="2"/>
        </w:numPr>
        <w:snapToGrid w:val="0"/>
        <w:ind w:left="0" w:right="-2" w:firstLine="0"/>
        <w:rPr>
          <w:rFonts w:ascii="Arial" w:hAnsi="Arial" w:cs="Arial"/>
          <w:b/>
          <w:bCs/>
        </w:rPr>
      </w:pPr>
      <w:r w:rsidRPr="00E724A4">
        <w:rPr>
          <w:rFonts w:ascii="Arial" w:hAnsi="Arial" w:cs="Arial"/>
          <w:b/>
          <w:bCs/>
        </w:rPr>
        <w:t>QUALIFICAÇÃO TÉCNICA:</w:t>
      </w:r>
    </w:p>
    <w:p w:rsidR="00D21C1A" w:rsidRPr="00E724A4" w:rsidRDefault="00D21C1A" w:rsidP="00D21C1A">
      <w:pPr>
        <w:snapToGrid w:val="0"/>
        <w:spacing w:before="120" w:after="120"/>
        <w:ind w:right="-2"/>
        <w:rPr>
          <w:rFonts w:ascii="Arial" w:hAnsi="Arial" w:cs="Arial"/>
        </w:rPr>
      </w:pPr>
      <w:r w:rsidRPr="00E724A4">
        <w:rPr>
          <w:rFonts w:ascii="Arial" w:hAnsi="Arial" w:cs="Arial"/>
        </w:rPr>
        <w:t xml:space="preserve">I – Autorização de funcionamento da </w:t>
      </w:r>
      <w:proofErr w:type="gramStart"/>
      <w:r w:rsidRPr="00E724A4">
        <w:rPr>
          <w:rFonts w:ascii="Arial" w:hAnsi="Arial" w:cs="Arial"/>
        </w:rPr>
        <w:t>licitante(</w:t>
      </w:r>
      <w:proofErr w:type="gramEnd"/>
      <w:r w:rsidRPr="00E724A4">
        <w:rPr>
          <w:rFonts w:ascii="Arial" w:hAnsi="Arial" w:cs="Arial"/>
        </w:rPr>
        <w:t>AFE), expedida pela ANVISA;</w:t>
      </w:r>
    </w:p>
    <w:p w:rsidR="00D21C1A" w:rsidRPr="00E724A4" w:rsidRDefault="00D21C1A" w:rsidP="00D21C1A">
      <w:pPr>
        <w:snapToGrid w:val="0"/>
        <w:spacing w:before="120" w:after="120"/>
        <w:ind w:right="-2"/>
        <w:rPr>
          <w:rFonts w:ascii="Arial" w:hAnsi="Arial" w:cs="Arial"/>
        </w:rPr>
      </w:pPr>
      <w:r w:rsidRPr="00E724A4">
        <w:rPr>
          <w:rFonts w:ascii="Arial" w:hAnsi="Arial" w:cs="Arial"/>
        </w:rPr>
        <w:t xml:space="preserve">II – Autorização Especial de </w:t>
      </w:r>
      <w:proofErr w:type="gramStart"/>
      <w:r w:rsidRPr="00E724A4">
        <w:rPr>
          <w:rFonts w:ascii="Arial" w:hAnsi="Arial" w:cs="Arial"/>
        </w:rPr>
        <w:t>Funcionamento(</w:t>
      </w:r>
      <w:proofErr w:type="gramEnd"/>
      <w:r w:rsidRPr="00E724A4">
        <w:rPr>
          <w:rFonts w:ascii="Arial" w:hAnsi="Arial" w:cs="Arial"/>
        </w:rPr>
        <w:t>AE) vigente, emitida pela ANVISA, para o fornecimento de medicamentos que sejam controlados pala portaria 344/98/MS;</w:t>
      </w:r>
    </w:p>
    <w:p w:rsidR="00043BAC" w:rsidRPr="00E724A4" w:rsidRDefault="00D21C1A" w:rsidP="00D21C1A">
      <w:pPr>
        <w:snapToGrid w:val="0"/>
        <w:spacing w:before="120" w:after="120"/>
        <w:ind w:right="-2"/>
        <w:rPr>
          <w:rFonts w:ascii="Arial" w:hAnsi="Arial" w:cs="Arial"/>
        </w:rPr>
      </w:pPr>
      <w:r w:rsidRPr="00E724A4">
        <w:rPr>
          <w:rFonts w:ascii="Arial" w:hAnsi="Arial" w:cs="Arial"/>
        </w:rPr>
        <w:lastRenderedPageBreak/>
        <w:t xml:space="preserve">III - Alvará de Saúde, expedido pela Vigilância Sanitária Municipal, em vigor, ou Licença, expedida pela Vigilância Sanitária Estadual, em vigor, em nome do licitante. </w:t>
      </w:r>
    </w:p>
    <w:p w:rsidR="00D21C1A" w:rsidRPr="00E724A4" w:rsidRDefault="00D21C1A" w:rsidP="00D21C1A">
      <w:pPr>
        <w:snapToGrid w:val="0"/>
        <w:spacing w:before="120" w:after="120"/>
        <w:ind w:right="-2"/>
        <w:rPr>
          <w:rFonts w:ascii="Arial" w:hAnsi="Arial" w:cs="Arial"/>
        </w:rPr>
      </w:pPr>
      <w:r w:rsidRPr="00E724A4">
        <w:rPr>
          <w:rFonts w:ascii="Arial" w:hAnsi="Arial" w:cs="Arial"/>
        </w:rPr>
        <w:t>I</w:t>
      </w:r>
      <w:r w:rsidR="00043BAC" w:rsidRPr="00E724A4">
        <w:rPr>
          <w:rFonts w:ascii="Arial" w:hAnsi="Arial" w:cs="Arial"/>
        </w:rPr>
        <w:t>V</w:t>
      </w:r>
      <w:r w:rsidRPr="00E724A4">
        <w:rPr>
          <w:rFonts w:ascii="Arial" w:hAnsi="Arial" w:cs="Arial"/>
        </w:rPr>
        <w:t xml:space="preserve"> – Registro do Medicamento, expedido pela ANVISA, em vigor. No caso do registro do produto estar vencido, deverá ser </w:t>
      </w:r>
      <w:proofErr w:type="gramStart"/>
      <w:r w:rsidRPr="00E724A4">
        <w:rPr>
          <w:rFonts w:ascii="Arial" w:hAnsi="Arial" w:cs="Arial"/>
        </w:rPr>
        <w:t>apresentado acompanhado dos formulários de petição 1 e 2 protocolados na ANVISA</w:t>
      </w:r>
      <w:proofErr w:type="gramEnd"/>
      <w:r w:rsidRPr="00E724A4">
        <w:rPr>
          <w:rFonts w:ascii="Arial" w:hAnsi="Arial" w:cs="Arial"/>
        </w:rPr>
        <w:t>.</w:t>
      </w:r>
    </w:p>
    <w:p w:rsidR="00043BAC" w:rsidRPr="00E724A4" w:rsidRDefault="00D21C1A" w:rsidP="00D21C1A">
      <w:pPr>
        <w:snapToGrid w:val="0"/>
        <w:spacing w:before="120" w:after="120"/>
        <w:ind w:right="-2"/>
        <w:rPr>
          <w:rFonts w:ascii="Arial" w:hAnsi="Arial" w:cs="Arial"/>
        </w:rPr>
      </w:pPr>
      <w:r w:rsidRPr="00E724A4">
        <w:rPr>
          <w:rFonts w:ascii="Arial" w:hAnsi="Arial" w:cs="Arial"/>
        </w:rPr>
        <w:t xml:space="preserve">V - Registro do Farmacêutico Responsável no CRF.  </w:t>
      </w:r>
    </w:p>
    <w:p w:rsidR="00D21C1A" w:rsidRPr="00E724A4" w:rsidRDefault="00D21C1A" w:rsidP="00D21C1A">
      <w:pPr>
        <w:snapToGrid w:val="0"/>
        <w:spacing w:before="120" w:after="120"/>
        <w:ind w:right="-2"/>
        <w:rPr>
          <w:rFonts w:ascii="Arial" w:hAnsi="Arial" w:cs="Arial"/>
        </w:rPr>
      </w:pPr>
      <w:r w:rsidRPr="00E724A4">
        <w:rPr>
          <w:rFonts w:ascii="Arial" w:hAnsi="Arial" w:cs="Arial"/>
        </w:rPr>
        <w:t>a) Para os medicamentos de notificação simplificada deverá ser apresentada a notificação simplificada de medicamento de acordo com a resolução RDC 199 de 20 de outubro de 2006. Caso o produto esteja cadastrado na ANVISA como isento de registro ou registrado em outra categoria esta condição deverá ser comprovada.</w:t>
      </w:r>
    </w:p>
    <w:p w:rsidR="00012C19" w:rsidRPr="00E724A4" w:rsidRDefault="00012C19" w:rsidP="00D21C1A">
      <w:pPr>
        <w:snapToGrid w:val="0"/>
        <w:spacing w:before="120" w:after="120"/>
        <w:ind w:right="-2"/>
        <w:rPr>
          <w:rFonts w:ascii="Arial" w:hAnsi="Arial" w:cs="Arial"/>
          <w:bCs/>
        </w:rPr>
      </w:pPr>
      <w:r w:rsidRPr="00E724A4">
        <w:rPr>
          <w:rFonts w:ascii="Arial" w:hAnsi="Arial" w:cs="Arial"/>
          <w:b/>
          <w:bCs/>
          <w:sz w:val="20"/>
          <w:szCs w:val="20"/>
        </w:rPr>
        <w:t>11.1.11</w:t>
      </w:r>
      <w:r w:rsidRPr="00E724A4">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 xml:space="preserve">DA HABILITAÇÃO DAS </w:t>
      </w:r>
      <w:proofErr w:type="spellStart"/>
      <w:r w:rsidR="003F53EA" w:rsidRPr="007C03C9">
        <w:rPr>
          <w:rFonts w:ascii="Arial" w:hAnsi="Arial" w:cs="Arial"/>
          <w:b/>
          <w:bCs/>
          <w:color w:val="000000"/>
        </w:rPr>
        <w:t>MEs</w:t>
      </w:r>
      <w:proofErr w:type="spellEnd"/>
      <w:r w:rsidR="003F53EA" w:rsidRPr="007C03C9">
        <w:rPr>
          <w:rFonts w:ascii="Arial" w:hAnsi="Arial" w:cs="Arial"/>
          <w:b/>
          <w:bCs/>
          <w:color w:val="000000"/>
        </w:rPr>
        <w:t xml:space="preserve"> / </w:t>
      </w:r>
      <w:proofErr w:type="spellStart"/>
      <w:r w:rsidR="003F53EA" w:rsidRPr="007C03C9">
        <w:rPr>
          <w:rFonts w:ascii="Arial" w:hAnsi="Arial" w:cs="Arial"/>
          <w:b/>
          <w:bCs/>
          <w:color w:val="000000"/>
        </w:rPr>
        <w:t>EPPs</w:t>
      </w:r>
      <w:proofErr w:type="spellEnd"/>
    </w:p>
    <w:p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F61E75">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F61E75">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F61E75">
      <w:pPr>
        <w:numPr>
          <w:ilvl w:val="2"/>
          <w:numId w:val="4"/>
        </w:numPr>
        <w:snapToGrid w:val="0"/>
        <w:ind w:left="0" w:right="-2" w:firstLine="0"/>
        <w:rPr>
          <w:rFonts w:ascii="Arial" w:hAnsi="Arial" w:cs="Arial"/>
        </w:rPr>
      </w:pPr>
      <w:proofErr w:type="gramStart"/>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lastRenderedPageBreak/>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F61E75">
      <w:pPr>
        <w:numPr>
          <w:ilvl w:val="2"/>
          <w:numId w:val="4"/>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7B5F76">
        <w:fldChar w:fldCharType="begin"/>
      </w:r>
      <w:r w:rsidR="007B5F76">
        <w:instrText xml:space="preserve">REF _Ref9528405 \r \h \* MERGEFORMAT </w:instrText>
      </w:r>
      <w:r w:rsidR="007B5F76">
        <w:fldChar w:fldCharType="separate"/>
      </w:r>
      <w:r w:rsidR="00F0747B" w:rsidRPr="00F0747B">
        <w:rPr>
          <w:rFonts w:ascii="Arial" w:hAnsi="Arial" w:cs="Arial"/>
          <w:b/>
        </w:rPr>
        <w:t>11.1.6</w:t>
      </w:r>
      <w:r w:rsidR="007B5F76">
        <w:fldChar w:fldCharType="end"/>
      </w:r>
      <w:r w:rsidRPr="007C03C9">
        <w:rPr>
          <w:rFonts w:ascii="Arial" w:hAnsi="Arial" w:cs="Arial"/>
          <w:b/>
        </w:rPr>
        <w:t xml:space="preserve">, II, e </w:t>
      </w:r>
      <w:r w:rsidR="007B5F76">
        <w:fldChar w:fldCharType="begin"/>
      </w:r>
      <w:r w:rsidR="007B5F76">
        <w:instrText xml:space="preserve">REF _Ref9528215 \r \h \* MERGEFORMAT </w:instrText>
      </w:r>
      <w:r w:rsidR="007B5F76">
        <w:fldChar w:fldCharType="separate"/>
      </w:r>
      <w:r w:rsidR="00F0747B" w:rsidRPr="00F0747B">
        <w:rPr>
          <w:rFonts w:ascii="Arial" w:hAnsi="Arial" w:cs="Arial"/>
          <w:b/>
        </w:rPr>
        <w:t>11.1.9</w:t>
      </w:r>
      <w:r w:rsidR="007B5F76">
        <w:fldChar w:fldCharType="end"/>
      </w:r>
      <w:r w:rsidRPr="007C03C9">
        <w:rPr>
          <w:rFonts w:ascii="Arial" w:hAnsi="Arial" w:cs="Arial"/>
          <w:b/>
        </w:rPr>
        <w:t>, I</w:t>
      </w:r>
      <w:r w:rsidRPr="007C03C9">
        <w:rPr>
          <w:rFonts w:ascii="Arial" w:hAnsi="Arial" w:cs="Arial"/>
        </w:rPr>
        <w:t>).</w:t>
      </w:r>
    </w:p>
    <w:p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FD7872"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F61E75">
      <w:pPr>
        <w:numPr>
          <w:ilvl w:val="2"/>
          <w:numId w:val="4"/>
        </w:numPr>
        <w:snapToGrid w:val="0"/>
        <w:ind w:left="0" w:right="-2" w:firstLine="0"/>
        <w:rPr>
          <w:rFonts w:ascii="Arial" w:hAnsi="Arial" w:cs="Arial"/>
          <w:bCs/>
        </w:rPr>
      </w:pPr>
      <w:bookmarkStart w:id="15"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5"/>
    </w:p>
    <w:p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F61E75">
      <w:pPr>
        <w:numPr>
          <w:ilvl w:val="1"/>
          <w:numId w:val="4"/>
        </w:numPr>
        <w:snapToGrid w:val="0"/>
        <w:ind w:left="0" w:right="-2" w:firstLine="0"/>
        <w:rPr>
          <w:rFonts w:ascii="Arial" w:hAnsi="Arial" w:cs="Arial"/>
        </w:rPr>
      </w:pPr>
      <w:r w:rsidRPr="007C03C9">
        <w:rPr>
          <w:rFonts w:ascii="Arial" w:hAnsi="Arial" w:cs="Arial"/>
          <w:bCs/>
          <w:color w:val="000000"/>
        </w:rPr>
        <w:lastRenderedPageBreak/>
        <w:t>Os autos do processo permanecerão com vista franqueada aos interessados, no endereço constante neste Edital (</w:t>
      </w:r>
      <w:r w:rsidRPr="007C03C9">
        <w:rPr>
          <w:rFonts w:ascii="Arial" w:hAnsi="Arial" w:cs="Arial"/>
          <w:b/>
          <w:bCs/>
          <w:color w:val="000000"/>
        </w:rPr>
        <w:t xml:space="preserve">item </w:t>
      </w:r>
      <w:r w:rsidR="007B5F76">
        <w:fldChar w:fldCharType="begin"/>
      </w:r>
      <w:r w:rsidR="007B5F76">
        <w:instrText xml:space="preserve">REF _Ref9528522 \r \h \* MERGEFORMAT </w:instrText>
      </w:r>
      <w:r w:rsidR="007B5F76">
        <w:fldChar w:fldCharType="separate"/>
      </w:r>
      <w:r w:rsidR="00F0747B" w:rsidRPr="00F0747B">
        <w:rPr>
          <w:rFonts w:ascii="Arial" w:hAnsi="Arial" w:cs="Arial"/>
          <w:b/>
          <w:bCs/>
        </w:rPr>
        <w:t>12.1.14</w:t>
      </w:r>
      <w:r w:rsidR="007B5F76">
        <w:fldChar w:fldCharType="end"/>
      </w:r>
      <w:r w:rsidRPr="007C03C9">
        <w:rPr>
          <w:rFonts w:ascii="Arial" w:hAnsi="Arial" w:cs="Arial"/>
          <w:bCs/>
          <w:color w:val="000000"/>
        </w:rPr>
        <w:t>).</w:t>
      </w:r>
    </w:p>
    <w:p w:rsidR="003F53EA"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2503A" w:rsidRPr="007C03C9"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17 deste Edital.</w:t>
      </w:r>
    </w:p>
    <w:p w:rsidR="0032503A" w:rsidRPr="007C03C9"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2503A"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2503A" w:rsidRDefault="0032503A" w:rsidP="00F61E75">
      <w:pPr>
        <w:numPr>
          <w:ilvl w:val="1"/>
          <w:numId w:val="4"/>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rsidR="0032503A" w:rsidRPr="003C3879" w:rsidRDefault="0032503A" w:rsidP="00F61E75">
      <w:pPr>
        <w:numPr>
          <w:ilvl w:val="1"/>
          <w:numId w:val="4"/>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 cadastro reserva</w:t>
      </w:r>
    </w:p>
    <w:p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Pr>
          <w:rFonts w:ascii="Arial" w:hAnsi="Arial" w:cs="Arial"/>
          <w:bCs/>
        </w:rPr>
        <w:t>produtos</w:t>
      </w:r>
      <w:r w:rsidRPr="007C03C9">
        <w:rPr>
          <w:rFonts w:ascii="Arial" w:hAnsi="Arial" w:cs="Arial"/>
          <w:bCs/>
        </w:rPr>
        <w:t xml:space="preserve"> com preços iguais aos do licitante vencedor na sequência da classificação do certame.</w:t>
      </w:r>
    </w:p>
    <w:p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2503A" w:rsidRDefault="0032503A" w:rsidP="00F61E75">
      <w:pPr>
        <w:numPr>
          <w:ilvl w:val="2"/>
          <w:numId w:val="4"/>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2503A" w:rsidRDefault="0032503A" w:rsidP="00F61E75">
      <w:pPr>
        <w:numPr>
          <w:ilvl w:val="2"/>
          <w:numId w:val="4"/>
        </w:numPr>
        <w:snapToGrid w:val="0"/>
        <w:ind w:left="0" w:right="-2" w:firstLine="0"/>
        <w:rPr>
          <w:rFonts w:ascii="Arial" w:hAnsi="Arial" w:cs="Arial"/>
          <w:bCs/>
        </w:rPr>
      </w:pPr>
      <w:r w:rsidRPr="007C03C9">
        <w:rPr>
          <w:rFonts w:ascii="Arial" w:hAnsi="Arial" w:cs="Arial"/>
          <w:bCs/>
        </w:rPr>
        <w:lastRenderedPageBreak/>
        <w:t>Os contratos decorrentes do Sistema de Registro de Preços deverão ser assinados no prazo de validade da ata de registro de preços.</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32503A" w:rsidRPr="009A2B55" w:rsidRDefault="0032503A" w:rsidP="0032503A">
      <w:pPr>
        <w:autoSpaceDE w:val="0"/>
        <w:autoSpaceDN w:val="0"/>
        <w:adjustRightInd w:val="0"/>
        <w:rPr>
          <w:rFonts w:ascii="Arial" w:hAnsi="Arial" w:cs="Arial"/>
          <w:bCs/>
        </w:rPr>
      </w:pPr>
      <w:r w:rsidRPr="003C3879">
        <w:rPr>
          <w:rFonts w:ascii="Arial" w:hAnsi="Arial" w:cs="Arial"/>
          <w:b/>
          <w:color w:val="000000"/>
          <w:sz w:val="18"/>
          <w:szCs w:val="18"/>
        </w:rPr>
        <w:t>14.</w:t>
      </w:r>
      <w:r>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F61E75">
      <w:pPr>
        <w:numPr>
          <w:ilvl w:val="1"/>
          <w:numId w:val="4"/>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F61E75">
      <w:pPr>
        <w:numPr>
          <w:ilvl w:val="1"/>
          <w:numId w:val="4"/>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F61E75">
      <w:pPr>
        <w:numPr>
          <w:ilvl w:val="1"/>
          <w:numId w:val="4"/>
        </w:numPr>
        <w:snapToGrid w:val="0"/>
        <w:ind w:left="0" w:firstLine="0"/>
        <w:rPr>
          <w:rFonts w:ascii="Arial" w:hAnsi="Arial" w:cs="Arial"/>
          <w:bCs/>
          <w:color w:val="000000"/>
        </w:rPr>
      </w:pPr>
      <w:bookmarkStart w:id="16" w:name="_Ref9528565"/>
      <w:r w:rsidRPr="007C03C9">
        <w:rPr>
          <w:rFonts w:ascii="Arial" w:hAnsi="Arial" w:cs="Arial"/>
          <w:bCs/>
          <w:color w:val="000000"/>
        </w:rPr>
        <w:t>É vedada a subcontratação, cessão ou transferência total ou parcial do objeto deste Pregão.</w:t>
      </w:r>
      <w:bookmarkEnd w:id="16"/>
    </w:p>
    <w:p w:rsidR="003F53EA" w:rsidRPr="007C03C9" w:rsidRDefault="003F53EA" w:rsidP="00F61E75">
      <w:pPr>
        <w:numPr>
          <w:ilvl w:val="1"/>
          <w:numId w:val="4"/>
        </w:numPr>
        <w:snapToGrid w:val="0"/>
        <w:ind w:left="0" w:firstLine="0"/>
        <w:rPr>
          <w:rFonts w:ascii="Arial" w:hAnsi="Arial" w:cs="Arial"/>
          <w:color w:val="FF0000"/>
        </w:rPr>
      </w:pPr>
      <w:r w:rsidRPr="007C03C9">
        <w:rPr>
          <w:rFonts w:ascii="Arial" w:hAnsi="Arial" w:cs="Arial"/>
          <w:bCs/>
          <w:color w:val="000000"/>
        </w:rPr>
        <w:lastRenderedPageBreak/>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rsidR="003F53EA" w:rsidRPr="007C03C9" w:rsidRDefault="003F53EA" w:rsidP="00F61E75">
      <w:pPr>
        <w:numPr>
          <w:ilvl w:val="1"/>
          <w:numId w:val="4"/>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7" w:name="_Ref9527858"/>
      <w:r w:rsidRPr="007C03C9">
        <w:rPr>
          <w:rFonts w:ascii="Arial" w:eastAsia="Times New Roman" w:hAnsi="Arial" w:cs="Arial"/>
          <w:b/>
          <w:kern w:val="2"/>
          <w:lang w:eastAsia="pt-BR"/>
        </w:rPr>
        <w:t>DAS SANÇÕES ADMINISTRATIVAS:</w:t>
      </w:r>
      <w:bookmarkEnd w:id="17"/>
    </w:p>
    <w:p w:rsidR="003F53EA" w:rsidRPr="007C03C9" w:rsidRDefault="003F53EA" w:rsidP="00F61E75">
      <w:pPr>
        <w:numPr>
          <w:ilvl w:val="1"/>
          <w:numId w:val="4"/>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F61E75">
      <w:pPr>
        <w:numPr>
          <w:ilvl w:val="1"/>
          <w:numId w:val="4"/>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F61E75">
      <w:pPr>
        <w:numPr>
          <w:ilvl w:val="1"/>
          <w:numId w:val="4"/>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lastRenderedPageBreak/>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F61E75">
      <w:pPr>
        <w:numPr>
          <w:ilvl w:val="1"/>
          <w:numId w:val="4"/>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7B5F76">
        <w:fldChar w:fldCharType="begin"/>
      </w:r>
      <w:r w:rsidR="007B5F76">
        <w:instrText xml:space="preserve">REF _Ref9528655 \r \h \* MERGEFORMAT </w:instrText>
      </w:r>
      <w:r w:rsidR="007B5F76">
        <w:fldChar w:fldCharType="separate"/>
      </w:r>
      <w:r w:rsidR="00F0747B" w:rsidRPr="00F0747B">
        <w:rPr>
          <w:rFonts w:ascii="Arial" w:hAnsi="Arial" w:cs="Arial"/>
          <w:b/>
        </w:rPr>
        <w:t>3.5</w:t>
      </w:r>
      <w:r w:rsidR="007B5F76">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F61E75">
      <w:pPr>
        <w:numPr>
          <w:ilvl w:val="1"/>
          <w:numId w:val="4"/>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F61E75">
      <w:pPr>
        <w:numPr>
          <w:ilvl w:val="2"/>
          <w:numId w:val="4"/>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E724A4">
        <w:rPr>
          <w:rFonts w:ascii="Arial" w:hAnsi="Arial" w:cs="Arial"/>
          <w:color w:val="000000"/>
        </w:rPr>
        <w:t>05 de abril</w:t>
      </w:r>
      <w:r w:rsidRPr="007C03C9">
        <w:rPr>
          <w:rFonts w:ascii="Arial" w:hAnsi="Arial" w:cs="Arial"/>
          <w:color w:val="000000"/>
        </w:rPr>
        <w:t xml:space="preserve"> de 2022</w:t>
      </w:r>
      <w:r w:rsidR="00FD7872">
        <w:rPr>
          <w:rFonts w:ascii="Arial" w:hAnsi="Arial" w:cs="Arial"/>
          <w:color w:val="000000"/>
        </w:rPr>
        <w:t>.</w:t>
      </w: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95694F" w:rsidP="00E724A4">
      <w:pPr>
        <w:spacing w:line="360" w:lineRule="auto"/>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E724A4">
      <w:pPr>
        <w:spacing w:line="360" w:lineRule="auto"/>
        <w:ind w:right="-2"/>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3121D5">
        <w:rPr>
          <w:rFonts w:ascii="Arial" w:hAnsi="Arial" w:cs="Arial"/>
          <w:b/>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416B13" w:rsidRPr="00821B2C" w:rsidRDefault="00416B13" w:rsidP="00416B13">
      <w:pPr>
        <w:autoSpaceDE w:val="0"/>
        <w:autoSpaceDN w:val="0"/>
        <w:adjustRightInd w:val="0"/>
        <w:spacing w:line="240" w:lineRule="auto"/>
        <w:ind w:left="284"/>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rsidR="00416B13" w:rsidRDefault="00416B13" w:rsidP="00416B13">
      <w:pPr>
        <w:autoSpaceDE w:val="0"/>
        <w:autoSpaceDN w:val="0"/>
        <w:adjustRightInd w:val="0"/>
        <w:spacing w:line="240" w:lineRule="auto"/>
        <w:ind w:left="284"/>
        <w:jc w:val="left"/>
        <w:rPr>
          <w:rFonts w:ascii="Arial" w:hAnsi="Arial" w:cs="Arial"/>
          <w:color w:val="000000" w:themeColor="text1"/>
          <w:sz w:val="20"/>
          <w:szCs w:val="20"/>
        </w:rPr>
      </w:pPr>
      <w:proofErr w:type="gramStart"/>
      <w:r w:rsidRPr="00B64C39">
        <w:rPr>
          <w:rFonts w:ascii="Arial" w:hAnsi="Arial" w:cs="Arial"/>
          <w:b/>
          <w:bCs/>
          <w:color w:val="000000" w:themeColor="text1"/>
          <w:sz w:val="20"/>
          <w:szCs w:val="20"/>
        </w:rPr>
        <w:t xml:space="preserve">1.1 </w:t>
      </w:r>
      <w:r w:rsidRPr="00B64C39">
        <w:rPr>
          <w:rFonts w:ascii="Arial" w:hAnsi="Arial" w:cs="Arial"/>
          <w:color w:val="000000" w:themeColor="text1"/>
          <w:sz w:val="20"/>
          <w:szCs w:val="20"/>
        </w:rPr>
        <w:t>Aquisição</w:t>
      </w:r>
      <w:proofErr w:type="gramEnd"/>
      <w:r w:rsidRPr="00B64C39">
        <w:rPr>
          <w:rFonts w:ascii="Arial" w:hAnsi="Arial" w:cs="Arial"/>
          <w:color w:val="000000" w:themeColor="text1"/>
          <w:sz w:val="20"/>
          <w:szCs w:val="20"/>
        </w:rPr>
        <w:t xml:space="preserve"> de</w:t>
      </w:r>
      <w:r>
        <w:rPr>
          <w:rFonts w:ascii="Arial" w:hAnsi="Arial" w:cs="Arial"/>
          <w:color w:val="000000" w:themeColor="text1"/>
          <w:sz w:val="20"/>
          <w:szCs w:val="20"/>
        </w:rPr>
        <w:t xml:space="preserve"> medicamentos para demanda judicial, </w:t>
      </w:r>
      <w:r w:rsidR="00671484">
        <w:rPr>
          <w:rFonts w:ascii="Arial" w:hAnsi="Arial" w:cs="Arial"/>
          <w:color w:val="000000" w:themeColor="text1"/>
          <w:sz w:val="20"/>
          <w:szCs w:val="20"/>
        </w:rPr>
        <w:t xml:space="preserve">e </w:t>
      </w:r>
      <w:r>
        <w:rPr>
          <w:rFonts w:ascii="Arial" w:hAnsi="Arial" w:cs="Arial"/>
          <w:color w:val="000000" w:themeColor="text1"/>
          <w:sz w:val="20"/>
          <w:szCs w:val="20"/>
        </w:rPr>
        <w:t xml:space="preserve">UBS </w:t>
      </w:r>
      <w:r w:rsidR="00671484">
        <w:rPr>
          <w:rFonts w:ascii="Arial" w:hAnsi="Arial" w:cs="Arial"/>
          <w:color w:val="000000" w:themeColor="text1"/>
          <w:sz w:val="20"/>
          <w:szCs w:val="20"/>
        </w:rPr>
        <w:t>da</w:t>
      </w:r>
      <w:r>
        <w:rPr>
          <w:rFonts w:ascii="Arial" w:hAnsi="Arial" w:cs="Arial"/>
          <w:color w:val="000000" w:themeColor="text1"/>
          <w:sz w:val="20"/>
          <w:szCs w:val="20"/>
        </w:rPr>
        <w:t xml:space="preserve"> Secretaria Municipal de Saúde de Pinheiro Machado - RS.</w:t>
      </w:r>
      <w:r w:rsidRPr="00821B2C">
        <w:rPr>
          <w:rFonts w:ascii="Arial" w:hAnsi="Arial" w:cs="Arial"/>
          <w:color w:val="000000" w:themeColor="text1"/>
          <w:sz w:val="20"/>
          <w:szCs w:val="20"/>
        </w:rPr>
        <w:t xml:space="preserve"> </w:t>
      </w:r>
    </w:p>
    <w:p w:rsidR="00416B13" w:rsidRDefault="00416B13" w:rsidP="00416B13">
      <w:pPr>
        <w:autoSpaceDE w:val="0"/>
        <w:autoSpaceDN w:val="0"/>
        <w:adjustRightInd w:val="0"/>
        <w:spacing w:line="240" w:lineRule="auto"/>
        <w:ind w:left="284"/>
        <w:jc w:val="left"/>
        <w:rPr>
          <w:rFonts w:ascii="Arial" w:hAnsi="Arial" w:cs="Arial"/>
          <w:b/>
          <w:bCs/>
          <w:color w:val="000000"/>
          <w:sz w:val="20"/>
          <w:szCs w:val="20"/>
        </w:rPr>
      </w:pPr>
    </w:p>
    <w:p w:rsidR="00416B13" w:rsidRPr="00821B2C" w:rsidRDefault="00416B13" w:rsidP="00416B13">
      <w:pPr>
        <w:autoSpaceDE w:val="0"/>
        <w:autoSpaceDN w:val="0"/>
        <w:adjustRightInd w:val="0"/>
        <w:spacing w:line="240" w:lineRule="auto"/>
        <w:ind w:left="284"/>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rsidR="00416B13" w:rsidRDefault="00416B13" w:rsidP="00416B13">
      <w:pPr>
        <w:autoSpaceDE w:val="0"/>
        <w:autoSpaceDN w:val="0"/>
        <w:adjustRightInd w:val="0"/>
        <w:spacing w:line="240" w:lineRule="auto"/>
        <w:ind w:left="284"/>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 xml:space="preserve">A aquisição se faz necessária para suprir a demanda </w:t>
      </w:r>
      <w:r w:rsidR="002B43C1">
        <w:rPr>
          <w:rFonts w:ascii="Arial" w:hAnsi="Arial" w:cs="Arial"/>
          <w:color w:val="000000"/>
          <w:sz w:val="20"/>
          <w:szCs w:val="20"/>
        </w:rPr>
        <w:t>judicia</w:t>
      </w:r>
      <w:r w:rsidR="00671484">
        <w:rPr>
          <w:rFonts w:ascii="Arial" w:hAnsi="Arial" w:cs="Arial"/>
          <w:color w:val="000000"/>
          <w:sz w:val="20"/>
          <w:szCs w:val="20"/>
        </w:rPr>
        <w:t>l</w:t>
      </w:r>
      <w:r w:rsidR="002B43C1">
        <w:rPr>
          <w:rFonts w:ascii="Arial" w:hAnsi="Arial" w:cs="Arial"/>
          <w:color w:val="000000"/>
          <w:sz w:val="20"/>
          <w:szCs w:val="20"/>
        </w:rPr>
        <w:t>,</w:t>
      </w:r>
      <w:r>
        <w:rPr>
          <w:rFonts w:ascii="Arial" w:hAnsi="Arial" w:cs="Arial"/>
          <w:color w:val="000000"/>
          <w:sz w:val="20"/>
          <w:szCs w:val="20"/>
        </w:rPr>
        <w:t xml:space="preserve"> das UBS </w:t>
      </w:r>
      <w:r w:rsidR="002B43C1">
        <w:rPr>
          <w:rFonts w:ascii="Arial" w:hAnsi="Arial" w:cs="Arial"/>
          <w:color w:val="000000"/>
          <w:sz w:val="20"/>
          <w:szCs w:val="20"/>
        </w:rPr>
        <w:t xml:space="preserve">e </w:t>
      </w:r>
      <w:r w:rsidRPr="00821B2C">
        <w:rPr>
          <w:rFonts w:ascii="Arial" w:hAnsi="Arial" w:cs="Arial"/>
          <w:color w:val="000000"/>
          <w:sz w:val="20"/>
          <w:szCs w:val="20"/>
        </w:rPr>
        <w:t>da Secretaria Municipa</w:t>
      </w:r>
      <w:r>
        <w:rPr>
          <w:rFonts w:ascii="Arial" w:hAnsi="Arial" w:cs="Arial"/>
          <w:color w:val="000000"/>
          <w:sz w:val="20"/>
          <w:szCs w:val="20"/>
        </w:rPr>
        <w:t>l da Saúde</w:t>
      </w:r>
      <w:r w:rsidRPr="00821B2C">
        <w:rPr>
          <w:rFonts w:ascii="Arial" w:hAnsi="Arial" w:cs="Arial"/>
          <w:color w:val="000000"/>
          <w:sz w:val="20"/>
          <w:szCs w:val="20"/>
        </w:rPr>
        <w:t>.</w:t>
      </w:r>
      <w:r>
        <w:rPr>
          <w:rFonts w:ascii="Arial" w:hAnsi="Arial" w:cs="Arial"/>
          <w:color w:val="000000"/>
          <w:sz w:val="20"/>
          <w:szCs w:val="20"/>
        </w:rPr>
        <w:t xml:space="preserve"> </w:t>
      </w:r>
    </w:p>
    <w:p w:rsidR="00416B13" w:rsidRDefault="00416B13" w:rsidP="00416B13">
      <w:pPr>
        <w:autoSpaceDE w:val="0"/>
        <w:autoSpaceDN w:val="0"/>
        <w:adjustRightInd w:val="0"/>
        <w:spacing w:line="240" w:lineRule="auto"/>
        <w:ind w:left="284"/>
        <w:rPr>
          <w:rFonts w:ascii="Arial" w:eastAsia="Times New Roman" w:hAnsi="Arial" w:cs="Arial"/>
          <w:b/>
          <w:sz w:val="20"/>
          <w:szCs w:val="20"/>
          <w:lang w:eastAsia="pt-BR"/>
        </w:rPr>
      </w:pPr>
    </w:p>
    <w:p w:rsidR="00416B13" w:rsidRPr="00E724A4" w:rsidRDefault="00416B13" w:rsidP="00416B13">
      <w:pPr>
        <w:autoSpaceDE w:val="0"/>
        <w:autoSpaceDN w:val="0"/>
        <w:adjustRightInd w:val="0"/>
        <w:spacing w:line="240" w:lineRule="auto"/>
        <w:ind w:left="284"/>
        <w:rPr>
          <w:rFonts w:ascii="Arial" w:hAnsi="Arial" w:cs="Arial"/>
          <w:color w:val="FF0000"/>
          <w:sz w:val="20"/>
          <w:szCs w:val="20"/>
        </w:rPr>
      </w:pPr>
      <w:r w:rsidRPr="00E724A4">
        <w:rPr>
          <w:rFonts w:ascii="Arial" w:eastAsia="Times New Roman" w:hAnsi="Arial" w:cs="Arial"/>
          <w:b/>
          <w:sz w:val="20"/>
          <w:szCs w:val="20"/>
          <w:lang w:eastAsia="pt-BR"/>
        </w:rPr>
        <w:t xml:space="preserve">3. DA DESCRIÇÃO E DOS </w:t>
      </w:r>
      <w:r w:rsidRPr="00E724A4">
        <w:rPr>
          <w:rFonts w:ascii="Arial" w:hAnsi="Arial" w:cs="Arial"/>
          <w:b/>
          <w:bCs/>
          <w:sz w:val="20"/>
          <w:szCs w:val="20"/>
        </w:rPr>
        <w:t xml:space="preserve">PREÇOS DE REFERÊNCIA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22"/>
        <w:gridCol w:w="1417"/>
        <w:gridCol w:w="1134"/>
        <w:gridCol w:w="1418"/>
      </w:tblGrid>
      <w:tr w:rsidR="00416B13" w:rsidRPr="00E724A4" w:rsidTr="00671484">
        <w:tc>
          <w:tcPr>
            <w:tcW w:w="674" w:type="dxa"/>
            <w:shd w:val="clear" w:color="auto" w:fill="auto"/>
          </w:tcPr>
          <w:p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ITEM</w:t>
            </w:r>
          </w:p>
        </w:tc>
        <w:tc>
          <w:tcPr>
            <w:tcW w:w="5422" w:type="dxa"/>
            <w:shd w:val="clear" w:color="auto" w:fill="auto"/>
          </w:tcPr>
          <w:p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DESCRIÇÃO/ CARACTERÍSTICAS MÍNIMAS</w:t>
            </w:r>
          </w:p>
        </w:tc>
        <w:tc>
          <w:tcPr>
            <w:tcW w:w="1417" w:type="dxa"/>
            <w:shd w:val="clear" w:color="auto" w:fill="auto"/>
          </w:tcPr>
          <w:p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UNID.</w:t>
            </w:r>
          </w:p>
        </w:tc>
        <w:tc>
          <w:tcPr>
            <w:tcW w:w="1134" w:type="dxa"/>
            <w:shd w:val="clear" w:color="auto" w:fill="auto"/>
          </w:tcPr>
          <w:p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QUANT.</w:t>
            </w:r>
          </w:p>
        </w:tc>
        <w:tc>
          <w:tcPr>
            <w:tcW w:w="1418" w:type="dxa"/>
          </w:tcPr>
          <w:p w:rsidR="00416B13" w:rsidRPr="00E724A4" w:rsidRDefault="00416B13" w:rsidP="00043BAC">
            <w:pPr>
              <w:ind w:left="-142"/>
              <w:jc w:val="center"/>
              <w:rPr>
                <w:rFonts w:ascii="Arial" w:hAnsi="Arial" w:cs="Arial"/>
                <w:b/>
                <w:sz w:val="20"/>
                <w:szCs w:val="20"/>
              </w:rPr>
            </w:pPr>
            <w:r w:rsidRPr="00E724A4">
              <w:rPr>
                <w:rFonts w:ascii="Arial" w:hAnsi="Arial" w:cs="Arial"/>
                <w:b/>
                <w:sz w:val="20"/>
                <w:szCs w:val="20"/>
              </w:rPr>
              <w:t>V. Unit.</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01</w:t>
            </w:r>
          </w:p>
        </w:tc>
        <w:tc>
          <w:tcPr>
            <w:tcW w:w="5422" w:type="dxa"/>
            <w:shd w:val="clear" w:color="auto" w:fill="auto"/>
          </w:tcPr>
          <w:p w:rsidR="00416B13" w:rsidRPr="00E724A4" w:rsidRDefault="00416B13" w:rsidP="00671484">
            <w:pPr>
              <w:tabs>
                <w:tab w:val="left" w:pos="567"/>
              </w:tabs>
              <w:jc w:val="left"/>
              <w:rPr>
                <w:rFonts w:ascii="Arial" w:hAnsi="Arial" w:cs="Arial"/>
                <w:color w:val="000000" w:themeColor="text1"/>
                <w:sz w:val="20"/>
                <w:szCs w:val="20"/>
              </w:rPr>
            </w:pPr>
            <w:r w:rsidRPr="00E724A4">
              <w:rPr>
                <w:rFonts w:ascii="Arial" w:hAnsi="Arial" w:cs="Arial"/>
                <w:color w:val="000000" w:themeColor="text1"/>
                <w:sz w:val="20"/>
                <w:szCs w:val="20"/>
              </w:rPr>
              <w:t>Atorvastatina 20mg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0,50</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02</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r w:rsidRPr="00E724A4">
              <w:rPr>
                <w:rFonts w:ascii="Arial" w:hAnsi="Arial" w:cs="Arial"/>
                <w:color w:val="000000" w:themeColor="text1"/>
                <w:sz w:val="20"/>
                <w:szCs w:val="20"/>
              </w:rPr>
              <w:t>Atorvastatina 40mg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0,46</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03</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r w:rsidRPr="00E724A4">
              <w:rPr>
                <w:rFonts w:ascii="Arial" w:hAnsi="Arial" w:cs="Arial"/>
                <w:color w:val="000000" w:themeColor="text1"/>
                <w:sz w:val="20"/>
                <w:szCs w:val="20"/>
              </w:rPr>
              <w:t xml:space="preserve">Ácido </w:t>
            </w:r>
            <w:proofErr w:type="spellStart"/>
            <w:r w:rsidRPr="00E724A4">
              <w:rPr>
                <w:rFonts w:ascii="Arial" w:hAnsi="Arial" w:cs="Arial"/>
                <w:color w:val="000000" w:themeColor="text1"/>
                <w:sz w:val="20"/>
                <w:szCs w:val="20"/>
              </w:rPr>
              <w:t>Ursodesoxicólico</w:t>
            </w:r>
            <w:proofErr w:type="spellEnd"/>
            <w:r w:rsidRPr="00E724A4">
              <w:rPr>
                <w:rFonts w:ascii="Arial" w:hAnsi="Arial" w:cs="Arial"/>
                <w:color w:val="000000" w:themeColor="text1"/>
                <w:sz w:val="20"/>
                <w:szCs w:val="20"/>
              </w:rPr>
              <w:t xml:space="preserve"> 50mg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1,94</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04</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Allurene</w:t>
            </w:r>
            <w:proofErr w:type="spellEnd"/>
            <w:r w:rsidRPr="00E724A4">
              <w:rPr>
                <w:rFonts w:ascii="Arial" w:hAnsi="Arial" w:cs="Arial"/>
                <w:color w:val="000000" w:themeColor="text1"/>
                <w:sz w:val="20"/>
                <w:szCs w:val="20"/>
              </w:rPr>
              <w:t xml:space="preserve"> 2mg (processo exige nome comercial </w:t>
            </w:r>
            <w:proofErr w:type="spellStart"/>
            <w:r w:rsidRPr="00E724A4">
              <w:rPr>
                <w:rFonts w:ascii="Arial" w:hAnsi="Arial" w:cs="Arial"/>
                <w:color w:val="000000" w:themeColor="text1"/>
                <w:sz w:val="20"/>
                <w:szCs w:val="20"/>
              </w:rPr>
              <w:t>Allurene</w:t>
            </w:r>
            <w:proofErr w:type="spellEnd"/>
            <w:r w:rsidRPr="00E724A4">
              <w:rPr>
                <w:rFonts w:ascii="Arial" w:hAnsi="Arial" w:cs="Arial"/>
                <w:color w:val="000000" w:themeColor="text1"/>
                <w:sz w:val="20"/>
                <w:szCs w:val="20"/>
              </w:rPr>
              <w:t xml:space="preserve"> 2mg)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114,31</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05</w:t>
            </w:r>
          </w:p>
        </w:tc>
        <w:tc>
          <w:tcPr>
            <w:tcW w:w="5422" w:type="dxa"/>
            <w:shd w:val="clear" w:color="auto" w:fill="auto"/>
          </w:tcPr>
          <w:p w:rsidR="00416B13" w:rsidRPr="00E724A4" w:rsidRDefault="00416B13" w:rsidP="00671484">
            <w:pPr>
              <w:spacing w:before="100" w:beforeAutospacing="1" w:after="100" w:afterAutospacing="1"/>
              <w:ind w:left="-50"/>
              <w:outlineLvl w:val="1"/>
              <w:rPr>
                <w:rFonts w:ascii="Arial" w:hAnsi="Arial" w:cs="Arial"/>
                <w:color w:val="000000" w:themeColor="text1"/>
                <w:sz w:val="20"/>
                <w:szCs w:val="20"/>
              </w:rPr>
            </w:pPr>
            <w:proofErr w:type="spellStart"/>
            <w:r w:rsidRPr="00E724A4">
              <w:rPr>
                <w:rFonts w:ascii="Arial" w:hAnsi="Arial" w:cs="Arial"/>
                <w:color w:val="000000" w:themeColor="text1"/>
                <w:sz w:val="20"/>
                <w:szCs w:val="20"/>
              </w:rPr>
              <w:t>Aripiprazol</w:t>
            </w:r>
            <w:proofErr w:type="spellEnd"/>
            <w:r w:rsidRPr="00E724A4">
              <w:rPr>
                <w:rFonts w:ascii="Arial" w:hAnsi="Arial" w:cs="Arial"/>
                <w:color w:val="000000" w:themeColor="text1"/>
                <w:sz w:val="20"/>
                <w:szCs w:val="20"/>
              </w:rPr>
              <w:t xml:space="preserve"> 10mg</w:t>
            </w:r>
            <w:proofErr w:type="gramStart"/>
            <w:r w:rsidRPr="00E724A4">
              <w:rPr>
                <w:rFonts w:ascii="Arial" w:hAnsi="Arial" w:cs="Arial"/>
                <w:color w:val="000000" w:themeColor="text1"/>
                <w:sz w:val="20"/>
                <w:szCs w:val="20"/>
              </w:rPr>
              <w:t xml:space="preserve">  </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End"/>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2,72</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06</w:t>
            </w:r>
          </w:p>
        </w:tc>
        <w:tc>
          <w:tcPr>
            <w:tcW w:w="5422" w:type="dxa"/>
            <w:shd w:val="clear" w:color="auto" w:fill="auto"/>
          </w:tcPr>
          <w:p w:rsidR="00416B13" w:rsidRPr="00E724A4" w:rsidRDefault="00416B13" w:rsidP="00671484">
            <w:pPr>
              <w:spacing w:before="100" w:beforeAutospacing="1" w:after="100" w:afterAutospacing="1"/>
              <w:ind w:left="-50"/>
              <w:outlineLvl w:val="1"/>
              <w:rPr>
                <w:rFonts w:ascii="Arial" w:hAnsi="Arial" w:cs="Arial"/>
                <w:color w:val="000000" w:themeColor="text1"/>
                <w:sz w:val="20"/>
                <w:szCs w:val="20"/>
              </w:rPr>
            </w:pPr>
            <w:proofErr w:type="spellStart"/>
            <w:r w:rsidRPr="00E724A4">
              <w:rPr>
                <w:rFonts w:ascii="Arial" w:hAnsi="Arial" w:cs="Arial"/>
                <w:color w:val="000000" w:themeColor="text1"/>
                <w:sz w:val="20"/>
                <w:szCs w:val="20"/>
              </w:rPr>
              <w:t>Artrodar</w:t>
            </w:r>
            <w:proofErr w:type="spellEnd"/>
            <w:r w:rsidRPr="00E724A4">
              <w:rPr>
                <w:rFonts w:ascii="Arial" w:hAnsi="Arial" w:cs="Arial"/>
                <w:color w:val="000000" w:themeColor="text1"/>
                <w:sz w:val="20"/>
                <w:szCs w:val="20"/>
              </w:rPr>
              <w:t xml:space="preserve"> 50 </w:t>
            </w:r>
            <w:proofErr w:type="gramStart"/>
            <w:r w:rsidRPr="00E724A4">
              <w:rPr>
                <w:rFonts w:ascii="Arial" w:hAnsi="Arial" w:cs="Arial"/>
                <w:color w:val="000000" w:themeColor="text1"/>
                <w:sz w:val="20"/>
                <w:szCs w:val="20"/>
              </w:rPr>
              <w:t>mg</w:t>
            </w:r>
            <w:proofErr w:type="gramEnd"/>
            <w:r w:rsidRPr="00E724A4">
              <w:rPr>
                <w:rFonts w:ascii="Arial" w:hAnsi="Arial" w:cs="Arial"/>
                <w:color w:val="000000" w:themeColor="text1"/>
                <w:sz w:val="20"/>
                <w:szCs w:val="20"/>
              </w:rPr>
              <w:t xml:space="preserve"> (processo exige nome comercial </w:t>
            </w:r>
            <w:proofErr w:type="spellStart"/>
            <w:r w:rsidRPr="00E724A4">
              <w:rPr>
                <w:rFonts w:ascii="Arial" w:hAnsi="Arial" w:cs="Arial"/>
                <w:color w:val="000000" w:themeColor="text1"/>
                <w:sz w:val="20"/>
                <w:szCs w:val="20"/>
              </w:rPr>
              <w:t>Artrodar</w:t>
            </w:r>
            <w:proofErr w:type="spellEnd"/>
            <w:r w:rsidRPr="00E724A4">
              <w:rPr>
                <w:rFonts w:ascii="Arial" w:hAnsi="Arial" w:cs="Arial"/>
                <w:color w:val="000000" w:themeColor="text1"/>
                <w:sz w:val="20"/>
                <w:szCs w:val="20"/>
              </w:rPr>
              <w:t>)</w:t>
            </w:r>
            <w:r w:rsidR="00986E4B" w:rsidRPr="00E724A4">
              <w:rPr>
                <w:rFonts w:ascii="Arial" w:hAnsi="Arial" w:cs="Arial"/>
                <w:color w:val="000000" w:themeColor="text1"/>
                <w:sz w:val="20"/>
                <w:szCs w:val="20"/>
              </w:rPr>
              <w:t>, caixa com 30 comprimidos.</w:t>
            </w:r>
          </w:p>
        </w:tc>
        <w:tc>
          <w:tcPr>
            <w:tcW w:w="1417" w:type="dxa"/>
            <w:shd w:val="clear" w:color="auto" w:fill="auto"/>
            <w:vAlign w:val="center"/>
          </w:tcPr>
          <w:p w:rsidR="00416B13" w:rsidRPr="00E724A4" w:rsidRDefault="00986E4B" w:rsidP="00043BAC">
            <w:pPr>
              <w:ind w:left="-142"/>
              <w:jc w:val="center"/>
              <w:rPr>
                <w:rFonts w:ascii="Arial" w:hAnsi="Arial" w:cs="Arial"/>
                <w:color w:val="000000" w:themeColor="text1"/>
                <w:sz w:val="20"/>
                <w:szCs w:val="20"/>
              </w:rPr>
            </w:pPr>
            <w:proofErr w:type="gramStart"/>
            <w:r w:rsidRPr="00E724A4">
              <w:rPr>
                <w:rFonts w:ascii="Arial" w:hAnsi="Arial" w:cs="Arial"/>
                <w:color w:val="000000" w:themeColor="text1"/>
                <w:sz w:val="20"/>
                <w:szCs w:val="20"/>
              </w:rPr>
              <w:t>caixa</w:t>
            </w:r>
            <w:proofErr w:type="gramEnd"/>
          </w:p>
        </w:tc>
        <w:tc>
          <w:tcPr>
            <w:tcW w:w="1134" w:type="dxa"/>
            <w:shd w:val="clear" w:color="auto" w:fill="auto"/>
            <w:vAlign w:val="center"/>
          </w:tcPr>
          <w:p w:rsidR="00416B13" w:rsidRPr="00E724A4" w:rsidRDefault="00986E4B"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48</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197,62</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07</w:t>
            </w:r>
          </w:p>
        </w:tc>
        <w:tc>
          <w:tcPr>
            <w:tcW w:w="5422" w:type="dxa"/>
            <w:shd w:val="clear" w:color="auto" w:fill="auto"/>
          </w:tcPr>
          <w:p w:rsidR="00416B13" w:rsidRPr="00E724A4" w:rsidRDefault="00416B13" w:rsidP="00671484">
            <w:pPr>
              <w:spacing w:before="100" w:beforeAutospacing="1" w:after="100" w:afterAutospacing="1"/>
              <w:ind w:left="-50"/>
              <w:outlineLvl w:val="1"/>
              <w:rPr>
                <w:rFonts w:ascii="Arial" w:hAnsi="Arial" w:cs="Arial"/>
                <w:color w:val="000000" w:themeColor="text1"/>
                <w:sz w:val="20"/>
                <w:szCs w:val="20"/>
              </w:rPr>
            </w:pPr>
            <w:proofErr w:type="spellStart"/>
            <w:r w:rsidRPr="00E724A4">
              <w:rPr>
                <w:rFonts w:ascii="Arial" w:hAnsi="Arial" w:cs="Arial"/>
                <w:color w:val="000000" w:themeColor="text1"/>
                <w:sz w:val="20"/>
                <w:szCs w:val="20"/>
              </w:rPr>
              <w:t>Atacand</w:t>
            </w:r>
            <w:proofErr w:type="spellEnd"/>
            <w:r w:rsidRPr="00E724A4">
              <w:rPr>
                <w:rFonts w:ascii="Arial" w:hAnsi="Arial" w:cs="Arial"/>
                <w:color w:val="000000" w:themeColor="text1"/>
                <w:sz w:val="20"/>
                <w:szCs w:val="20"/>
              </w:rPr>
              <w:t xml:space="preserve"> </w:t>
            </w:r>
            <w:proofErr w:type="gramStart"/>
            <w:r w:rsidRPr="00E724A4">
              <w:rPr>
                <w:rFonts w:ascii="Arial" w:hAnsi="Arial" w:cs="Arial"/>
                <w:color w:val="000000" w:themeColor="text1"/>
                <w:sz w:val="20"/>
                <w:szCs w:val="20"/>
              </w:rPr>
              <w:t>16/12,</w:t>
            </w:r>
            <w:proofErr w:type="gramEnd"/>
            <w:r w:rsidRPr="00E724A4">
              <w:rPr>
                <w:rFonts w:ascii="Arial" w:hAnsi="Arial" w:cs="Arial"/>
                <w:color w:val="000000" w:themeColor="text1"/>
                <w:sz w:val="20"/>
                <w:szCs w:val="20"/>
              </w:rPr>
              <w:t xml:space="preserve">5mg (processo diz que tem que ser o nome comercial </w:t>
            </w:r>
            <w:proofErr w:type="spellStart"/>
            <w:r w:rsidRPr="00E724A4">
              <w:rPr>
                <w:rFonts w:ascii="Arial" w:hAnsi="Arial" w:cs="Arial"/>
                <w:color w:val="000000" w:themeColor="text1"/>
                <w:sz w:val="20"/>
                <w:szCs w:val="20"/>
              </w:rPr>
              <w:t>Atacand</w:t>
            </w:r>
            <w:proofErr w:type="spellEnd"/>
            <w:r w:rsidRPr="00E724A4">
              <w:rPr>
                <w:rFonts w:ascii="Arial" w:hAnsi="Arial" w:cs="Arial"/>
                <w:color w:val="000000" w:themeColor="text1"/>
                <w:sz w:val="20"/>
                <w:szCs w:val="20"/>
              </w:rPr>
              <w:t xml:space="preserve"> 16/12,5mg)</w:t>
            </w:r>
            <w:r w:rsidR="00FF76B2" w:rsidRPr="00E724A4">
              <w:rPr>
                <w:rFonts w:ascii="Arial" w:hAnsi="Arial" w:cs="Arial"/>
                <w:color w:val="000000" w:themeColor="text1"/>
                <w:sz w:val="20"/>
                <w:szCs w:val="20"/>
              </w:rPr>
              <w:t>, caixa com 30 comprimidos</w:t>
            </w:r>
          </w:p>
        </w:tc>
        <w:tc>
          <w:tcPr>
            <w:tcW w:w="1417" w:type="dxa"/>
            <w:shd w:val="clear" w:color="auto" w:fill="auto"/>
            <w:vAlign w:val="center"/>
          </w:tcPr>
          <w:p w:rsidR="00416B13" w:rsidRPr="00E724A4" w:rsidRDefault="00FF76B2" w:rsidP="00043BAC">
            <w:pPr>
              <w:ind w:left="-142"/>
              <w:jc w:val="center"/>
              <w:rPr>
                <w:rFonts w:ascii="Arial" w:hAnsi="Arial" w:cs="Arial"/>
                <w:color w:val="000000" w:themeColor="text1"/>
                <w:sz w:val="20"/>
                <w:szCs w:val="20"/>
              </w:rPr>
            </w:pPr>
            <w:proofErr w:type="gramStart"/>
            <w:r w:rsidRPr="00E724A4">
              <w:rPr>
                <w:rFonts w:ascii="Arial" w:hAnsi="Arial" w:cs="Arial"/>
                <w:color w:val="000000" w:themeColor="text1"/>
                <w:sz w:val="20"/>
                <w:szCs w:val="20"/>
              </w:rPr>
              <w:t>caixa</w:t>
            </w:r>
            <w:proofErr w:type="gramEnd"/>
          </w:p>
        </w:tc>
        <w:tc>
          <w:tcPr>
            <w:tcW w:w="1134" w:type="dxa"/>
            <w:shd w:val="clear" w:color="auto" w:fill="auto"/>
            <w:vAlign w:val="center"/>
          </w:tcPr>
          <w:p w:rsidR="00416B13" w:rsidRPr="00E724A4" w:rsidRDefault="00DE7C1A"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12</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103,27</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08</w:t>
            </w:r>
          </w:p>
        </w:tc>
        <w:tc>
          <w:tcPr>
            <w:tcW w:w="5422" w:type="dxa"/>
            <w:shd w:val="clear" w:color="auto" w:fill="auto"/>
          </w:tcPr>
          <w:p w:rsidR="00416B13" w:rsidRPr="00E724A4" w:rsidRDefault="00416B13" w:rsidP="00671484">
            <w:pPr>
              <w:spacing w:before="100" w:beforeAutospacing="1" w:after="100" w:afterAutospacing="1"/>
              <w:ind w:left="-50"/>
              <w:outlineLvl w:val="1"/>
              <w:rPr>
                <w:rFonts w:ascii="Arial" w:hAnsi="Arial" w:cs="Arial"/>
                <w:color w:val="000000" w:themeColor="text1"/>
                <w:sz w:val="20"/>
                <w:szCs w:val="20"/>
              </w:rPr>
            </w:pPr>
            <w:proofErr w:type="spellStart"/>
            <w:r w:rsidRPr="00E724A4">
              <w:rPr>
                <w:rFonts w:ascii="Arial" w:hAnsi="Arial" w:cs="Arial"/>
                <w:color w:val="000000" w:themeColor="text1"/>
                <w:sz w:val="20"/>
                <w:szCs w:val="20"/>
              </w:rPr>
              <w:t>Azatioprina</w:t>
            </w:r>
            <w:proofErr w:type="spellEnd"/>
            <w:r w:rsidRPr="00E724A4">
              <w:rPr>
                <w:rFonts w:ascii="Arial" w:hAnsi="Arial" w:cs="Arial"/>
                <w:color w:val="000000" w:themeColor="text1"/>
                <w:sz w:val="20"/>
                <w:szCs w:val="20"/>
              </w:rPr>
              <w:t xml:space="preserve"> 50mg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540</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2,30</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 xml:space="preserve">09                                                                                                                                                                                                                                                                                                                                                                                                                                                                                                                                                                                                                                                                                                                                                                                                                                                                                                                                                                                                                                                                                                                                                                                                                                                                                                                                                                                                                                                                                                                                                                                                                                                                                                                                                                                                                                                                                                                                                                                                                                                                                                                                                                                                                                                                                                                                                                                                                                                                                                                                                                                                                                                                                                                                                                                                                                                                                                                                                                                                                                                                                                                                                                                                                                                                                                                                                                                                                                                                                                                                                                                                                                                                                                                                                                                                                                                                                                 </w:t>
            </w:r>
          </w:p>
        </w:tc>
        <w:tc>
          <w:tcPr>
            <w:tcW w:w="5422" w:type="dxa"/>
            <w:shd w:val="clear" w:color="auto" w:fill="auto"/>
          </w:tcPr>
          <w:p w:rsidR="00416B13" w:rsidRPr="00E724A4" w:rsidRDefault="00416B13" w:rsidP="00601C5D">
            <w:pPr>
              <w:spacing w:line="240" w:lineRule="auto"/>
              <w:ind w:left="-50"/>
              <w:outlineLvl w:val="1"/>
              <w:rPr>
                <w:rFonts w:ascii="Arial" w:hAnsi="Arial" w:cs="Arial"/>
                <w:color w:val="000000" w:themeColor="text1"/>
                <w:sz w:val="20"/>
                <w:szCs w:val="20"/>
              </w:rPr>
            </w:pPr>
            <w:proofErr w:type="spellStart"/>
            <w:r w:rsidRPr="00E724A4">
              <w:rPr>
                <w:rFonts w:ascii="Arial" w:hAnsi="Arial" w:cs="Arial"/>
                <w:color w:val="000000" w:themeColor="text1"/>
                <w:sz w:val="20"/>
                <w:szCs w:val="20"/>
              </w:rPr>
              <w:t>Bimatoprosta</w:t>
            </w:r>
            <w:proofErr w:type="spellEnd"/>
            <w:r w:rsidRPr="00E724A4">
              <w:rPr>
                <w:rFonts w:ascii="Arial" w:hAnsi="Arial" w:cs="Arial"/>
                <w:color w:val="000000" w:themeColor="text1"/>
                <w:sz w:val="20"/>
                <w:szCs w:val="20"/>
              </w:rPr>
              <w:t xml:space="preserve"> 0,03% + Timolol 0,5% - colírio - Frasco de </w:t>
            </w:r>
            <w:r w:rsidR="00601C5D" w:rsidRPr="00E724A4">
              <w:rPr>
                <w:rFonts w:ascii="Arial" w:hAnsi="Arial" w:cs="Arial"/>
                <w:color w:val="000000" w:themeColor="text1"/>
                <w:sz w:val="20"/>
                <w:szCs w:val="20"/>
              </w:rPr>
              <w:t>3</w:t>
            </w:r>
            <w:r w:rsidRPr="00E724A4">
              <w:rPr>
                <w:rFonts w:ascii="Arial" w:hAnsi="Arial" w:cs="Arial"/>
                <w:color w:val="000000" w:themeColor="text1"/>
                <w:sz w:val="20"/>
                <w:szCs w:val="20"/>
              </w:rPr>
              <w:t xml:space="preserve"> ml</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frasco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12</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99,79</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10</w:t>
            </w:r>
          </w:p>
        </w:tc>
        <w:tc>
          <w:tcPr>
            <w:tcW w:w="5422" w:type="dxa"/>
            <w:shd w:val="clear" w:color="auto" w:fill="auto"/>
          </w:tcPr>
          <w:p w:rsidR="00416B13" w:rsidRPr="00E724A4" w:rsidRDefault="00416B13" w:rsidP="00671484">
            <w:pPr>
              <w:spacing w:line="240" w:lineRule="auto"/>
              <w:ind w:left="-50"/>
              <w:outlineLvl w:val="1"/>
              <w:rPr>
                <w:rFonts w:ascii="Arial" w:hAnsi="Arial" w:cs="Arial"/>
                <w:color w:val="000000" w:themeColor="text1"/>
                <w:sz w:val="20"/>
                <w:szCs w:val="20"/>
              </w:rPr>
            </w:pPr>
            <w:proofErr w:type="spellStart"/>
            <w:r w:rsidRPr="00E724A4">
              <w:rPr>
                <w:rFonts w:ascii="Arial" w:hAnsi="Arial" w:cs="Arial"/>
                <w:color w:val="000000" w:themeColor="text1"/>
                <w:sz w:val="20"/>
                <w:szCs w:val="20"/>
              </w:rPr>
              <w:t>Bimatoprosta</w:t>
            </w:r>
            <w:proofErr w:type="spellEnd"/>
            <w:r w:rsidRPr="00E724A4">
              <w:rPr>
                <w:rFonts w:ascii="Arial" w:hAnsi="Arial" w:cs="Arial"/>
                <w:color w:val="000000" w:themeColor="text1"/>
                <w:sz w:val="20"/>
                <w:szCs w:val="20"/>
              </w:rPr>
              <w:t xml:space="preserve"> 0,03mgh/ml(0,03%) - colírio - Frasco de 3 ml</w:t>
            </w:r>
          </w:p>
        </w:tc>
        <w:tc>
          <w:tcPr>
            <w:tcW w:w="1417" w:type="dxa"/>
            <w:shd w:val="clear" w:color="auto" w:fill="auto"/>
            <w:vAlign w:val="center"/>
          </w:tcPr>
          <w:p w:rsidR="00416B13" w:rsidRPr="00E724A4" w:rsidRDefault="00416B13" w:rsidP="00043BAC">
            <w:pPr>
              <w:jc w:val="center"/>
              <w:rPr>
                <w:rFonts w:ascii="Arial" w:hAnsi="Arial" w:cs="Arial"/>
                <w:color w:val="000000" w:themeColor="text1"/>
                <w:sz w:val="20"/>
                <w:szCs w:val="20"/>
              </w:rPr>
            </w:pPr>
            <w:proofErr w:type="gramStart"/>
            <w:r w:rsidRPr="00E724A4">
              <w:rPr>
                <w:rFonts w:ascii="Arial" w:hAnsi="Arial" w:cs="Arial"/>
                <w:color w:val="000000" w:themeColor="text1"/>
                <w:sz w:val="20"/>
                <w:szCs w:val="20"/>
              </w:rPr>
              <w:t>frasco</w:t>
            </w:r>
            <w:proofErr w:type="gramEnd"/>
          </w:p>
        </w:tc>
        <w:tc>
          <w:tcPr>
            <w:tcW w:w="1134" w:type="dxa"/>
            <w:shd w:val="clear" w:color="auto" w:fill="auto"/>
            <w:vAlign w:val="center"/>
          </w:tcPr>
          <w:p w:rsidR="00416B13" w:rsidRPr="00E724A4" w:rsidRDefault="00416B13"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12</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28,62</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11</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Bromocriptina</w:t>
            </w:r>
            <w:proofErr w:type="spellEnd"/>
            <w:r w:rsidRPr="00E724A4">
              <w:rPr>
                <w:rFonts w:ascii="Arial" w:hAnsi="Arial" w:cs="Arial"/>
                <w:color w:val="000000" w:themeColor="text1"/>
                <w:sz w:val="20"/>
                <w:szCs w:val="20"/>
              </w:rPr>
              <w:t xml:space="preserve"> 2,5</w:t>
            </w:r>
            <w:proofErr w:type="gramStart"/>
            <w:r w:rsidRPr="00E724A4">
              <w:rPr>
                <w:rFonts w:ascii="Arial" w:hAnsi="Arial" w:cs="Arial"/>
                <w:color w:val="000000" w:themeColor="text1"/>
                <w:sz w:val="20"/>
                <w:szCs w:val="20"/>
              </w:rPr>
              <w:t>mg</w:t>
            </w:r>
            <w:proofErr w:type="gramEnd"/>
            <w:r w:rsidR="00FF76B2" w:rsidRPr="00E724A4">
              <w:rPr>
                <w:rFonts w:ascii="Arial" w:hAnsi="Arial" w:cs="Arial"/>
                <w:color w:val="000000" w:themeColor="text1"/>
                <w:sz w:val="20"/>
                <w:szCs w:val="20"/>
              </w:rPr>
              <w:t>, caixa com 28 comprimidos</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FF76B2" w:rsidRPr="00E724A4">
              <w:rPr>
                <w:rFonts w:ascii="Arial" w:eastAsia="Calibri" w:hAnsi="Arial" w:cs="Arial"/>
                <w:color w:val="000000" w:themeColor="text1"/>
                <w:sz w:val="20"/>
                <w:szCs w:val="20"/>
              </w:rPr>
              <w:t>63,39</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12</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Carvedilol</w:t>
            </w:r>
            <w:proofErr w:type="spellEnd"/>
            <w:r w:rsidRPr="00E724A4">
              <w:rPr>
                <w:rFonts w:ascii="Arial" w:hAnsi="Arial" w:cs="Arial"/>
                <w:color w:val="000000" w:themeColor="text1"/>
                <w:sz w:val="20"/>
                <w:szCs w:val="20"/>
              </w:rPr>
              <w:t xml:space="preserve"> 3,125</w:t>
            </w:r>
            <w:proofErr w:type="gramStart"/>
            <w:r w:rsidRPr="00E724A4">
              <w:rPr>
                <w:rFonts w:ascii="Arial" w:hAnsi="Arial" w:cs="Arial"/>
                <w:color w:val="000000" w:themeColor="text1"/>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FF76B2">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0,10</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13</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Carvedilol</w:t>
            </w:r>
            <w:proofErr w:type="spellEnd"/>
            <w:r w:rsidRPr="00E724A4">
              <w:rPr>
                <w:rFonts w:ascii="Arial" w:hAnsi="Arial" w:cs="Arial"/>
                <w:color w:val="000000" w:themeColor="text1"/>
                <w:sz w:val="20"/>
                <w:szCs w:val="20"/>
              </w:rPr>
              <w:t xml:space="preserve"> 6,25 </w:t>
            </w:r>
            <w:proofErr w:type="gramStart"/>
            <w:r w:rsidRPr="00E724A4">
              <w:rPr>
                <w:rFonts w:ascii="Arial" w:hAnsi="Arial" w:cs="Arial"/>
                <w:color w:val="000000" w:themeColor="text1"/>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0,15</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14</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Carvedilol</w:t>
            </w:r>
            <w:proofErr w:type="spellEnd"/>
            <w:r w:rsidRPr="00E724A4">
              <w:rPr>
                <w:rFonts w:ascii="Arial" w:hAnsi="Arial" w:cs="Arial"/>
                <w:color w:val="000000" w:themeColor="text1"/>
                <w:sz w:val="20"/>
                <w:szCs w:val="20"/>
              </w:rPr>
              <w:t xml:space="preserve"> 12,5</w:t>
            </w:r>
            <w:proofErr w:type="gramStart"/>
            <w:r w:rsidRPr="00E724A4">
              <w:rPr>
                <w:rFonts w:ascii="Arial" w:hAnsi="Arial" w:cs="Arial"/>
                <w:color w:val="000000" w:themeColor="text1"/>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0,15</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15</w:t>
            </w:r>
          </w:p>
        </w:tc>
        <w:tc>
          <w:tcPr>
            <w:tcW w:w="5422" w:type="dxa"/>
            <w:shd w:val="clear" w:color="auto" w:fill="auto"/>
          </w:tcPr>
          <w:p w:rsidR="00416B13" w:rsidRPr="00E724A4" w:rsidRDefault="00416B13" w:rsidP="00DE7C1A">
            <w:pPr>
              <w:tabs>
                <w:tab w:val="left" w:pos="567"/>
              </w:tabs>
              <w:rPr>
                <w:rFonts w:ascii="Arial" w:hAnsi="Arial" w:cs="Arial"/>
                <w:color w:val="000000" w:themeColor="text1"/>
                <w:sz w:val="20"/>
                <w:szCs w:val="20"/>
              </w:rPr>
            </w:pPr>
            <w:r w:rsidRPr="00E724A4">
              <w:rPr>
                <w:rFonts w:ascii="Arial" w:hAnsi="Arial" w:cs="Arial"/>
                <w:color w:val="000000" w:themeColor="text1"/>
                <w:sz w:val="20"/>
                <w:szCs w:val="20"/>
              </w:rPr>
              <w:t xml:space="preserve">Carbonato de Cálcio 600mg + </w:t>
            </w:r>
            <w:proofErr w:type="spellStart"/>
            <w:r w:rsidRPr="00E724A4">
              <w:rPr>
                <w:rFonts w:ascii="Arial" w:hAnsi="Arial" w:cs="Arial"/>
                <w:color w:val="000000" w:themeColor="text1"/>
                <w:sz w:val="20"/>
                <w:szCs w:val="20"/>
              </w:rPr>
              <w:t>Colecalciferol</w:t>
            </w:r>
            <w:proofErr w:type="spellEnd"/>
            <w:r w:rsidRPr="00E724A4">
              <w:rPr>
                <w:rFonts w:ascii="Arial" w:hAnsi="Arial" w:cs="Arial"/>
                <w:color w:val="000000" w:themeColor="text1"/>
                <w:sz w:val="20"/>
                <w:szCs w:val="20"/>
              </w:rPr>
              <w:t xml:space="preserve"> (</w:t>
            </w:r>
            <w:proofErr w:type="gramStart"/>
            <w:r w:rsidRPr="00E724A4">
              <w:rPr>
                <w:rFonts w:ascii="Arial" w:hAnsi="Arial" w:cs="Arial"/>
                <w:color w:val="000000" w:themeColor="text1"/>
                <w:sz w:val="20"/>
                <w:szCs w:val="20"/>
              </w:rPr>
              <w:t>vit.</w:t>
            </w:r>
            <w:proofErr w:type="gramEnd"/>
            <w:r w:rsidRPr="00E724A4">
              <w:rPr>
                <w:rFonts w:ascii="Arial" w:hAnsi="Arial" w:cs="Arial"/>
                <w:color w:val="000000" w:themeColor="text1"/>
                <w:sz w:val="20"/>
                <w:szCs w:val="20"/>
              </w:rPr>
              <w:t xml:space="preserve">d3) 200UI + </w:t>
            </w:r>
            <w:proofErr w:type="spellStart"/>
            <w:r w:rsidRPr="00E724A4">
              <w:rPr>
                <w:rFonts w:ascii="Arial" w:hAnsi="Arial" w:cs="Arial"/>
                <w:color w:val="000000" w:themeColor="text1"/>
                <w:sz w:val="20"/>
                <w:szCs w:val="20"/>
              </w:rPr>
              <w:t>Menaquinona</w:t>
            </w:r>
            <w:proofErr w:type="spellEnd"/>
            <w:r w:rsidRPr="00E724A4">
              <w:rPr>
                <w:rFonts w:ascii="Arial" w:hAnsi="Arial" w:cs="Arial"/>
                <w:color w:val="000000" w:themeColor="text1"/>
                <w:sz w:val="20"/>
                <w:szCs w:val="20"/>
              </w:rPr>
              <w:t xml:space="preserve"> 55 </w:t>
            </w:r>
            <w:proofErr w:type="spellStart"/>
            <w:r w:rsidRPr="00E724A4">
              <w:rPr>
                <w:rFonts w:ascii="Arial" w:hAnsi="Arial" w:cs="Arial"/>
                <w:color w:val="000000" w:themeColor="text1"/>
                <w:sz w:val="20"/>
                <w:szCs w:val="20"/>
              </w:rPr>
              <w:t>mcg</w:t>
            </w:r>
            <w:proofErr w:type="spellEnd"/>
            <w:r w:rsidR="00DE7C1A" w:rsidRPr="00E724A4">
              <w:rPr>
                <w:rFonts w:ascii="Arial" w:hAnsi="Arial" w:cs="Arial"/>
                <w:color w:val="000000" w:themeColor="text1"/>
                <w:sz w:val="20"/>
                <w:szCs w:val="20"/>
              </w:rPr>
              <w:t>, caixa com 60 comprimidos</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DE7C1A"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12</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123,52</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16</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Clopidogrel</w:t>
            </w:r>
            <w:proofErr w:type="spellEnd"/>
            <w:r w:rsidRPr="00E724A4">
              <w:rPr>
                <w:rFonts w:ascii="Arial" w:hAnsi="Arial" w:cs="Arial"/>
                <w:color w:val="000000" w:themeColor="text1"/>
                <w:sz w:val="20"/>
                <w:szCs w:val="20"/>
              </w:rPr>
              <w:t xml:space="preserve"> 75mg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0,51</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17</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r w:rsidRPr="00E724A4">
              <w:rPr>
                <w:rFonts w:ascii="Arial" w:hAnsi="Arial" w:cs="Arial"/>
                <w:color w:val="000000" w:themeColor="text1"/>
                <w:sz w:val="20"/>
                <w:szCs w:val="20"/>
              </w:rPr>
              <w:t>Carbonato de Cálcio 500mg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2.880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0,44</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18</w:t>
            </w:r>
          </w:p>
        </w:tc>
        <w:tc>
          <w:tcPr>
            <w:tcW w:w="5422" w:type="dxa"/>
            <w:shd w:val="clear" w:color="auto" w:fill="auto"/>
          </w:tcPr>
          <w:p w:rsidR="00416B13" w:rsidRPr="00E724A4" w:rsidRDefault="00416B13" w:rsidP="001C2C97">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Cetaphil</w:t>
            </w:r>
            <w:proofErr w:type="spellEnd"/>
            <w:r w:rsidRPr="00E724A4">
              <w:rPr>
                <w:rFonts w:ascii="Arial" w:hAnsi="Arial" w:cs="Arial"/>
                <w:color w:val="000000" w:themeColor="text1"/>
                <w:sz w:val="20"/>
                <w:szCs w:val="20"/>
              </w:rPr>
              <w:t xml:space="preserve"> Creme – </w:t>
            </w:r>
            <w:r w:rsidR="001C2C97" w:rsidRPr="00E724A4">
              <w:rPr>
                <w:rFonts w:ascii="Arial" w:hAnsi="Arial" w:cs="Arial"/>
                <w:color w:val="000000" w:themeColor="text1"/>
                <w:sz w:val="20"/>
                <w:szCs w:val="20"/>
              </w:rPr>
              <w:t>pote com 250g</w:t>
            </w:r>
          </w:p>
        </w:tc>
        <w:tc>
          <w:tcPr>
            <w:tcW w:w="1417" w:type="dxa"/>
            <w:shd w:val="clear" w:color="auto" w:fill="auto"/>
            <w:vAlign w:val="center"/>
          </w:tcPr>
          <w:p w:rsidR="00416B13" w:rsidRPr="00E724A4" w:rsidRDefault="001C2C97"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pote</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12</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60,08</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19</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Dapaglifozina</w:t>
            </w:r>
            <w:proofErr w:type="spellEnd"/>
            <w:r w:rsidRPr="00E724A4">
              <w:rPr>
                <w:rFonts w:ascii="Arial" w:hAnsi="Arial" w:cs="Arial"/>
                <w:color w:val="000000" w:themeColor="text1"/>
                <w:sz w:val="20"/>
                <w:szCs w:val="20"/>
              </w:rPr>
              <w:t xml:space="preserve"> + </w:t>
            </w:r>
            <w:proofErr w:type="spellStart"/>
            <w:r w:rsidRPr="00E724A4">
              <w:rPr>
                <w:rFonts w:ascii="Arial" w:hAnsi="Arial" w:cs="Arial"/>
                <w:color w:val="000000" w:themeColor="text1"/>
                <w:sz w:val="20"/>
                <w:szCs w:val="20"/>
              </w:rPr>
              <w:t>Metformina</w:t>
            </w:r>
            <w:proofErr w:type="spellEnd"/>
            <w:r w:rsidRPr="00E724A4">
              <w:rPr>
                <w:rFonts w:ascii="Arial" w:hAnsi="Arial" w:cs="Arial"/>
                <w:color w:val="000000" w:themeColor="text1"/>
                <w:sz w:val="20"/>
                <w:szCs w:val="20"/>
              </w:rPr>
              <w:t xml:space="preserve"> XR 10/1000mg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4,96</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20</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bCs/>
                <w:color w:val="000000" w:themeColor="text1"/>
                <w:sz w:val="20"/>
                <w:szCs w:val="20"/>
              </w:rPr>
              <w:t>Dabigatrana</w:t>
            </w:r>
            <w:proofErr w:type="spellEnd"/>
            <w:r w:rsidRPr="00E724A4">
              <w:rPr>
                <w:rFonts w:ascii="Arial" w:hAnsi="Arial" w:cs="Arial"/>
                <w:bCs/>
                <w:color w:val="000000" w:themeColor="text1"/>
                <w:sz w:val="20"/>
                <w:szCs w:val="20"/>
              </w:rPr>
              <w:t xml:space="preserve"> 110mg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4,74</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21</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bCs/>
                <w:color w:val="000000" w:themeColor="text1"/>
                <w:sz w:val="20"/>
                <w:szCs w:val="20"/>
              </w:rPr>
              <w:t>Dabigatrana</w:t>
            </w:r>
            <w:proofErr w:type="spellEnd"/>
            <w:r w:rsidRPr="00E724A4">
              <w:rPr>
                <w:rFonts w:ascii="Arial" w:hAnsi="Arial" w:cs="Arial"/>
                <w:bCs/>
                <w:color w:val="000000" w:themeColor="text1"/>
                <w:sz w:val="20"/>
                <w:szCs w:val="20"/>
              </w:rPr>
              <w:t xml:space="preserve"> 150mg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3,84</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22</w:t>
            </w:r>
          </w:p>
        </w:tc>
        <w:tc>
          <w:tcPr>
            <w:tcW w:w="5422" w:type="dxa"/>
            <w:shd w:val="clear" w:color="auto" w:fill="auto"/>
          </w:tcPr>
          <w:p w:rsidR="00416B13" w:rsidRPr="00E724A4" w:rsidRDefault="00416B13" w:rsidP="00671484">
            <w:pPr>
              <w:pStyle w:val="Default"/>
              <w:jc w:val="both"/>
              <w:rPr>
                <w:color w:val="000000" w:themeColor="text1"/>
                <w:sz w:val="20"/>
                <w:szCs w:val="20"/>
              </w:rPr>
            </w:pPr>
            <w:proofErr w:type="spellStart"/>
            <w:r w:rsidRPr="00E724A4">
              <w:rPr>
                <w:color w:val="000000" w:themeColor="text1"/>
                <w:sz w:val="20"/>
                <w:szCs w:val="20"/>
              </w:rPr>
              <w:t>Diosmina</w:t>
            </w:r>
            <w:proofErr w:type="spellEnd"/>
            <w:r w:rsidRPr="00E724A4">
              <w:rPr>
                <w:color w:val="000000" w:themeColor="text1"/>
                <w:sz w:val="20"/>
                <w:szCs w:val="20"/>
              </w:rPr>
              <w:t xml:space="preserve"> 450mg + </w:t>
            </w:r>
            <w:proofErr w:type="spellStart"/>
            <w:r w:rsidRPr="00E724A4">
              <w:rPr>
                <w:color w:val="000000" w:themeColor="text1"/>
                <w:sz w:val="20"/>
                <w:szCs w:val="20"/>
              </w:rPr>
              <w:t>Heperidina</w:t>
            </w:r>
            <w:proofErr w:type="spellEnd"/>
            <w:r w:rsidRPr="00E724A4">
              <w:rPr>
                <w:color w:val="000000" w:themeColor="text1"/>
                <w:sz w:val="20"/>
                <w:szCs w:val="20"/>
              </w:rPr>
              <w:t xml:space="preserve"> 50mg(Tem que ser genérico ou o nome comercial </w:t>
            </w:r>
            <w:proofErr w:type="spellStart"/>
            <w:r w:rsidRPr="00E724A4">
              <w:rPr>
                <w:color w:val="000000" w:themeColor="text1"/>
                <w:sz w:val="20"/>
                <w:szCs w:val="20"/>
              </w:rPr>
              <w:t>Diosmin</w:t>
            </w:r>
            <w:proofErr w:type="spellEnd"/>
            <w:r w:rsidRPr="00E724A4">
              <w:rPr>
                <w:color w:val="000000" w:themeColor="text1"/>
                <w:sz w:val="20"/>
                <w:szCs w:val="20"/>
              </w:rPr>
              <w:t xml:space="preserve"> 450/50mg)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0,56</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23</w:t>
            </w:r>
          </w:p>
        </w:tc>
        <w:tc>
          <w:tcPr>
            <w:tcW w:w="5422" w:type="dxa"/>
            <w:shd w:val="clear" w:color="auto" w:fill="auto"/>
          </w:tcPr>
          <w:p w:rsidR="00416B13" w:rsidRPr="00E724A4" w:rsidRDefault="00416B13" w:rsidP="00671484">
            <w:pPr>
              <w:tabs>
                <w:tab w:val="left" w:pos="567"/>
                <w:tab w:val="left" w:pos="6300"/>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Divalproato</w:t>
            </w:r>
            <w:proofErr w:type="spellEnd"/>
            <w:r w:rsidRPr="00E724A4">
              <w:rPr>
                <w:rFonts w:ascii="Arial" w:hAnsi="Arial" w:cs="Arial"/>
                <w:color w:val="000000" w:themeColor="text1"/>
                <w:sz w:val="20"/>
                <w:szCs w:val="20"/>
              </w:rPr>
              <w:t xml:space="preserve"> de Sódio 500mg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1.200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2,10</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24</w:t>
            </w:r>
          </w:p>
        </w:tc>
        <w:tc>
          <w:tcPr>
            <w:tcW w:w="5422" w:type="dxa"/>
            <w:shd w:val="clear" w:color="auto" w:fill="auto"/>
          </w:tcPr>
          <w:p w:rsidR="00416B13" w:rsidRPr="00E724A4" w:rsidRDefault="00416B13" w:rsidP="00671484">
            <w:pPr>
              <w:tabs>
                <w:tab w:val="left" w:pos="567"/>
                <w:tab w:val="left" w:pos="6300"/>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Dorzolamida</w:t>
            </w:r>
            <w:proofErr w:type="spellEnd"/>
            <w:r w:rsidRPr="00E724A4">
              <w:rPr>
                <w:rFonts w:ascii="Arial" w:hAnsi="Arial" w:cs="Arial"/>
                <w:color w:val="000000" w:themeColor="text1"/>
                <w:sz w:val="20"/>
                <w:szCs w:val="20"/>
              </w:rPr>
              <w:t xml:space="preserve"> 2% - frasco com</w:t>
            </w:r>
            <w:proofErr w:type="gramStart"/>
            <w:r w:rsidRPr="00E724A4">
              <w:rPr>
                <w:rFonts w:ascii="Arial" w:hAnsi="Arial" w:cs="Arial"/>
                <w:color w:val="000000" w:themeColor="text1"/>
                <w:sz w:val="20"/>
                <w:szCs w:val="20"/>
              </w:rPr>
              <w:t xml:space="preserve">  </w:t>
            </w:r>
            <w:proofErr w:type="gramEnd"/>
            <w:r w:rsidRPr="00E724A4">
              <w:rPr>
                <w:rFonts w:ascii="Arial" w:hAnsi="Arial" w:cs="Arial"/>
                <w:color w:val="000000" w:themeColor="text1"/>
                <w:sz w:val="20"/>
                <w:szCs w:val="20"/>
              </w:rPr>
              <w:t>5 ml</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frasco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12</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21,26</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25</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Enzalutamida</w:t>
            </w:r>
            <w:proofErr w:type="spellEnd"/>
            <w:r w:rsidRPr="00E724A4">
              <w:rPr>
                <w:rFonts w:ascii="Arial" w:hAnsi="Arial" w:cs="Arial"/>
                <w:color w:val="000000" w:themeColor="text1"/>
                <w:sz w:val="20"/>
                <w:szCs w:val="20"/>
              </w:rPr>
              <w:t xml:space="preserve"> 160mg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240</w:t>
            </w:r>
          </w:p>
        </w:tc>
        <w:tc>
          <w:tcPr>
            <w:tcW w:w="1418" w:type="dxa"/>
          </w:tcPr>
          <w:p w:rsidR="00416B13" w:rsidRPr="00E724A4" w:rsidRDefault="00043BAC" w:rsidP="00671484">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DE7C1A" w:rsidRPr="00E724A4">
              <w:rPr>
                <w:rFonts w:ascii="Arial" w:eastAsia="Calibri" w:hAnsi="Arial" w:cs="Arial"/>
                <w:color w:val="000000" w:themeColor="text1"/>
                <w:sz w:val="20"/>
                <w:szCs w:val="20"/>
              </w:rPr>
              <w:t>90,82</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26</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r w:rsidRPr="00E724A4">
              <w:rPr>
                <w:rFonts w:ascii="Arial" w:hAnsi="Arial" w:cs="Arial"/>
                <w:color w:val="000000" w:themeColor="text1"/>
                <w:sz w:val="20"/>
                <w:szCs w:val="20"/>
              </w:rPr>
              <w:t xml:space="preserve">Fosfato </w:t>
            </w:r>
            <w:proofErr w:type="spellStart"/>
            <w:r w:rsidRPr="00E724A4">
              <w:rPr>
                <w:rFonts w:ascii="Arial" w:hAnsi="Arial" w:cs="Arial"/>
                <w:color w:val="000000" w:themeColor="text1"/>
                <w:sz w:val="20"/>
                <w:szCs w:val="20"/>
              </w:rPr>
              <w:t>dissódico</w:t>
            </w:r>
            <w:proofErr w:type="spellEnd"/>
            <w:r w:rsidRPr="00E724A4">
              <w:rPr>
                <w:rFonts w:ascii="Arial" w:hAnsi="Arial" w:cs="Arial"/>
                <w:color w:val="000000" w:themeColor="text1"/>
                <w:sz w:val="20"/>
                <w:szCs w:val="20"/>
              </w:rPr>
              <w:t xml:space="preserve"> de </w:t>
            </w:r>
            <w:proofErr w:type="spellStart"/>
            <w:r w:rsidRPr="00E724A4">
              <w:rPr>
                <w:rFonts w:ascii="Arial" w:hAnsi="Arial" w:cs="Arial"/>
                <w:color w:val="000000" w:themeColor="text1"/>
                <w:sz w:val="20"/>
                <w:szCs w:val="20"/>
              </w:rPr>
              <w:t>citidina</w:t>
            </w:r>
            <w:proofErr w:type="spellEnd"/>
            <w:r w:rsidRPr="00E724A4">
              <w:rPr>
                <w:rFonts w:ascii="Arial" w:hAnsi="Arial" w:cs="Arial"/>
                <w:color w:val="000000" w:themeColor="text1"/>
                <w:sz w:val="20"/>
                <w:szCs w:val="20"/>
              </w:rPr>
              <w:t xml:space="preserve"> 2,5</w:t>
            </w:r>
            <w:proofErr w:type="gramStart"/>
            <w:r w:rsidRPr="00E724A4">
              <w:rPr>
                <w:rFonts w:ascii="Arial" w:hAnsi="Arial" w:cs="Arial"/>
                <w:color w:val="000000" w:themeColor="text1"/>
                <w:sz w:val="20"/>
                <w:szCs w:val="20"/>
              </w:rPr>
              <w:t>mg</w:t>
            </w:r>
            <w:proofErr w:type="gramEnd"/>
            <w:r w:rsidRPr="00E724A4">
              <w:rPr>
                <w:rFonts w:ascii="Arial" w:hAnsi="Arial" w:cs="Arial"/>
                <w:color w:val="000000" w:themeColor="text1"/>
                <w:sz w:val="20"/>
                <w:szCs w:val="20"/>
              </w:rPr>
              <w:t xml:space="preserve"> + Trifosfato </w:t>
            </w:r>
            <w:proofErr w:type="spellStart"/>
            <w:r w:rsidRPr="00E724A4">
              <w:rPr>
                <w:rFonts w:ascii="Arial" w:hAnsi="Arial" w:cs="Arial"/>
                <w:color w:val="000000" w:themeColor="text1"/>
                <w:sz w:val="20"/>
                <w:szCs w:val="20"/>
              </w:rPr>
              <w:t>Trissódico</w:t>
            </w:r>
            <w:proofErr w:type="spellEnd"/>
            <w:r w:rsidRPr="00E724A4">
              <w:rPr>
                <w:rFonts w:ascii="Arial" w:hAnsi="Arial" w:cs="Arial"/>
                <w:color w:val="000000" w:themeColor="text1"/>
                <w:sz w:val="20"/>
                <w:szCs w:val="20"/>
              </w:rPr>
              <w:t xml:space="preserve"> de uridina 1,5mg + Acetato de </w:t>
            </w:r>
            <w:proofErr w:type="spellStart"/>
            <w:r w:rsidRPr="00E724A4">
              <w:rPr>
                <w:rFonts w:ascii="Arial" w:hAnsi="Arial" w:cs="Arial"/>
                <w:color w:val="000000" w:themeColor="text1"/>
                <w:sz w:val="20"/>
                <w:szCs w:val="20"/>
              </w:rPr>
              <w:t>Hidroxicobalamina</w:t>
            </w:r>
            <w:proofErr w:type="spellEnd"/>
            <w:r w:rsidRPr="00E724A4">
              <w:rPr>
                <w:rFonts w:ascii="Arial" w:hAnsi="Arial" w:cs="Arial"/>
                <w:color w:val="000000" w:themeColor="text1"/>
                <w:sz w:val="20"/>
                <w:szCs w:val="20"/>
              </w:rPr>
              <w:t xml:space="preserve"> 1mg</w:t>
            </w:r>
            <w:r w:rsidR="00322BE2" w:rsidRPr="00E724A4">
              <w:rPr>
                <w:rFonts w:ascii="Arial" w:hAnsi="Arial" w:cs="Arial"/>
                <w:color w:val="000000" w:themeColor="text1"/>
                <w:sz w:val="20"/>
                <w:szCs w:val="20"/>
              </w:rPr>
              <w:t>, caixa com 50 comprimidos</w:t>
            </w:r>
          </w:p>
        </w:tc>
        <w:tc>
          <w:tcPr>
            <w:tcW w:w="1417" w:type="dxa"/>
            <w:shd w:val="clear" w:color="auto" w:fill="auto"/>
            <w:vAlign w:val="center"/>
          </w:tcPr>
          <w:p w:rsidR="00416B13" w:rsidRPr="00E724A4" w:rsidRDefault="00322BE2"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Caixas</w:t>
            </w:r>
          </w:p>
        </w:tc>
        <w:tc>
          <w:tcPr>
            <w:tcW w:w="1134" w:type="dxa"/>
            <w:shd w:val="clear" w:color="auto" w:fill="auto"/>
            <w:vAlign w:val="center"/>
          </w:tcPr>
          <w:p w:rsidR="00416B13" w:rsidRPr="00E724A4" w:rsidRDefault="00322BE2"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8</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322BE2" w:rsidRPr="00E724A4">
              <w:rPr>
                <w:rFonts w:ascii="Arial" w:eastAsia="Calibri" w:hAnsi="Arial" w:cs="Arial"/>
                <w:color w:val="000000" w:themeColor="text1"/>
                <w:sz w:val="20"/>
                <w:szCs w:val="20"/>
              </w:rPr>
              <w:t>74,91</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27</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Formoterol</w:t>
            </w:r>
            <w:proofErr w:type="spellEnd"/>
            <w:r w:rsidRPr="00E724A4">
              <w:rPr>
                <w:rFonts w:ascii="Arial" w:hAnsi="Arial" w:cs="Arial"/>
                <w:color w:val="000000" w:themeColor="text1"/>
                <w:sz w:val="20"/>
                <w:szCs w:val="20"/>
              </w:rPr>
              <w:t xml:space="preserve">, </w:t>
            </w:r>
            <w:proofErr w:type="spellStart"/>
            <w:r w:rsidRPr="00E724A4">
              <w:rPr>
                <w:rFonts w:ascii="Arial" w:hAnsi="Arial" w:cs="Arial"/>
                <w:color w:val="000000" w:themeColor="text1"/>
                <w:sz w:val="20"/>
                <w:szCs w:val="20"/>
              </w:rPr>
              <w:t>fumarato</w:t>
            </w:r>
            <w:proofErr w:type="spellEnd"/>
            <w:r w:rsidRPr="00E724A4">
              <w:rPr>
                <w:rFonts w:ascii="Arial" w:hAnsi="Arial" w:cs="Arial"/>
                <w:color w:val="000000" w:themeColor="text1"/>
                <w:sz w:val="20"/>
                <w:szCs w:val="20"/>
              </w:rPr>
              <w:t xml:space="preserve"> 12 </w:t>
            </w:r>
            <w:proofErr w:type="spellStart"/>
            <w:r w:rsidRPr="00E724A4">
              <w:rPr>
                <w:rFonts w:ascii="Arial" w:hAnsi="Arial" w:cs="Arial"/>
                <w:color w:val="000000" w:themeColor="text1"/>
                <w:sz w:val="20"/>
                <w:szCs w:val="20"/>
              </w:rPr>
              <w:t>mcg</w:t>
            </w:r>
            <w:proofErr w:type="spellEnd"/>
            <w:r w:rsidRPr="00E724A4">
              <w:rPr>
                <w:rFonts w:ascii="Arial" w:hAnsi="Arial" w:cs="Arial"/>
                <w:color w:val="000000" w:themeColor="text1"/>
                <w:sz w:val="20"/>
                <w:szCs w:val="20"/>
              </w:rPr>
              <w:t xml:space="preserve"> + </w:t>
            </w:r>
            <w:proofErr w:type="spellStart"/>
            <w:r w:rsidRPr="00E724A4">
              <w:rPr>
                <w:rFonts w:ascii="Arial" w:hAnsi="Arial" w:cs="Arial"/>
                <w:color w:val="000000" w:themeColor="text1"/>
                <w:sz w:val="20"/>
                <w:szCs w:val="20"/>
              </w:rPr>
              <w:t>budesonida</w:t>
            </w:r>
            <w:proofErr w:type="spellEnd"/>
            <w:r w:rsidRPr="00E724A4">
              <w:rPr>
                <w:rFonts w:ascii="Arial" w:hAnsi="Arial" w:cs="Arial"/>
                <w:color w:val="000000" w:themeColor="text1"/>
                <w:sz w:val="20"/>
                <w:szCs w:val="20"/>
              </w:rPr>
              <w:t xml:space="preserve"> 400 </w:t>
            </w:r>
            <w:proofErr w:type="spellStart"/>
            <w:r w:rsidRPr="00E724A4">
              <w:rPr>
                <w:rFonts w:ascii="Arial" w:hAnsi="Arial" w:cs="Arial"/>
                <w:color w:val="000000" w:themeColor="text1"/>
                <w:sz w:val="20"/>
                <w:szCs w:val="20"/>
              </w:rPr>
              <w:t>mcg</w:t>
            </w:r>
            <w:proofErr w:type="spellEnd"/>
            <w:r w:rsidRPr="00E724A4">
              <w:rPr>
                <w:rFonts w:ascii="Arial" w:hAnsi="Arial" w:cs="Arial"/>
                <w:color w:val="000000" w:themeColor="text1"/>
                <w:sz w:val="20"/>
                <w:szCs w:val="20"/>
              </w:rPr>
              <w:t xml:space="preserve"> – capsulas para inalação.</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capsulas</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322BE2" w:rsidRPr="00E724A4">
              <w:rPr>
                <w:rFonts w:ascii="Arial" w:eastAsia="Calibri" w:hAnsi="Arial" w:cs="Arial"/>
                <w:color w:val="000000" w:themeColor="text1"/>
                <w:sz w:val="20"/>
                <w:szCs w:val="20"/>
              </w:rPr>
              <w:t>1,97</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28</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Fluticasona</w:t>
            </w:r>
            <w:proofErr w:type="spellEnd"/>
            <w:r w:rsidRPr="00E724A4">
              <w:rPr>
                <w:rFonts w:ascii="Arial" w:hAnsi="Arial" w:cs="Arial"/>
                <w:color w:val="000000" w:themeColor="text1"/>
                <w:sz w:val="20"/>
                <w:szCs w:val="20"/>
              </w:rPr>
              <w:t xml:space="preserve"> 200mcg + </w:t>
            </w:r>
            <w:proofErr w:type="spellStart"/>
            <w:r w:rsidRPr="00E724A4">
              <w:rPr>
                <w:rFonts w:ascii="Arial" w:hAnsi="Arial" w:cs="Arial"/>
                <w:color w:val="000000" w:themeColor="text1"/>
                <w:sz w:val="20"/>
                <w:szCs w:val="20"/>
              </w:rPr>
              <w:t>Vilanterol</w:t>
            </w:r>
            <w:proofErr w:type="spellEnd"/>
            <w:r w:rsidRPr="00E724A4">
              <w:rPr>
                <w:rFonts w:ascii="Arial" w:hAnsi="Arial" w:cs="Arial"/>
                <w:color w:val="000000" w:themeColor="text1"/>
                <w:sz w:val="20"/>
                <w:szCs w:val="20"/>
              </w:rPr>
              <w:t xml:space="preserve"> 25mcg (pó inalatório) – frasco de 30 doses</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frasco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06</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322BE2" w:rsidRPr="00E724A4">
              <w:rPr>
                <w:rFonts w:ascii="Arial" w:eastAsia="Calibri" w:hAnsi="Arial" w:cs="Arial"/>
                <w:color w:val="000000" w:themeColor="text1"/>
                <w:sz w:val="20"/>
                <w:szCs w:val="20"/>
              </w:rPr>
              <w:t>164,48</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29</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eastAsia="Times New Roman" w:hAnsi="Arial" w:cs="Arial"/>
                <w:color w:val="000000" w:themeColor="text1"/>
                <w:sz w:val="20"/>
                <w:szCs w:val="20"/>
              </w:rPr>
              <w:t>Galantamina</w:t>
            </w:r>
            <w:proofErr w:type="spellEnd"/>
            <w:r w:rsidRPr="00E724A4">
              <w:rPr>
                <w:rFonts w:ascii="Arial" w:eastAsia="Times New Roman" w:hAnsi="Arial" w:cs="Arial"/>
                <w:color w:val="000000" w:themeColor="text1"/>
                <w:sz w:val="20"/>
                <w:szCs w:val="20"/>
              </w:rPr>
              <w:t xml:space="preserve"> 8mg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322BE2" w:rsidRPr="00E724A4">
              <w:rPr>
                <w:rFonts w:ascii="Arial" w:eastAsia="Calibri" w:hAnsi="Arial" w:cs="Arial"/>
                <w:color w:val="000000" w:themeColor="text1"/>
                <w:sz w:val="20"/>
                <w:szCs w:val="20"/>
              </w:rPr>
              <w:t>1,06</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lastRenderedPageBreak/>
              <w:t>30</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hAnsi="Arial" w:cs="Arial"/>
                <w:color w:val="000000" w:themeColor="text1"/>
                <w:sz w:val="20"/>
                <w:szCs w:val="20"/>
              </w:rPr>
              <w:t>Glicosamina</w:t>
            </w:r>
            <w:proofErr w:type="spellEnd"/>
            <w:r w:rsidRPr="00E724A4">
              <w:rPr>
                <w:rFonts w:ascii="Arial" w:hAnsi="Arial" w:cs="Arial"/>
                <w:color w:val="000000" w:themeColor="text1"/>
                <w:sz w:val="20"/>
                <w:szCs w:val="20"/>
              </w:rPr>
              <w:t xml:space="preserve"> + </w:t>
            </w:r>
            <w:proofErr w:type="spellStart"/>
            <w:r w:rsidRPr="00E724A4">
              <w:rPr>
                <w:rFonts w:ascii="Arial" w:hAnsi="Arial" w:cs="Arial"/>
                <w:color w:val="000000" w:themeColor="text1"/>
                <w:sz w:val="20"/>
                <w:szCs w:val="20"/>
              </w:rPr>
              <w:t>Condroitina</w:t>
            </w:r>
            <w:proofErr w:type="spellEnd"/>
            <w:r w:rsidRPr="00E724A4">
              <w:rPr>
                <w:rFonts w:ascii="Arial" w:hAnsi="Arial" w:cs="Arial"/>
                <w:color w:val="000000" w:themeColor="text1"/>
                <w:sz w:val="20"/>
                <w:szCs w:val="20"/>
              </w:rPr>
              <w:t xml:space="preserve"> 500/400mg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capsulas</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322BE2" w:rsidRPr="00E724A4">
              <w:rPr>
                <w:rFonts w:ascii="Arial" w:eastAsia="Calibri" w:hAnsi="Arial" w:cs="Arial"/>
                <w:color w:val="000000" w:themeColor="text1"/>
                <w:sz w:val="20"/>
                <w:szCs w:val="20"/>
              </w:rPr>
              <w:t>1,49</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31</w:t>
            </w:r>
          </w:p>
        </w:tc>
        <w:tc>
          <w:tcPr>
            <w:tcW w:w="5422" w:type="dxa"/>
            <w:shd w:val="clear" w:color="auto" w:fill="auto"/>
          </w:tcPr>
          <w:p w:rsidR="00416B13" w:rsidRPr="00E724A4" w:rsidRDefault="00416B13" w:rsidP="00671484">
            <w:pPr>
              <w:spacing w:line="240" w:lineRule="auto"/>
              <w:ind w:left="-50"/>
              <w:outlineLvl w:val="1"/>
              <w:rPr>
                <w:rFonts w:ascii="Arial" w:hAnsi="Arial" w:cs="Arial"/>
                <w:color w:val="000000" w:themeColor="text1"/>
                <w:sz w:val="20"/>
                <w:szCs w:val="20"/>
              </w:rPr>
            </w:pPr>
            <w:proofErr w:type="spellStart"/>
            <w:r w:rsidRPr="00E724A4">
              <w:rPr>
                <w:rFonts w:ascii="Arial" w:eastAsia="Times New Roman" w:hAnsi="Arial" w:cs="Arial"/>
                <w:color w:val="000000" w:themeColor="text1"/>
                <w:sz w:val="20"/>
                <w:szCs w:val="20"/>
              </w:rPr>
              <w:t>Glicosarnina</w:t>
            </w:r>
            <w:proofErr w:type="spellEnd"/>
            <w:r w:rsidRPr="00E724A4">
              <w:rPr>
                <w:rFonts w:ascii="Arial" w:eastAsia="Times New Roman" w:hAnsi="Arial" w:cs="Arial"/>
                <w:color w:val="000000" w:themeColor="text1"/>
                <w:sz w:val="20"/>
                <w:szCs w:val="20"/>
              </w:rPr>
              <w:t xml:space="preserve"> + </w:t>
            </w:r>
            <w:proofErr w:type="spellStart"/>
            <w:r w:rsidRPr="00E724A4">
              <w:rPr>
                <w:rFonts w:ascii="Arial" w:eastAsia="Times New Roman" w:hAnsi="Arial" w:cs="Arial"/>
                <w:color w:val="000000" w:themeColor="text1"/>
                <w:sz w:val="20"/>
                <w:szCs w:val="20"/>
              </w:rPr>
              <w:t>Condroitina</w:t>
            </w:r>
            <w:proofErr w:type="spellEnd"/>
            <w:r w:rsidRPr="00E724A4">
              <w:rPr>
                <w:rFonts w:ascii="Arial" w:eastAsia="Times New Roman" w:hAnsi="Arial" w:cs="Arial"/>
                <w:color w:val="000000" w:themeColor="text1"/>
                <w:sz w:val="20"/>
                <w:szCs w:val="20"/>
              </w:rPr>
              <w:t xml:space="preserve"> 1,5g + 1,2g SACHÊ</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sachê</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322BE2" w:rsidRPr="00E724A4">
              <w:rPr>
                <w:rFonts w:ascii="Arial" w:eastAsia="Calibri" w:hAnsi="Arial" w:cs="Arial"/>
                <w:color w:val="000000" w:themeColor="text1"/>
                <w:sz w:val="20"/>
                <w:szCs w:val="20"/>
              </w:rPr>
              <w:t>3,72</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32</w:t>
            </w:r>
          </w:p>
        </w:tc>
        <w:tc>
          <w:tcPr>
            <w:tcW w:w="5422" w:type="dxa"/>
            <w:shd w:val="clear" w:color="auto" w:fill="auto"/>
          </w:tcPr>
          <w:p w:rsidR="00416B13" w:rsidRPr="00E724A4" w:rsidRDefault="00416B13" w:rsidP="00671484">
            <w:pPr>
              <w:spacing w:before="1" w:line="278" w:lineRule="exact"/>
              <w:textAlignment w:val="baseline"/>
              <w:rPr>
                <w:rFonts w:ascii="Arial" w:eastAsia="Times New Roman" w:hAnsi="Arial" w:cs="Arial"/>
                <w:color w:val="000000" w:themeColor="text1"/>
                <w:spacing w:val="3"/>
                <w:sz w:val="20"/>
                <w:szCs w:val="20"/>
              </w:rPr>
            </w:pPr>
            <w:proofErr w:type="spellStart"/>
            <w:r w:rsidRPr="00E724A4">
              <w:rPr>
                <w:rFonts w:ascii="Arial" w:eastAsia="Times New Roman" w:hAnsi="Arial" w:cs="Arial"/>
                <w:color w:val="000000" w:themeColor="text1"/>
                <w:spacing w:val="3"/>
                <w:sz w:val="20"/>
                <w:szCs w:val="20"/>
              </w:rPr>
              <w:t>Glicinato</w:t>
            </w:r>
            <w:proofErr w:type="spellEnd"/>
            <w:r w:rsidRPr="00E724A4">
              <w:rPr>
                <w:rFonts w:ascii="Arial" w:eastAsia="Times New Roman" w:hAnsi="Arial" w:cs="Arial"/>
                <w:color w:val="000000" w:themeColor="text1"/>
                <w:spacing w:val="3"/>
                <w:sz w:val="20"/>
                <w:szCs w:val="20"/>
              </w:rPr>
              <w:t xml:space="preserve"> de magnésio 722,2</w:t>
            </w:r>
            <w:proofErr w:type="gramStart"/>
            <w:r w:rsidRPr="00E724A4">
              <w:rPr>
                <w:rFonts w:ascii="Arial" w:eastAsia="Times New Roman" w:hAnsi="Arial" w:cs="Arial"/>
                <w:color w:val="000000" w:themeColor="text1"/>
                <w:spacing w:val="3"/>
                <w:sz w:val="20"/>
                <w:szCs w:val="20"/>
              </w:rPr>
              <w:t>mg</w:t>
            </w:r>
            <w:proofErr w:type="gramEnd"/>
            <w:r w:rsidRPr="00E724A4">
              <w:rPr>
                <w:rFonts w:ascii="Arial" w:eastAsia="Times New Roman" w:hAnsi="Arial" w:cs="Arial"/>
                <w:color w:val="000000" w:themeColor="text1"/>
                <w:spacing w:val="3"/>
                <w:sz w:val="20"/>
                <w:szCs w:val="20"/>
              </w:rPr>
              <w:t xml:space="preserve"> + Cloridrato de Piridoxina 1mg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322BE2" w:rsidRPr="00E724A4">
              <w:rPr>
                <w:rFonts w:ascii="Arial" w:eastAsia="Calibri" w:hAnsi="Arial" w:cs="Arial"/>
                <w:color w:val="000000" w:themeColor="text1"/>
                <w:sz w:val="20"/>
                <w:szCs w:val="20"/>
              </w:rPr>
              <w:t>1,90</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33</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r w:rsidRPr="00E724A4">
              <w:rPr>
                <w:rFonts w:ascii="Arial" w:eastAsia="Times New Roman" w:hAnsi="Arial" w:cs="Arial"/>
                <w:color w:val="000000" w:themeColor="text1"/>
                <w:sz w:val="20"/>
                <w:szCs w:val="20"/>
              </w:rPr>
              <w:t xml:space="preserve">Insulina </w:t>
            </w:r>
            <w:proofErr w:type="spellStart"/>
            <w:r w:rsidRPr="00E724A4">
              <w:rPr>
                <w:rFonts w:ascii="Arial" w:eastAsia="Times New Roman" w:hAnsi="Arial" w:cs="Arial"/>
                <w:color w:val="000000" w:themeColor="text1"/>
                <w:sz w:val="20"/>
                <w:szCs w:val="20"/>
              </w:rPr>
              <w:t>Asparte</w:t>
            </w:r>
            <w:proofErr w:type="spellEnd"/>
            <w:r w:rsidRPr="00E724A4">
              <w:rPr>
                <w:rFonts w:ascii="Arial" w:eastAsia="Times New Roman" w:hAnsi="Arial" w:cs="Arial"/>
                <w:color w:val="000000" w:themeColor="text1"/>
                <w:sz w:val="20"/>
                <w:szCs w:val="20"/>
              </w:rPr>
              <w:t xml:space="preserve"> 100UI caneta 3 ml</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unidade</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322BE2" w:rsidRPr="00E724A4">
              <w:rPr>
                <w:rFonts w:ascii="Arial" w:eastAsia="Calibri" w:hAnsi="Arial" w:cs="Arial"/>
                <w:color w:val="000000" w:themeColor="text1"/>
                <w:sz w:val="20"/>
                <w:szCs w:val="20"/>
              </w:rPr>
              <w:t>31,25</w:t>
            </w:r>
          </w:p>
        </w:tc>
      </w:tr>
      <w:tr w:rsidR="00416B13" w:rsidRPr="00E724A4" w:rsidTr="00043BAC">
        <w:trPr>
          <w:trHeight w:val="317"/>
        </w:trPr>
        <w:tc>
          <w:tcPr>
            <w:tcW w:w="674" w:type="dxa"/>
            <w:shd w:val="clear" w:color="auto" w:fill="auto"/>
          </w:tcPr>
          <w:p w:rsidR="00416B13" w:rsidRPr="00E724A4" w:rsidRDefault="00416B13"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34</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lang w:val="en-US"/>
              </w:rPr>
            </w:pPr>
            <w:proofErr w:type="spellStart"/>
            <w:r w:rsidRPr="00E724A4">
              <w:rPr>
                <w:rFonts w:ascii="Arial" w:eastAsia="Times New Roman" w:hAnsi="Arial" w:cs="Arial"/>
                <w:color w:val="000000" w:themeColor="text1"/>
                <w:sz w:val="20"/>
                <w:szCs w:val="20"/>
                <w:lang w:val="en-US"/>
              </w:rPr>
              <w:t>Insulina</w:t>
            </w:r>
            <w:proofErr w:type="spellEnd"/>
            <w:r w:rsidRPr="00E724A4">
              <w:rPr>
                <w:rFonts w:ascii="Arial" w:eastAsia="Times New Roman" w:hAnsi="Arial" w:cs="Arial"/>
                <w:color w:val="000000" w:themeColor="text1"/>
                <w:sz w:val="20"/>
                <w:szCs w:val="20"/>
                <w:lang w:val="en-US"/>
              </w:rPr>
              <w:t xml:space="preserve"> </w:t>
            </w:r>
            <w:proofErr w:type="spellStart"/>
            <w:r w:rsidRPr="00E724A4">
              <w:rPr>
                <w:rFonts w:ascii="Arial" w:eastAsia="Times New Roman" w:hAnsi="Arial" w:cs="Arial"/>
                <w:color w:val="000000" w:themeColor="text1"/>
                <w:sz w:val="20"/>
                <w:szCs w:val="20"/>
                <w:lang w:val="en-US"/>
              </w:rPr>
              <w:t>glargina</w:t>
            </w:r>
            <w:proofErr w:type="spellEnd"/>
            <w:r w:rsidRPr="00E724A4">
              <w:rPr>
                <w:rFonts w:ascii="Arial" w:eastAsia="Times New Roman" w:hAnsi="Arial" w:cs="Arial"/>
                <w:color w:val="000000" w:themeColor="text1"/>
                <w:sz w:val="20"/>
                <w:szCs w:val="20"/>
                <w:lang w:val="en-US"/>
              </w:rPr>
              <w:t xml:space="preserve"> 100th </w:t>
            </w:r>
            <w:proofErr w:type="spellStart"/>
            <w:r w:rsidRPr="00E724A4">
              <w:rPr>
                <w:rFonts w:ascii="Arial" w:eastAsia="Times New Roman" w:hAnsi="Arial" w:cs="Arial"/>
                <w:color w:val="000000" w:themeColor="text1"/>
                <w:sz w:val="20"/>
                <w:szCs w:val="20"/>
                <w:lang w:val="en-US"/>
              </w:rPr>
              <w:t>caneta</w:t>
            </w:r>
            <w:proofErr w:type="spellEnd"/>
            <w:r w:rsidRPr="00E724A4">
              <w:rPr>
                <w:rFonts w:ascii="Arial" w:eastAsia="Times New Roman" w:hAnsi="Arial" w:cs="Arial"/>
                <w:color w:val="000000" w:themeColor="text1"/>
                <w:sz w:val="20"/>
                <w:szCs w:val="20"/>
                <w:lang w:val="en-US"/>
              </w:rPr>
              <w:t xml:space="preserve"> 3ml</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lang w:val="en-US"/>
              </w:rPr>
            </w:pPr>
            <w:proofErr w:type="spellStart"/>
            <w:r w:rsidRPr="00E724A4">
              <w:rPr>
                <w:rFonts w:ascii="Arial" w:eastAsia="Calibri" w:hAnsi="Arial" w:cs="Arial"/>
                <w:color w:val="000000" w:themeColor="text1"/>
                <w:sz w:val="20"/>
                <w:szCs w:val="20"/>
                <w:lang w:val="en-US"/>
              </w:rPr>
              <w:t>unidade</w:t>
            </w:r>
            <w:proofErr w:type="spellEnd"/>
          </w:p>
        </w:tc>
        <w:tc>
          <w:tcPr>
            <w:tcW w:w="1134" w:type="dxa"/>
            <w:shd w:val="clear" w:color="auto" w:fill="auto"/>
            <w:vAlign w:val="center"/>
          </w:tcPr>
          <w:p w:rsidR="00416B13" w:rsidRPr="00E724A4" w:rsidRDefault="00416B13" w:rsidP="00043BAC">
            <w:pPr>
              <w:jc w:val="center"/>
              <w:rPr>
                <w:rFonts w:ascii="Arial" w:eastAsia="Calibri" w:hAnsi="Arial" w:cs="Arial"/>
                <w:color w:val="000000" w:themeColor="text1"/>
                <w:sz w:val="20"/>
                <w:szCs w:val="20"/>
                <w:lang w:val="en-US"/>
              </w:rPr>
            </w:pPr>
            <w:r w:rsidRPr="00E724A4">
              <w:rPr>
                <w:rFonts w:ascii="Arial" w:eastAsia="Calibri" w:hAnsi="Arial" w:cs="Arial"/>
                <w:color w:val="000000" w:themeColor="text1"/>
                <w:sz w:val="20"/>
                <w:szCs w:val="20"/>
                <w:lang w:val="en-US"/>
              </w:rPr>
              <w:t>84</w:t>
            </w:r>
          </w:p>
        </w:tc>
        <w:tc>
          <w:tcPr>
            <w:tcW w:w="1418" w:type="dxa"/>
            <w:vAlign w:val="center"/>
          </w:tcPr>
          <w:p w:rsidR="00416B13" w:rsidRPr="00E724A4" w:rsidRDefault="00043BAC" w:rsidP="00043BAC">
            <w:pPr>
              <w:jc w:val="center"/>
              <w:rPr>
                <w:rFonts w:ascii="Arial" w:eastAsia="Calibri" w:hAnsi="Arial" w:cs="Arial"/>
                <w:color w:val="000000" w:themeColor="text1"/>
                <w:sz w:val="20"/>
                <w:szCs w:val="20"/>
                <w:lang w:val="en-US"/>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lang w:val="en-US"/>
              </w:rPr>
              <w:t>69,02</w:t>
            </w:r>
          </w:p>
        </w:tc>
      </w:tr>
      <w:tr w:rsidR="00416B13" w:rsidRPr="00E724A4" w:rsidTr="00043BAC">
        <w:trPr>
          <w:trHeight w:val="317"/>
        </w:trPr>
        <w:tc>
          <w:tcPr>
            <w:tcW w:w="674" w:type="dxa"/>
            <w:shd w:val="clear" w:color="auto" w:fill="auto"/>
          </w:tcPr>
          <w:p w:rsidR="00416B13" w:rsidRPr="00E724A4" w:rsidRDefault="00416B13" w:rsidP="00671484">
            <w:pPr>
              <w:rPr>
                <w:rFonts w:ascii="Arial" w:hAnsi="Arial" w:cs="Arial"/>
                <w:color w:val="000000" w:themeColor="text1"/>
                <w:sz w:val="20"/>
                <w:szCs w:val="20"/>
              </w:rPr>
            </w:pPr>
            <w:r w:rsidRPr="00E724A4">
              <w:rPr>
                <w:rFonts w:ascii="Arial" w:hAnsi="Arial" w:cs="Arial"/>
                <w:color w:val="000000" w:themeColor="text1"/>
                <w:sz w:val="20"/>
                <w:szCs w:val="20"/>
              </w:rPr>
              <w:t xml:space="preserve"> 35</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r w:rsidRPr="00E724A4">
              <w:rPr>
                <w:rFonts w:ascii="Arial" w:eastAsia="Times New Roman" w:hAnsi="Arial" w:cs="Arial"/>
                <w:color w:val="000000" w:themeColor="text1"/>
                <w:sz w:val="20"/>
                <w:szCs w:val="20"/>
              </w:rPr>
              <w:t xml:space="preserve">Insulina </w:t>
            </w:r>
            <w:proofErr w:type="spellStart"/>
            <w:r w:rsidRPr="00E724A4">
              <w:rPr>
                <w:rFonts w:ascii="Arial" w:eastAsia="Times New Roman" w:hAnsi="Arial" w:cs="Arial"/>
                <w:color w:val="000000" w:themeColor="text1"/>
                <w:sz w:val="20"/>
                <w:szCs w:val="20"/>
              </w:rPr>
              <w:t>lispro</w:t>
            </w:r>
            <w:proofErr w:type="spellEnd"/>
            <w:r w:rsidRPr="00E724A4">
              <w:rPr>
                <w:rFonts w:ascii="Arial" w:eastAsia="Times New Roman" w:hAnsi="Arial" w:cs="Arial"/>
                <w:color w:val="000000" w:themeColor="text1"/>
                <w:sz w:val="20"/>
                <w:szCs w:val="20"/>
              </w:rPr>
              <w:t xml:space="preserve"> 100UI caneta </w:t>
            </w:r>
            <w:proofErr w:type="gramStart"/>
            <w:r w:rsidRPr="00E724A4">
              <w:rPr>
                <w:rFonts w:ascii="Arial" w:eastAsia="Times New Roman" w:hAnsi="Arial" w:cs="Arial"/>
                <w:color w:val="000000" w:themeColor="text1"/>
                <w:sz w:val="20"/>
                <w:szCs w:val="20"/>
              </w:rPr>
              <w:t>3ml</w:t>
            </w:r>
            <w:proofErr w:type="gramEnd"/>
          </w:p>
        </w:tc>
        <w:tc>
          <w:tcPr>
            <w:tcW w:w="1417" w:type="dxa"/>
            <w:shd w:val="clear" w:color="auto" w:fill="auto"/>
            <w:vAlign w:val="center"/>
          </w:tcPr>
          <w:p w:rsidR="00416B13" w:rsidRPr="00E724A4" w:rsidRDefault="00416B13" w:rsidP="00043BAC">
            <w:pPr>
              <w:tabs>
                <w:tab w:val="left" w:pos="120"/>
                <w:tab w:val="center" w:pos="246"/>
              </w:tabs>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unidade</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48</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28,71</w:t>
            </w:r>
          </w:p>
        </w:tc>
      </w:tr>
      <w:tr w:rsidR="00416B13" w:rsidRPr="00E724A4" w:rsidTr="00043BAC">
        <w:trPr>
          <w:trHeight w:val="317"/>
        </w:trPr>
        <w:tc>
          <w:tcPr>
            <w:tcW w:w="674" w:type="dxa"/>
            <w:shd w:val="clear" w:color="auto" w:fill="auto"/>
          </w:tcPr>
          <w:p w:rsidR="00416B13" w:rsidRPr="00E724A4" w:rsidRDefault="00416B13" w:rsidP="00671484">
            <w:pPr>
              <w:rPr>
                <w:rFonts w:ascii="Arial" w:hAnsi="Arial" w:cs="Arial"/>
                <w:color w:val="000000" w:themeColor="text1"/>
                <w:sz w:val="20"/>
                <w:szCs w:val="20"/>
              </w:rPr>
            </w:pPr>
            <w:r w:rsidRPr="00E724A4">
              <w:rPr>
                <w:rFonts w:ascii="Arial" w:hAnsi="Arial" w:cs="Arial"/>
                <w:color w:val="000000" w:themeColor="text1"/>
                <w:sz w:val="20"/>
                <w:szCs w:val="20"/>
              </w:rPr>
              <w:t>36</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eastAsia="Times New Roman" w:hAnsi="Arial" w:cs="Arial"/>
                <w:color w:val="000000" w:themeColor="text1"/>
                <w:sz w:val="20"/>
                <w:szCs w:val="20"/>
              </w:rPr>
              <w:t>Isossorbida</w:t>
            </w:r>
            <w:proofErr w:type="spellEnd"/>
            <w:r w:rsidRPr="00E724A4">
              <w:rPr>
                <w:rFonts w:ascii="Arial" w:eastAsia="Times New Roman" w:hAnsi="Arial" w:cs="Arial"/>
                <w:color w:val="000000" w:themeColor="text1"/>
                <w:sz w:val="20"/>
                <w:szCs w:val="20"/>
              </w:rPr>
              <w:t xml:space="preserve"> 20 </w:t>
            </w:r>
            <w:proofErr w:type="gramStart"/>
            <w:r w:rsidRPr="00E724A4">
              <w:rPr>
                <w:rFonts w:ascii="Arial" w:eastAsia="Times New Roman" w:hAnsi="Arial" w:cs="Arial"/>
                <w:color w:val="000000" w:themeColor="text1"/>
                <w:sz w:val="20"/>
                <w:szCs w:val="20"/>
              </w:rPr>
              <w:t>mg</w:t>
            </w:r>
            <w:proofErr w:type="gramEnd"/>
          </w:p>
        </w:tc>
        <w:tc>
          <w:tcPr>
            <w:tcW w:w="1417" w:type="dxa"/>
            <w:shd w:val="clear" w:color="auto" w:fill="auto"/>
            <w:vAlign w:val="center"/>
          </w:tcPr>
          <w:p w:rsidR="00416B13" w:rsidRPr="00E724A4" w:rsidRDefault="00416B13" w:rsidP="00043BAC">
            <w:pPr>
              <w:tabs>
                <w:tab w:val="left" w:pos="120"/>
                <w:tab w:val="center" w:pos="246"/>
              </w:tabs>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comprimido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1440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0,25</w:t>
            </w:r>
          </w:p>
        </w:tc>
      </w:tr>
      <w:tr w:rsidR="00416B13" w:rsidRPr="00E724A4" w:rsidTr="00043BAC">
        <w:trPr>
          <w:trHeight w:val="317"/>
        </w:trPr>
        <w:tc>
          <w:tcPr>
            <w:tcW w:w="674" w:type="dxa"/>
            <w:shd w:val="clear" w:color="auto" w:fill="auto"/>
          </w:tcPr>
          <w:p w:rsidR="00416B13" w:rsidRPr="00E724A4" w:rsidRDefault="00416B13" w:rsidP="00B3059A">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w:t>
            </w:r>
            <w:r w:rsidR="00B3059A" w:rsidRPr="00E724A4">
              <w:rPr>
                <w:rFonts w:ascii="Arial" w:hAnsi="Arial" w:cs="Arial"/>
                <w:color w:val="000000" w:themeColor="text1"/>
                <w:sz w:val="20"/>
                <w:szCs w:val="20"/>
              </w:rPr>
              <w:t>7</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eastAsia="Times New Roman" w:hAnsi="Arial" w:cs="Arial"/>
                <w:color w:val="000000" w:themeColor="text1"/>
                <w:spacing w:val="4"/>
                <w:sz w:val="20"/>
                <w:szCs w:val="20"/>
              </w:rPr>
              <w:t>Mesalazina</w:t>
            </w:r>
            <w:proofErr w:type="spellEnd"/>
            <w:r w:rsidRPr="00E724A4">
              <w:rPr>
                <w:rFonts w:ascii="Arial" w:eastAsia="Times New Roman" w:hAnsi="Arial" w:cs="Arial"/>
                <w:color w:val="000000" w:themeColor="text1"/>
                <w:spacing w:val="4"/>
                <w:sz w:val="20"/>
                <w:szCs w:val="20"/>
              </w:rPr>
              <w:t xml:space="preserve"> MMX 1.200</w:t>
            </w:r>
            <w:proofErr w:type="gramStart"/>
            <w:r w:rsidRPr="00E724A4">
              <w:rPr>
                <w:rFonts w:ascii="Arial" w:eastAsia="Times New Roman" w:hAnsi="Arial" w:cs="Arial"/>
                <w:color w:val="000000" w:themeColor="text1"/>
                <w:spacing w:val="4"/>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180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7,83</w:t>
            </w:r>
          </w:p>
        </w:tc>
      </w:tr>
      <w:tr w:rsidR="00416B13" w:rsidRPr="00E724A4" w:rsidTr="00043BAC">
        <w:trPr>
          <w:trHeight w:val="317"/>
        </w:trPr>
        <w:tc>
          <w:tcPr>
            <w:tcW w:w="674" w:type="dxa"/>
            <w:shd w:val="clear" w:color="auto" w:fill="auto"/>
          </w:tcPr>
          <w:p w:rsidR="00416B13" w:rsidRPr="00E724A4" w:rsidRDefault="00416B13" w:rsidP="00B3059A">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w:t>
            </w:r>
            <w:r w:rsidR="00B3059A" w:rsidRPr="00E724A4">
              <w:rPr>
                <w:rFonts w:ascii="Arial" w:hAnsi="Arial" w:cs="Arial"/>
                <w:color w:val="000000" w:themeColor="text1"/>
                <w:sz w:val="20"/>
                <w:szCs w:val="20"/>
              </w:rPr>
              <w:t>8</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4"/>
                <w:sz w:val="20"/>
                <w:szCs w:val="20"/>
              </w:rPr>
            </w:pPr>
            <w:proofErr w:type="spellStart"/>
            <w:r w:rsidRPr="00E724A4">
              <w:rPr>
                <w:rFonts w:ascii="Arial" w:eastAsia="Times New Roman" w:hAnsi="Arial" w:cs="Arial"/>
                <w:color w:val="000000" w:themeColor="text1"/>
                <w:spacing w:val="4"/>
                <w:sz w:val="20"/>
                <w:szCs w:val="20"/>
              </w:rPr>
              <w:t>Mesalazina</w:t>
            </w:r>
            <w:proofErr w:type="spellEnd"/>
            <w:r w:rsidRPr="00E724A4">
              <w:rPr>
                <w:rFonts w:ascii="Arial" w:eastAsia="Times New Roman" w:hAnsi="Arial" w:cs="Arial"/>
                <w:color w:val="000000" w:themeColor="text1"/>
                <w:spacing w:val="4"/>
                <w:sz w:val="20"/>
                <w:szCs w:val="20"/>
              </w:rPr>
              <w:t xml:space="preserve"> 800 </w:t>
            </w:r>
            <w:proofErr w:type="gramStart"/>
            <w:r w:rsidRPr="00E724A4">
              <w:rPr>
                <w:rFonts w:ascii="Arial" w:eastAsia="Times New Roman" w:hAnsi="Arial" w:cs="Arial"/>
                <w:color w:val="000000" w:themeColor="text1"/>
                <w:spacing w:val="4"/>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1800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1,80</w:t>
            </w:r>
          </w:p>
        </w:tc>
      </w:tr>
      <w:tr w:rsidR="00416B13" w:rsidRPr="00E724A4" w:rsidTr="00043BAC">
        <w:trPr>
          <w:trHeight w:val="317"/>
        </w:trPr>
        <w:tc>
          <w:tcPr>
            <w:tcW w:w="674" w:type="dxa"/>
            <w:shd w:val="clear" w:color="auto" w:fill="auto"/>
          </w:tcPr>
          <w:p w:rsidR="00416B13" w:rsidRPr="00E724A4" w:rsidRDefault="00416B13" w:rsidP="00B3059A">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3</w:t>
            </w:r>
            <w:r w:rsidR="00B3059A" w:rsidRPr="00E724A4">
              <w:rPr>
                <w:rFonts w:ascii="Arial" w:hAnsi="Arial" w:cs="Arial"/>
                <w:color w:val="000000" w:themeColor="text1"/>
                <w:sz w:val="20"/>
                <w:szCs w:val="20"/>
              </w:rPr>
              <w:t>9</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r w:rsidRPr="00E724A4">
              <w:rPr>
                <w:rFonts w:ascii="Arial" w:hAnsi="Arial" w:cs="Arial"/>
                <w:color w:val="000000" w:themeColor="text1"/>
                <w:sz w:val="20"/>
                <w:szCs w:val="20"/>
              </w:rPr>
              <w:t xml:space="preserve"> </w:t>
            </w:r>
            <w:proofErr w:type="spellStart"/>
            <w:r w:rsidRPr="00E724A4">
              <w:rPr>
                <w:rFonts w:ascii="Arial" w:eastAsia="Times New Roman" w:hAnsi="Arial" w:cs="Arial"/>
                <w:color w:val="000000" w:themeColor="text1"/>
                <w:spacing w:val="3"/>
                <w:sz w:val="20"/>
                <w:szCs w:val="20"/>
              </w:rPr>
              <w:t>Metotrexato</w:t>
            </w:r>
            <w:proofErr w:type="spellEnd"/>
            <w:r w:rsidRPr="00E724A4">
              <w:rPr>
                <w:rFonts w:ascii="Arial" w:eastAsia="Times New Roman" w:hAnsi="Arial" w:cs="Arial"/>
                <w:color w:val="000000" w:themeColor="text1"/>
                <w:spacing w:val="3"/>
                <w:sz w:val="20"/>
                <w:szCs w:val="20"/>
              </w:rPr>
              <w:t xml:space="preserve"> 2,5 </w:t>
            </w:r>
            <w:proofErr w:type="gramStart"/>
            <w:r w:rsidRPr="00E724A4">
              <w:rPr>
                <w:rFonts w:ascii="Arial" w:eastAsia="Times New Roman" w:hAnsi="Arial" w:cs="Arial"/>
                <w:color w:val="000000" w:themeColor="text1"/>
                <w:spacing w:val="3"/>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180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1,27</w:t>
            </w:r>
          </w:p>
        </w:tc>
      </w:tr>
      <w:tr w:rsidR="00416B13" w:rsidRPr="00E724A4" w:rsidTr="00043BAC">
        <w:trPr>
          <w:trHeight w:val="209"/>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40</w:t>
            </w:r>
          </w:p>
        </w:tc>
        <w:tc>
          <w:tcPr>
            <w:tcW w:w="5422" w:type="dxa"/>
            <w:shd w:val="clear" w:color="auto" w:fill="auto"/>
          </w:tcPr>
          <w:p w:rsidR="00416B13" w:rsidRPr="00E724A4" w:rsidRDefault="00416B13" w:rsidP="00671484">
            <w:pPr>
              <w:spacing w:line="240" w:lineRule="auto"/>
              <w:ind w:left="-50"/>
              <w:outlineLvl w:val="1"/>
              <w:rPr>
                <w:rFonts w:ascii="Arial" w:hAnsi="Arial" w:cs="Arial"/>
                <w:color w:val="000000" w:themeColor="text1"/>
                <w:sz w:val="20"/>
                <w:szCs w:val="20"/>
              </w:rPr>
            </w:pPr>
            <w:proofErr w:type="spellStart"/>
            <w:r w:rsidRPr="00E724A4">
              <w:rPr>
                <w:rFonts w:ascii="Arial" w:hAnsi="Arial" w:cs="Arial"/>
                <w:color w:val="000000" w:themeColor="text1"/>
                <w:sz w:val="20"/>
                <w:szCs w:val="20"/>
              </w:rPr>
              <w:t>Oxcarbazepina</w:t>
            </w:r>
            <w:proofErr w:type="spellEnd"/>
            <w:r w:rsidRPr="00E724A4">
              <w:rPr>
                <w:rFonts w:ascii="Arial" w:hAnsi="Arial" w:cs="Arial"/>
                <w:color w:val="000000" w:themeColor="text1"/>
                <w:sz w:val="20"/>
                <w:szCs w:val="20"/>
              </w:rPr>
              <w:t xml:space="preserve"> 300 </w:t>
            </w:r>
            <w:proofErr w:type="gramStart"/>
            <w:r w:rsidRPr="00E724A4">
              <w:rPr>
                <w:rFonts w:ascii="Arial" w:hAnsi="Arial" w:cs="Arial"/>
                <w:color w:val="000000" w:themeColor="text1"/>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1080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0,99</w:t>
            </w:r>
          </w:p>
        </w:tc>
      </w:tr>
      <w:tr w:rsidR="00416B13" w:rsidRPr="00E724A4" w:rsidTr="00043BAC">
        <w:trPr>
          <w:trHeight w:val="209"/>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41</w:t>
            </w:r>
          </w:p>
        </w:tc>
        <w:tc>
          <w:tcPr>
            <w:tcW w:w="5422" w:type="dxa"/>
            <w:shd w:val="clear" w:color="auto" w:fill="auto"/>
          </w:tcPr>
          <w:p w:rsidR="00416B13" w:rsidRPr="00E724A4" w:rsidRDefault="00416B13" w:rsidP="00671484">
            <w:pPr>
              <w:spacing w:line="240" w:lineRule="auto"/>
              <w:ind w:left="-50"/>
              <w:outlineLvl w:val="1"/>
              <w:rPr>
                <w:rFonts w:ascii="Arial" w:eastAsia="Times New Roman" w:hAnsi="Arial" w:cs="Arial"/>
                <w:color w:val="000000" w:themeColor="text1"/>
                <w:spacing w:val="4"/>
                <w:sz w:val="20"/>
                <w:szCs w:val="20"/>
              </w:rPr>
            </w:pPr>
            <w:proofErr w:type="spellStart"/>
            <w:r w:rsidRPr="00E724A4">
              <w:rPr>
                <w:rFonts w:ascii="Arial" w:hAnsi="Arial" w:cs="Arial"/>
                <w:color w:val="000000" w:themeColor="text1"/>
                <w:sz w:val="20"/>
                <w:szCs w:val="20"/>
              </w:rPr>
              <w:t>Nitrofurantoína</w:t>
            </w:r>
            <w:proofErr w:type="spellEnd"/>
            <w:r w:rsidRPr="00E724A4">
              <w:rPr>
                <w:rFonts w:ascii="Arial" w:hAnsi="Arial" w:cs="Arial"/>
                <w:color w:val="000000" w:themeColor="text1"/>
                <w:sz w:val="20"/>
                <w:szCs w:val="20"/>
              </w:rPr>
              <w:t xml:space="preserve"> 100mg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0,19</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42</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eastAsia="Times New Roman" w:hAnsi="Arial" w:cs="Arial"/>
                <w:color w:val="000000" w:themeColor="text1"/>
                <w:sz w:val="20"/>
                <w:szCs w:val="20"/>
              </w:rPr>
              <w:t>Pregabalina</w:t>
            </w:r>
            <w:proofErr w:type="spellEnd"/>
            <w:r w:rsidRPr="00E724A4">
              <w:rPr>
                <w:rFonts w:ascii="Arial" w:eastAsia="Times New Roman" w:hAnsi="Arial" w:cs="Arial"/>
                <w:color w:val="000000" w:themeColor="text1"/>
                <w:sz w:val="20"/>
                <w:szCs w:val="20"/>
              </w:rPr>
              <w:t xml:space="preserve"> 75 </w:t>
            </w:r>
            <w:proofErr w:type="gramStart"/>
            <w:r w:rsidRPr="00E724A4">
              <w:rPr>
                <w:rFonts w:ascii="Arial" w:eastAsia="Times New Roman" w:hAnsi="Arial" w:cs="Arial"/>
                <w:color w:val="000000" w:themeColor="text1"/>
                <w:sz w:val="20"/>
                <w:szCs w:val="20"/>
              </w:rPr>
              <w:t>mg</w:t>
            </w:r>
            <w:proofErr w:type="gramEnd"/>
            <w:r w:rsidRPr="00E724A4">
              <w:rPr>
                <w:rFonts w:ascii="Arial" w:eastAsia="Times New Roman" w:hAnsi="Arial" w:cs="Arial"/>
                <w:color w:val="000000" w:themeColor="text1"/>
                <w:sz w:val="20"/>
                <w:szCs w:val="20"/>
              </w:rPr>
              <w:t xml:space="preserve"> </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0,97</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43</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eastAsia="Times New Roman" w:hAnsi="Arial" w:cs="Arial"/>
                <w:color w:val="000000" w:themeColor="text1"/>
                <w:sz w:val="20"/>
                <w:szCs w:val="20"/>
              </w:rPr>
              <w:t>Rivaroxabana</w:t>
            </w:r>
            <w:proofErr w:type="spellEnd"/>
            <w:r w:rsidRPr="00E724A4">
              <w:rPr>
                <w:rFonts w:ascii="Arial" w:eastAsia="Times New Roman" w:hAnsi="Arial" w:cs="Arial"/>
                <w:color w:val="000000" w:themeColor="text1"/>
                <w:sz w:val="20"/>
                <w:szCs w:val="20"/>
              </w:rPr>
              <w:t xml:space="preserve"> 15mg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4,33</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44</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eastAsia="Times New Roman" w:hAnsi="Arial" w:cs="Arial"/>
                <w:color w:val="000000" w:themeColor="text1"/>
                <w:sz w:val="20"/>
                <w:szCs w:val="20"/>
              </w:rPr>
              <w:t>Propatilnitrato</w:t>
            </w:r>
            <w:proofErr w:type="spellEnd"/>
            <w:r w:rsidRPr="00E724A4">
              <w:rPr>
                <w:rFonts w:ascii="Arial" w:eastAsia="Times New Roman" w:hAnsi="Arial" w:cs="Arial"/>
                <w:color w:val="000000" w:themeColor="text1"/>
                <w:sz w:val="20"/>
                <w:szCs w:val="20"/>
              </w:rPr>
              <w:t xml:space="preserve"> 10 </w:t>
            </w:r>
            <w:proofErr w:type="gramStart"/>
            <w:r w:rsidRPr="00E724A4">
              <w:rPr>
                <w:rFonts w:ascii="Arial" w:eastAsia="Times New Roman" w:hAnsi="Arial" w:cs="Arial"/>
                <w:color w:val="000000" w:themeColor="text1"/>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1440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0,46</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45</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eastAsia="Times New Roman" w:hAnsi="Arial" w:cs="Arial"/>
                <w:color w:val="000000" w:themeColor="text1"/>
                <w:spacing w:val="8"/>
                <w:sz w:val="20"/>
                <w:szCs w:val="20"/>
              </w:rPr>
              <w:t>Rivaroxabana</w:t>
            </w:r>
            <w:proofErr w:type="spellEnd"/>
            <w:r w:rsidRPr="00E724A4">
              <w:rPr>
                <w:rFonts w:ascii="Arial" w:eastAsia="Times New Roman" w:hAnsi="Arial" w:cs="Arial"/>
                <w:color w:val="000000" w:themeColor="text1"/>
                <w:spacing w:val="8"/>
                <w:sz w:val="20"/>
                <w:szCs w:val="20"/>
              </w:rPr>
              <w:t xml:space="preserve"> 20mg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3,15</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46</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5"/>
                <w:sz w:val="20"/>
                <w:szCs w:val="20"/>
              </w:rPr>
            </w:pPr>
            <w:proofErr w:type="spellStart"/>
            <w:r w:rsidRPr="00E724A4">
              <w:rPr>
                <w:rFonts w:ascii="Arial" w:eastAsia="Times New Roman" w:hAnsi="Arial" w:cs="Arial"/>
                <w:color w:val="000000" w:themeColor="text1"/>
                <w:spacing w:val="5"/>
                <w:sz w:val="20"/>
                <w:szCs w:val="20"/>
              </w:rPr>
              <w:t>Rivastigmina</w:t>
            </w:r>
            <w:proofErr w:type="spellEnd"/>
            <w:r w:rsidRPr="00E724A4">
              <w:rPr>
                <w:rFonts w:ascii="Arial" w:eastAsia="Times New Roman" w:hAnsi="Arial" w:cs="Arial"/>
                <w:color w:val="000000" w:themeColor="text1"/>
                <w:spacing w:val="5"/>
                <w:sz w:val="20"/>
                <w:szCs w:val="20"/>
              </w:rPr>
              <w:t xml:space="preserve"> 4,6</w:t>
            </w:r>
            <w:proofErr w:type="gramStart"/>
            <w:r w:rsidRPr="00E724A4">
              <w:rPr>
                <w:rFonts w:ascii="Arial" w:eastAsia="Times New Roman" w:hAnsi="Arial" w:cs="Arial"/>
                <w:color w:val="000000" w:themeColor="text1"/>
                <w:spacing w:val="5"/>
                <w:sz w:val="20"/>
                <w:szCs w:val="20"/>
              </w:rPr>
              <w:t>mg</w:t>
            </w:r>
            <w:proofErr w:type="gramEnd"/>
            <w:r w:rsidRPr="00E724A4">
              <w:rPr>
                <w:rFonts w:ascii="Arial" w:eastAsia="Times New Roman" w:hAnsi="Arial" w:cs="Arial"/>
                <w:color w:val="000000" w:themeColor="text1"/>
                <w:spacing w:val="5"/>
                <w:sz w:val="20"/>
                <w:szCs w:val="20"/>
              </w:rPr>
              <w:t>, adesivos.</w:t>
            </w:r>
          </w:p>
        </w:tc>
        <w:tc>
          <w:tcPr>
            <w:tcW w:w="1417" w:type="dxa"/>
            <w:shd w:val="clear" w:color="auto" w:fill="auto"/>
            <w:vAlign w:val="center"/>
          </w:tcPr>
          <w:p w:rsidR="00416B13" w:rsidRPr="00E724A4" w:rsidRDefault="00416B13" w:rsidP="00043BAC">
            <w:pPr>
              <w:ind w:left="-142"/>
              <w:jc w:val="center"/>
              <w:rPr>
                <w:rFonts w:ascii="Arial" w:hAnsi="Arial" w:cs="Arial"/>
                <w:color w:val="000000" w:themeColor="text1"/>
                <w:sz w:val="20"/>
                <w:szCs w:val="20"/>
              </w:rPr>
            </w:pPr>
            <w:proofErr w:type="gramStart"/>
            <w:r w:rsidRPr="00E724A4">
              <w:rPr>
                <w:rFonts w:ascii="Arial" w:hAnsi="Arial" w:cs="Arial"/>
                <w:color w:val="000000" w:themeColor="text1"/>
                <w:sz w:val="20"/>
                <w:szCs w:val="20"/>
              </w:rPr>
              <w:t>unidade</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11,32</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47</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5"/>
                <w:sz w:val="20"/>
                <w:szCs w:val="20"/>
              </w:rPr>
            </w:pPr>
            <w:proofErr w:type="spellStart"/>
            <w:r w:rsidRPr="00E724A4">
              <w:rPr>
                <w:rFonts w:ascii="Arial" w:eastAsia="Times New Roman" w:hAnsi="Arial" w:cs="Arial"/>
                <w:color w:val="000000" w:themeColor="text1"/>
                <w:spacing w:val="5"/>
                <w:sz w:val="20"/>
                <w:szCs w:val="20"/>
              </w:rPr>
              <w:t>Rivastigmina</w:t>
            </w:r>
            <w:proofErr w:type="spellEnd"/>
            <w:r w:rsidRPr="00E724A4">
              <w:rPr>
                <w:rFonts w:ascii="Arial" w:eastAsia="Times New Roman" w:hAnsi="Arial" w:cs="Arial"/>
                <w:color w:val="000000" w:themeColor="text1"/>
                <w:spacing w:val="5"/>
                <w:sz w:val="20"/>
                <w:szCs w:val="20"/>
              </w:rPr>
              <w:t xml:space="preserve"> 9,5</w:t>
            </w:r>
            <w:proofErr w:type="gramStart"/>
            <w:r w:rsidRPr="00E724A4">
              <w:rPr>
                <w:rFonts w:ascii="Arial" w:eastAsia="Times New Roman" w:hAnsi="Arial" w:cs="Arial"/>
                <w:color w:val="000000" w:themeColor="text1"/>
                <w:spacing w:val="5"/>
                <w:sz w:val="20"/>
                <w:szCs w:val="20"/>
              </w:rPr>
              <w:t>mg</w:t>
            </w:r>
            <w:proofErr w:type="gramEnd"/>
            <w:r w:rsidRPr="00E724A4">
              <w:rPr>
                <w:rFonts w:ascii="Arial" w:eastAsia="Times New Roman" w:hAnsi="Arial" w:cs="Arial"/>
                <w:color w:val="000000" w:themeColor="text1"/>
                <w:spacing w:val="5"/>
                <w:sz w:val="20"/>
                <w:szCs w:val="20"/>
              </w:rPr>
              <w:t>, adesivos.</w:t>
            </w:r>
          </w:p>
        </w:tc>
        <w:tc>
          <w:tcPr>
            <w:tcW w:w="1417" w:type="dxa"/>
            <w:shd w:val="clear" w:color="auto" w:fill="auto"/>
            <w:vAlign w:val="center"/>
          </w:tcPr>
          <w:p w:rsidR="00416B13" w:rsidRPr="00E724A4" w:rsidRDefault="00416B13" w:rsidP="00043BAC">
            <w:pPr>
              <w:ind w:left="-142"/>
              <w:jc w:val="center"/>
              <w:rPr>
                <w:rFonts w:ascii="Arial" w:hAnsi="Arial" w:cs="Arial"/>
                <w:color w:val="000000" w:themeColor="text1"/>
                <w:sz w:val="20"/>
                <w:szCs w:val="20"/>
              </w:rPr>
            </w:pPr>
            <w:proofErr w:type="gramStart"/>
            <w:r w:rsidRPr="00E724A4">
              <w:rPr>
                <w:rFonts w:ascii="Arial" w:hAnsi="Arial" w:cs="Arial"/>
                <w:color w:val="000000" w:themeColor="text1"/>
                <w:sz w:val="20"/>
                <w:szCs w:val="20"/>
              </w:rPr>
              <w:t>unidade</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11,94</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48</w:t>
            </w:r>
          </w:p>
        </w:tc>
        <w:tc>
          <w:tcPr>
            <w:tcW w:w="5422" w:type="dxa"/>
            <w:shd w:val="clear" w:color="auto" w:fill="auto"/>
          </w:tcPr>
          <w:p w:rsidR="00416B13" w:rsidRPr="00E724A4" w:rsidRDefault="00416B13" w:rsidP="00671484">
            <w:pPr>
              <w:spacing w:before="1" w:line="278" w:lineRule="exact"/>
              <w:textAlignment w:val="baseline"/>
              <w:rPr>
                <w:rFonts w:ascii="Arial" w:eastAsia="Times New Roman" w:hAnsi="Arial" w:cs="Arial"/>
                <w:color w:val="000000" w:themeColor="text1"/>
                <w:spacing w:val="3"/>
                <w:sz w:val="20"/>
                <w:szCs w:val="20"/>
              </w:rPr>
            </w:pPr>
            <w:proofErr w:type="spellStart"/>
            <w:r w:rsidRPr="00E724A4">
              <w:rPr>
                <w:rFonts w:ascii="Arial" w:eastAsia="Times New Roman" w:hAnsi="Arial" w:cs="Arial"/>
                <w:color w:val="000000" w:themeColor="text1"/>
                <w:spacing w:val="3"/>
                <w:sz w:val="20"/>
                <w:szCs w:val="20"/>
              </w:rPr>
              <w:t>Salmeterol</w:t>
            </w:r>
            <w:proofErr w:type="spellEnd"/>
            <w:r w:rsidRPr="00E724A4">
              <w:rPr>
                <w:rFonts w:ascii="Arial" w:eastAsia="Times New Roman" w:hAnsi="Arial" w:cs="Arial"/>
                <w:color w:val="000000" w:themeColor="text1"/>
                <w:spacing w:val="3"/>
                <w:sz w:val="20"/>
                <w:szCs w:val="20"/>
              </w:rPr>
              <w:t xml:space="preserve"> + </w:t>
            </w:r>
            <w:proofErr w:type="spellStart"/>
            <w:r w:rsidRPr="00E724A4">
              <w:rPr>
                <w:rFonts w:ascii="Arial" w:eastAsia="Times New Roman" w:hAnsi="Arial" w:cs="Arial"/>
                <w:color w:val="000000" w:themeColor="text1"/>
                <w:spacing w:val="3"/>
                <w:sz w:val="20"/>
                <w:szCs w:val="20"/>
              </w:rPr>
              <w:t>Fluticasona</w:t>
            </w:r>
            <w:proofErr w:type="spellEnd"/>
            <w:r w:rsidRPr="00E724A4">
              <w:rPr>
                <w:rFonts w:ascii="Arial" w:eastAsia="Times New Roman" w:hAnsi="Arial" w:cs="Arial"/>
                <w:color w:val="000000" w:themeColor="text1"/>
                <w:spacing w:val="3"/>
                <w:sz w:val="20"/>
                <w:szCs w:val="20"/>
              </w:rPr>
              <w:t xml:space="preserve"> 50/100mcg </w:t>
            </w:r>
            <w:proofErr w:type="spellStart"/>
            <w:r w:rsidRPr="00E724A4">
              <w:rPr>
                <w:rFonts w:ascii="Arial" w:eastAsia="Times New Roman" w:hAnsi="Arial" w:cs="Arial"/>
                <w:color w:val="000000" w:themeColor="text1"/>
                <w:spacing w:val="3"/>
                <w:sz w:val="20"/>
                <w:szCs w:val="20"/>
              </w:rPr>
              <w:t>Diskus</w:t>
            </w:r>
            <w:proofErr w:type="spellEnd"/>
            <w:r w:rsidRPr="00E724A4">
              <w:rPr>
                <w:rFonts w:ascii="Arial" w:eastAsia="Times New Roman" w:hAnsi="Arial" w:cs="Arial"/>
                <w:color w:val="000000" w:themeColor="text1"/>
                <w:spacing w:val="3"/>
                <w:sz w:val="20"/>
                <w:szCs w:val="20"/>
              </w:rPr>
              <w:t xml:space="preserve"> </w:t>
            </w:r>
            <w:r w:rsidRPr="00E724A4">
              <w:rPr>
                <w:rFonts w:ascii="Arial" w:eastAsia="Times New Roman" w:hAnsi="Arial" w:cs="Arial"/>
                <w:color w:val="000000" w:themeColor="text1"/>
                <w:sz w:val="20"/>
                <w:szCs w:val="20"/>
              </w:rPr>
              <w:t>(</w:t>
            </w:r>
            <w:proofErr w:type="spellStart"/>
            <w:proofErr w:type="gramStart"/>
            <w:r w:rsidRPr="00E724A4">
              <w:rPr>
                <w:rFonts w:ascii="Arial" w:eastAsia="Times New Roman" w:hAnsi="Arial" w:cs="Arial"/>
                <w:color w:val="000000" w:themeColor="text1"/>
                <w:sz w:val="20"/>
                <w:szCs w:val="20"/>
              </w:rPr>
              <w:t>SeretideDiskus</w:t>
            </w:r>
            <w:proofErr w:type="spellEnd"/>
            <w:proofErr w:type="gramEnd"/>
            <w:r w:rsidRPr="00E724A4">
              <w:rPr>
                <w:rFonts w:ascii="Arial" w:eastAsia="Times New Roman" w:hAnsi="Arial" w:cs="Arial"/>
                <w:color w:val="000000" w:themeColor="text1"/>
                <w:sz w:val="20"/>
                <w:szCs w:val="20"/>
              </w:rPr>
              <w:t xml:space="preserve"> 50/100mcg) – frasco com 60 doses</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Frasco</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73,88</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49</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eastAsia="Times New Roman" w:hAnsi="Arial" w:cs="Arial"/>
                <w:color w:val="000000" w:themeColor="text1"/>
                <w:spacing w:val="4"/>
                <w:sz w:val="20"/>
                <w:szCs w:val="20"/>
              </w:rPr>
              <w:t>Sildenafila</w:t>
            </w:r>
            <w:proofErr w:type="spellEnd"/>
            <w:r w:rsidRPr="00E724A4">
              <w:rPr>
                <w:rFonts w:ascii="Arial" w:eastAsia="Times New Roman" w:hAnsi="Arial" w:cs="Arial"/>
                <w:color w:val="000000" w:themeColor="text1"/>
                <w:spacing w:val="4"/>
                <w:sz w:val="20"/>
                <w:szCs w:val="20"/>
              </w:rPr>
              <w:t xml:space="preserve"> 50mg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1.200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2,56</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50</w:t>
            </w:r>
          </w:p>
        </w:tc>
        <w:tc>
          <w:tcPr>
            <w:tcW w:w="5422" w:type="dxa"/>
            <w:shd w:val="clear" w:color="auto" w:fill="auto"/>
          </w:tcPr>
          <w:p w:rsidR="00416B13" w:rsidRPr="00E724A4" w:rsidRDefault="00416B13" w:rsidP="00671484">
            <w:pPr>
              <w:tabs>
                <w:tab w:val="left" w:pos="567"/>
              </w:tabs>
              <w:rPr>
                <w:rFonts w:ascii="Arial" w:hAnsi="Arial" w:cs="Arial"/>
                <w:color w:val="000000" w:themeColor="text1"/>
                <w:sz w:val="20"/>
                <w:szCs w:val="20"/>
              </w:rPr>
            </w:pPr>
            <w:proofErr w:type="spellStart"/>
            <w:r w:rsidRPr="00E724A4">
              <w:rPr>
                <w:rFonts w:ascii="Arial" w:eastAsia="Times New Roman" w:hAnsi="Arial" w:cs="Arial"/>
                <w:color w:val="000000" w:themeColor="text1"/>
                <w:spacing w:val="4"/>
                <w:sz w:val="20"/>
                <w:szCs w:val="20"/>
              </w:rPr>
              <w:t>Sulfasalazina</w:t>
            </w:r>
            <w:proofErr w:type="spellEnd"/>
            <w:r w:rsidRPr="00E724A4">
              <w:rPr>
                <w:rFonts w:ascii="Arial" w:eastAsia="Times New Roman" w:hAnsi="Arial" w:cs="Arial"/>
                <w:color w:val="000000" w:themeColor="text1"/>
                <w:spacing w:val="4"/>
                <w:sz w:val="20"/>
                <w:szCs w:val="20"/>
              </w:rPr>
              <w:t xml:space="preserve"> 500mg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2.160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1,08</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51</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5"/>
                <w:sz w:val="20"/>
                <w:szCs w:val="20"/>
              </w:rPr>
            </w:pPr>
            <w:r w:rsidRPr="00E724A4">
              <w:rPr>
                <w:rFonts w:ascii="Arial" w:eastAsia="Times New Roman" w:hAnsi="Arial" w:cs="Arial"/>
                <w:color w:val="000000" w:themeColor="text1"/>
                <w:spacing w:val="5"/>
                <w:sz w:val="20"/>
                <w:szCs w:val="20"/>
              </w:rPr>
              <w:t xml:space="preserve">Timolol 0,5% colírio, frasco de </w:t>
            </w:r>
            <w:proofErr w:type="gramStart"/>
            <w:r w:rsidRPr="00E724A4">
              <w:rPr>
                <w:rFonts w:ascii="Arial" w:eastAsia="Times New Roman" w:hAnsi="Arial" w:cs="Arial"/>
                <w:color w:val="000000" w:themeColor="text1"/>
                <w:spacing w:val="5"/>
                <w:sz w:val="20"/>
                <w:szCs w:val="20"/>
              </w:rPr>
              <w:t>5ml</w:t>
            </w:r>
            <w:proofErr w:type="gramEnd"/>
          </w:p>
        </w:tc>
        <w:tc>
          <w:tcPr>
            <w:tcW w:w="1417" w:type="dxa"/>
            <w:shd w:val="clear" w:color="auto" w:fill="auto"/>
            <w:vAlign w:val="center"/>
          </w:tcPr>
          <w:p w:rsidR="00416B13" w:rsidRPr="00E724A4" w:rsidRDefault="00416B13" w:rsidP="00043BAC">
            <w:pPr>
              <w:ind w:left="-142"/>
              <w:jc w:val="center"/>
              <w:rPr>
                <w:rFonts w:ascii="Arial" w:hAnsi="Arial" w:cs="Arial"/>
                <w:color w:val="000000" w:themeColor="text1"/>
                <w:sz w:val="20"/>
                <w:szCs w:val="20"/>
              </w:rPr>
            </w:pPr>
            <w:proofErr w:type="gramStart"/>
            <w:r w:rsidRPr="00E724A4">
              <w:rPr>
                <w:rFonts w:ascii="Arial" w:hAnsi="Arial" w:cs="Arial"/>
                <w:color w:val="000000" w:themeColor="text1"/>
                <w:sz w:val="20"/>
                <w:szCs w:val="20"/>
              </w:rPr>
              <w:t>frasco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12</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3,96</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52</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5"/>
                <w:sz w:val="20"/>
                <w:szCs w:val="20"/>
              </w:rPr>
            </w:pPr>
            <w:proofErr w:type="spellStart"/>
            <w:r w:rsidRPr="00E724A4">
              <w:rPr>
                <w:rFonts w:ascii="Arial" w:eastAsia="Times New Roman" w:hAnsi="Arial" w:cs="Arial"/>
                <w:color w:val="000000" w:themeColor="text1"/>
                <w:spacing w:val="4"/>
                <w:sz w:val="20"/>
                <w:szCs w:val="20"/>
              </w:rPr>
              <w:t>Trimebutina</w:t>
            </w:r>
            <w:proofErr w:type="spellEnd"/>
            <w:r w:rsidRPr="00E724A4">
              <w:rPr>
                <w:rFonts w:ascii="Arial" w:eastAsia="Times New Roman" w:hAnsi="Arial" w:cs="Arial"/>
                <w:color w:val="000000" w:themeColor="text1"/>
                <w:spacing w:val="4"/>
                <w:sz w:val="20"/>
                <w:szCs w:val="20"/>
              </w:rPr>
              <w:t xml:space="preserve"> 200mg</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1,97</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53</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4"/>
                <w:sz w:val="20"/>
                <w:szCs w:val="20"/>
              </w:rPr>
            </w:pPr>
            <w:proofErr w:type="spellStart"/>
            <w:r w:rsidRPr="00E724A4">
              <w:rPr>
                <w:rFonts w:ascii="Arial" w:eastAsia="Times New Roman" w:hAnsi="Arial" w:cs="Arial"/>
                <w:color w:val="000000" w:themeColor="text1"/>
                <w:spacing w:val="4"/>
                <w:sz w:val="20"/>
                <w:szCs w:val="20"/>
              </w:rPr>
              <w:t>Varfarina</w:t>
            </w:r>
            <w:proofErr w:type="spellEnd"/>
            <w:r w:rsidRPr="00E724A4">
              <w:rPr>
                <w:rFonts w:ascii="Arial" w:eastAsia="Times New Roman" w:hAnsi="Arial" w:cs="Arial"/>
                <w:color w:val="000000" w:themeColor="text1"/>
                <w:spacing w:val="4"/>
                <w:sz w:val="20"/>
                <w:szCs w:val="20"/>
              </w:rPr>
              <w:t xml:space="preserve"> 5mg</w:t>
            </w:r>
          </w:p>
        </w:tc>
        <w:tc>
          <w:tcPr>
            <w:tcW w:w="1417" w:type="dxa"/>
            <w:shd w:val="clear" w:color="auto" w:fill="auto"/>
            <w:vAlign w:val="center"/>
          </w:tcPr>
          <w:p w:rsidR="00416B13" w:rsidRPr="00E724A4" w:rsidRDefault="00416B13"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0,13</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54</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5"/>
                <w:sz w:val="20"/>
                <w:szCs w:val="20"/>
              </w:rPr>
            </w:pPr>
            <w:r w:rsidRPr="00E724A4">
              <w:rPr>
                <w:rFonts w:ascii="Arial" w:eastAsia="Times New Roman" w:hAnsi="Arial" w:cs="Arial"/>
                <w:color w:val="000000" w:themeColor="text1"/>
                <w:spacing w:val="4"/>
                <w:sz w:val="20"/>
                <w:szCs w:val="20"/>
              </w:rPr>
              <w:t>Vitamina D3 50.000UI</w:t>
            </w:r>
            <w:r w:rsidR="00B3059A" w:rsidRPr="00E724A4">
              <w:rPr>
                <w:rFonts w:ascii="Arial" w:eastAsia="Times New Roman" w:hAnsi="Arial" w:cs="Arial"/>
                <w:color w:val="000000" w:themeColor="text1"/>
                <w:spacing w:val="4"/>
                <w:sz w:val="20"/>
                <w:szCs w:val="20"/>
              </w:rPr>
              <w:t xml:space="preserve">, caixa com 8 </w:t>
            </w:r>
            <w:proofErr w:type="gramStart"/>
            <w:r w:rsidR="00B3059A" w:rsidRPr="00E724A4">
              <w:rPr>
                <w:rFonts w:ascii="Arial" w:eastAsia="Times New Roman" w:hAnsi="Arial" w:cs="Arial"/>
                <w:color w:val="000000" w:themeColor="text1"/>
                <w:spacing w:val="4"/>
                <w:sz w:val="20"/>
                <w:szCs w:val="20"/>
              </w:rPr>
              <w:t>comprimidos</w:t>
            </w:r>
            <w:proofErr w:type="gram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w:t>
            </w:r>
            <w:r w:rsidR="00B3059A" w:rsidRPr="00E724A4">
              <w:rPr>
                <w:rFonts w:ascii="Arial" w:hAnsi="Arial" w:cs="Arial"/>
                <w:color w:val="000000" w:themeColor="text1"/>
                <w:sz w:val="20"/>
                <w:szCs w:val="20"/>
              </w:rPr>
              <w:t>aixa</w:t>
            </w:r>
          </w:p>
        </w:tc>
        <w:tc>
          <w:tcPr>
            <w:tcW w:w="1134" w:type="dxa"/>
            <w:shd w:val="clear" w:color="auto" w:fill="auto"/>
            <w:vAlign w:val="center"/>
          </w:tcPr>
          <w:p w:rsidR="00416B13" w:rsidRPr="00E724A4" w:rsidRDefault="00B3059A"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6</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308,10</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55</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5"/>
                <w:sz w:val="20"/>
                <w:szCs w:val="20"/>
              </w:rPr>
            </w:pPr>
            <w:proofErr w:type="spellStart"/>
            <w:r w:rsidRPr="00E724A4">
              <w:rPr>
                <w:rFonts w:ascii="Arial" w:eastAsia="Times New Roman" w:hAnsi="Arial" w:cs="Arial"/>
                <w:color w:val="000000" w:themeColor="text1"/>
                <w:sz w:val="20"/>
                <w:szCs w:val="20"/>
                <w:lang w:val="en-US"/>
              </w:rPr>
              <w:t>Vitamina</w:t>
            </w:r>
            <w:proofErr w:type="spellEnd"/>
            <w:r w:rsidRPr="00E724A4">
              <w:rPr>
                <w:rFonts w:ascii="Arial" w:eastAsia="Times New Roman" w:hAnsi="Arial" w:cs="Arial"/>
                <w:color w:val="000000" w:themeColor="text1"/>
                <w:sz w:val="20"/>
                <w:szCs w:val="20"/>
                <w:lang w:val="en-US"/>
              </w:rPr>
              <w:t xml:space="preserve"> D3 7000UI</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48</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3,36</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56</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pacing w:val="4"/>
                <w:sz w:val="20"/>
                <w:szCs w:val="20"/>
              </w:rPr>
            </w:pPr>
            <w:r w:rsidRPr="00E724A4">
              <w:rPr>
                <w:rFonts w:ascii="Arial" w:eastAsia="Times New Roman" w:hAnsi="Arial" w:cs="Arial"/>
                <w:color w:val="000000" w:themeColor="text1"/>
                <w:spacing w:val="4"/>
                <w:sz w:val="20"/>
                <w:szCs w:val="20"/>
              </w:rPr>
              <w:t xml:space="preserve">Brometo de </w:t>
            </w:r>
            <w:proofErr w:type="spellStart"/>
            <w:r w:rsidRPr="00E724A4">
              <w:rPr>
                <w:rFonts w:ascii="Arial" w:eastAsia="Times New Roman" w:hAnsi="Arial" w:cs="Arial"/>
                <w:color w:val="000000" w:themeColor="text1"/>
                <w:spacing w:val="4"/>
                <w:sz w:val="20"/>
                <w:szCs w:val="20"/>
              </w:rPr>
              <w:t>tiotrópio</w:t>
            </w:r>
            <w:proofErr w:type="spellEnd"/>
            <w:r w:rsidRPr="00E724A4">
              <w:rPr>
                <w:rFonts w:ascii="Arial" w:eastAsia="Times New Roman" w:hAnsi="Arial" w:cs="Arial"/>
                <w:color w:val="000000" w:themeColor="text1"/>
                <w:spacing w:val="4"/>
                <w:sz w:val="20"/>
                <w:szCs w:val="20"/>
              </w:rPr>
              <w:t xml:space="preserve"> </w:t>
            </w:r>
            <w:proofErr w:type="spellStart"/>
            <w:r w:rsidRPr="00E724A4">
              <w:rPr>
                <w:rFonts w:ascii="Arial" w:eastAsia="Times New Roman" w:hAnsi="Arial" w:cs="Arial"/>
                <w:color w:val="000000" w:themeColor="text1"/>
                <w:spacing w:val="4"/>
                <w:sz w:val="20"/>
                <w:szCs w:val="20"/>
              </w:rPr>
              <w:t>monohidratado</w:t>
            </w:r>
            <w:proofErr w:type="spellEnd"/>
            <w:r w:rsidRPr="00E724A4">
              <w:rPr>
                <w:rFonts w:ascii="Arial" w:eastAsia="Times New Roman" w:hAnsi="Arial" w:cs="Arial"/>
                <w:color w:val="000000" w:themeColor="text1"/>
                <w:spacing w:val="4"/>
                <w:sz w:val="20"/>
                <w:szCs w:val="20"/>
              </w:rPr>
              <w:t xml:space="preserve">, 2,5mcg/dose solução para inalação, frasco de </w:t>
            </w:r>
            <w:proofErr w:type="gramStart"/>
            <w:r w:rsidRPr="00E724A4">
              <w:rPr>
                <w:rFonts w:ascii="Arial" w:eastAsia="Times New Roman" w:hAnsi="Arial" w:cs="Arial"/>
                <w:color w:val="000000" w:themeColor="text1"/>
                <w:spacing w:val="4"/>
                <w:sz w:val="20"/>
                <w:szCs w:val="20"/>
              </w:rPr>
              <w:t>4ml</w:t>
            </w:r>
            <w:proofErr w:type="gram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frasco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06</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326,69</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57</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eastAsia="Times New Roman" w:hAnsi="Arial" w:cs="Arial"/>
                <w:color w:val="000000" w:themeColor="text1"/>
                <w:sz w:val="20"/>
                <w:szCs w:val="20"/>
              </w:rPr>
              <w:t>Escitalopran</w:t>
            </w:r>
            <w:proofErr w:type="spellEnd"/>
            <w:r w:rsidRPr="00E724A4">
              <w:rPr>
                <w:rFonts w:ascii="Arial" w:eastAsia="Times New Roman" w:hAnsi="Arial" w:cs="Arial"/>
                <w:color w:val="000000" w:themeColor="text1"/>
                <w:sz w:val="20"/>
                <w:szCs w:val="20"/>
              </w:rPr>
              <w:t xml:space="preserve"> 10 </w:t>
            </w:r>
            <w:proofErr w:type="gramStart"/>
            <w:r w:rsidRPr="00E724A4">
              <w:rPr>
                <w:rFonts w:ascii="Arial" w:eastAsia="Times New Roman" w:hAnsi="Arial" w:cs="Arial"/>
                <w:color w:val="000000" w:themeColor="text1"/>
                <w:sz w:val="20"/>
                <w:szCs w:val="20"/>
              </w:rPr>
              <w:t>mg</w:t>
            </w:r>
            <w:proofErr w:type="gram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comprimido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360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0,14</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58</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eastAsia="Times New Roman" w:hAnsi="Arial" w:cs="Arial"/>
                <w:color w:val="000000" w:themeColor="text1"/>
                <w:sz w:val="20"/>
                <w:szCs w:val="20"/>
              </w:rPr>
              <w:t>Calcitriol</w:t>
            </w:r>
            <w:proofErr w:type="spellEnd"/>
            <w:r w:rsidRPr="00E724A4">
              <w:rPr>
                <w:rFonts w:ascii="Arial" w:eastAsia="Times New Roman" w:hAnsi="Arial" w:cs="Arial"/>
                <w:color w:val="000000" w:themeColor="text1"/>
                <w:sz w:val="20"/>
                <w:szCs w:val="20"/>
              </w:rPr>
              <w:t xml:space="preserve"> 0,25 </w:t>
            </w:r>
            <w:proofErr w:type="spellStart"/>
            <w:r w:rsidRPr="00E724A4">
              <w:rPr>
                <w:rFonts w:ascii="Arial" w:eastAsia="Times New Roman" w:hAnsi="Arial" w:cs="Arial"/>
                <w:color w:val="000000" w:themeColor="text1"/>
                <w:sz w:val="20"/>
                <w:szCs w:val="20"/>
              </w:rPr>
              <w:t>mcg</w:t>
            </w:r>
            <w:proofErr w:type="spellEnd"/>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comprimido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720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1,95</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59</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hAnsi="Arial" w:cs="Arial"/>
                <w:sz w:val="20"/>
                <w:szCs w:val="20"/>
              </w:rPr>
              <w:t>Iodopolividona</w:t>
            </w:r>
            <w:proofErr w:type="spellEnd"/>
            <w:r w:rsidRPr="00E724A4">
              <w:rPr>
                <w:rFonts w:ascii="Arial" w:hAnsi="Arial" w:cs="Arial"/>
                <w:sz w:val="20"/>
                <w:szCs w:val="20"/>
              </w:rPr>
              <w:t xml:space="preserve"> 10%</w:t>
            </w:r>
            <w:proofErr w:type="gramStart"/>
            <w:r w:rsidRPr="00E724A4">
              <w:rPr>
                <w:rFonts w:ascii="Arial" w:hAnsi="Arial" w:cs="Arial"/>
                <w:sz w:val="20"/>
                <w:szCs w:val="20"/>
              </w:rPr>
              <w:t>(</w:t>
            </w:r>
            <w:proofErr w:type="spellStart"/>
            <w:proofErr w:type="gramEnd"/>
            <w:r w:rsidRPr="00E724A4">
              <w:rPr>
                <w:rFonts w:ascii="Arial" w:hAnsi="Arial" w:cs="Arial"/>
                <w:sz w:val="20"/>
                <w:szCs w:val="20"/>
              </w:rPr>
              <w:t>pvpi</w:t>
            </w:r>
            <w:proofErr w:type="spellEnd"/>
            <w:r w:rsidRPr="00E724A4">
              <w:rPr>
                <w:rFonts w:ascii="Arial" w:hAnsi="Arial" w:cs="Arial"/>
                <w:sz w:val="20"/>
                <w:szCs w:val="20"/>
              </w:rPr>
              <w:t>), concentração: a 10%(teor de iodo 1%). Forma farmacêutica: Solução alcoólica. Frasco de 1 litro</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frasco</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10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45,99</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60</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r w:rsidRPr="00E724A4">
              <w:rPr>
                <w:rFonts w:ascii="Arial" w:hAnsi="Arial" w:cs="Arial"/>
                <w:sz w:val="20"/>
                <w:szCs w:val="20"/>
              </w:rPr>
              <w:t>Lidocaína 2%</w:t>
            </w:r>
            <w:proofErr w:type="gramStart"/>
            <w:r w:rsidRPr="00E724A4">
              <w:rPr>
                <w:rFonts w:ascii="Arial" w:hAnsi="Arial" w:cs="Arial"/>
                <w:sz w:val="20"/>
                <w:szCs w:val="20"/>
              </w:rPr>
              <w:t>(</w:t>
            </w:r>
            <w:proofErr w:type="gramEnd"/>
            <w:r w:rsidRPr="00E724A4">
              <w:rPr>
                <w:rFonts w:ascii="Arial" w:hAnsi="Arial" w:cs="Arial"/>
                <w:sz w:val="20"/>
                <w:szCs w:val="20"/>
              </w:rPr>
              <w:t>20mg/ml), sem vaso, ampolas de 5ml.</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ampola</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400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5,51</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61</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hAnsi="Arial" w:cs="Arial"/>
                <w:sz w:val="20"/>
                <w:szCs w:val="20"/>
              </w:rPr>
              <w:t>Aminofilina</w:t>
            </w:r>
            <w:proofErr w:type="spellEnd"/>
            <w:r w:rsidRPr="00E724A4">
              <w:rPr>
                <w:rFonts w:ascii="Arial" w:hAnsi="Arial" w:cs="Arial"/>
                <w:sz w:val="20"/>
                <w:szCs w:val="20"/>
              </w:rPr>
              <w:t xml:space="preserve"> - </w:t>
            </w:r>
            <w:proofErr w:type="spellStart"/>
            <w:r w:rsidRPr="00E724A4">
              <w:rPr>
                <w:rFonts w:ascii="Arial" w:hAnsi="Arial" w:cs="Arial"/>
                <w:sz w:val="20"/>
                <w:szCs w:val="20"/>
              </w:rPr>
              <w:t>Aminofilina</w:t>
            </w:r>
            <w:proofErr w:type="spellEnd"/>
            <w:r w:rsidRPr="00E724A4">
              <w:rPr>
                <w:rFonts w:ascii="Arial" w:hAnsi="Arial" w:cs="Arial"/>
                <w:sz w:val="20"/>
                <w:szCs w:val="20"/>
              </w:rPr>
              <w:t xml:space="preserve"> Concentração: 24 </w:t>
            </w:r>
            <w:proofErr w:type="gramStart"/>
            <w:r w:rsidRPr="00E724A4">
              <w:rPr>
                <w:rFonts w:ascii="Arial" w:hAnsi="Arial" w:cs="Arial"/>
                <w:sz w:val="20"/>
                <w:szCs w:val="20"/>
              </w:rPr>
              <w:t>mg</w:t>
            </w:r>
            <w:proofErr w:type="gramEnd"/>
            <w:r w:rsidRPr="00E724A4">
              <w:rPr>
                <w:rFonts w:ascii="Arial" w:hAnsi="Arial" w:cs="Arial"/>
                <w:sz w:val="20"/>
                <w:szCs w:val="20"/>
              </w:rPr>
              <w:t>/ml, Forma Farmac</w:t>
            </w:r>
            <w:r w:rsidR="00671484" w:rsidRPr="00E724A4">
              <w:rPr>
                <w:rFonts w:ascii="Arial" w:hAnsi="Arial" w:cs="Arial"/>
                <w:sz w:val="20"/>
                <w:szCs w:val="20"/>
              </w:rPr>
              <w:t>ê</w:t>
            </w:r>
            <w:r w:rsidRPr="00E724A4">
              <w:rPr>
                <w:rFonts w:ascii="Arial" w:hAnsi="Arial" w:cs="Arial"/>
                <w:sz w:val="20"/>
                <w:szCs w:val="20"/>
              </w:rPr>
              <w:t>utica: Solução Injetável, ampola de</w:t>
            </w:r>
            <w:r w:rsidRPr="00E724A4">
              <w:rPr>
                <w:rFonts w:ascii="Arial" w:hAnsi="Arial" w:cs="Arial"/>
                <w:sz w:val="20"/>
                <w:szCs w:val="20"/>
              </w:rPr>
              <w:br/>
              <w:t>10 ml</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ampola</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50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2,19</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62</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r w:rsidRPr="00E724A4">
              <w:rPr>
                <w:rFonts w:ascii="Arial" w:hAnsi="Arial" w:cs="Arial"/>
                <w:sz w:val="20"/>
                <w:szCs w:val="20"/>
              </w:rPr>
              <w:t xml:space="preserve">Vitaminas Do Complexo B - Vitaminas Do Complexo B, Composição Básica: B1, B2, B5, B6 E </w:t>
            </w:r>
            <w:proofErr w:type="gramStart"/>
            <w:r w:rsidRPr="00E724A4">
              <w:rPr>
                <w:rFonts w:ascii="Arial" w:hAnsi="Arial" w:cs="Arial"/>
                <w:sz w:val="20"/>
                <w:szCs w:val="20"/>
              </w:rPr>
              <w:t>Pp</w:t>
            </w:r>
            <w:proofErr w:type="gramEnd"/>
            <w:r w:rsidRPr="00E724A4">
              <w:rPr>
                <w:rFonts w:ascii="Arial" w:hAnsi="Arial" w:cs="Arial"/>
                <w:sz w:val="20"/>
                <w:szCs w:val="20"/>
              </w:rPr>
              <w:t>,</w:t>
            </w:r>
            <w:r w:rsidRPr="00E724A4">
              <w:rPr>
                <w:rFonts w:ascii="Arial" w:hAnsi="Arial" w:cs="Arial"/>
                <w:sz w:val="20"/>
                <w:szCs w:val="20"/>
              </w:rPr>
              <w:br/>
              <w:t>Forma Farmacêutica: Solução Injetável, ampola de 2 ml</w:t>
            </w:r>
            <w:r w:rsidR="00671484" w:rsidRPr="00E724A4">
              <w:rPr>
                <w:rFonts w:ascii="Arial" w:hAnsi="Arial" w:cs="Arial"/>
                <w:sz w:val="20"/>
                <w:szCs w:val="20"/>
              </w:rPr>
              <w:t>, caixa com 100.</w:t>
            </w:r>
          </w:p>
        </w:tc>
        <w:tc>
          <w:tcPr>
            <w:tcW w:w="1417" w:type="dxa"/>
            <w:shd w:val="clear" w:color="auto" w:fill="auto"/>
            <w:vAlign w:val="center"/>
          </w:tcPr>
          <w:p w:rsidR="00416B13" w:rsidRPr="00E724A4" w:rsidRDefault="00B3059A"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ampola</w:t>
            </w:r>
            <w:proofErr w:type="gramEnd"/>
          </w:p>
        </w:tc>
        <w:tc>
          <w:tcPr>
            <w:tcW w:w="1134" w:type="dxa"/>
            <w:shd w:val="clear" w:color="auto" w:fill="auto"/>
            <w:vAlign w:val="center"/>
          </w:tcPr>
          <w:p w:rsidR="00416B13" w:rsidRPr="00E724A4" w:rsidRDefault="00671484"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5</w:t>
            </w:r>
            <w:r w:rsidR="00B3059A" w:rsidRPr="00E724A4">
              <w:rPr>
                <w:rFonts w:ascii="Arial" w:eastAsia="Calibri" w:hAnsi="Arial" w:cs="Arial"/>
                <w:color w:val="000000" w:themeColor="text1"/>
                <w:sz w:val="20"/>
                <w:szCs w:val="20"/>
              </w:rPr>
              <w:t>00</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3,46</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63</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r w:rsidRPr="00E724A4">
              <w:rPr>
                <w:rFonts w:ascii="Arial" w:hAnsi="Arial" w:cs="Arial"/>
                <w:sz w:val="20"/>
                <w:szCs w:val="20"/>
              </w:rPr>
              <w:t xml:space="preserve">Furosemida 20 </w:t>
            </w:r>
            <w:proofErr w:type="gramStart"/>
            <w:r w:rsidRPr="00E724A4">
              <w:rPr>
                <w:rFonts w:ascii="Arial" w:hAnsi="Arial" w:cs="Arial"/>
                <w:sz w:val="20"/>
                <w:szCs w:val="20"/>
              </w:rPr>
              <w:t>Mg</w:t>
            </w:r>
            <w:proofErr w:type="gramEnd"/>
            <w:r w:rsidRPr="00E724A4">
              <w:rPr>
                <w:rFonts w:ascii="Arial" w:hAnsi="Arial" w:cs="Arial"/>
                <w:sz w:val="20"/>
                <w:szCs w:val="20"/>
              </w:rPr>
              <w:t>/2 Ml. Solu</w:t>
            </w:r>
            <w:r w:rsidR="00671484" w:rsidRPr="00E724A4">
              <w:rPr>
                <w:rFonts w:ascii="Arial" w:hAnsi="Arial" w:cs="Arial"/>
                <w:sz w:val="20"/>
                <w:szCs w:val="20"/>
              </w:rPr>
              <w:t>ção Injetá</w:t>
            </w:r>
            <w:r w:rsidRPr="00E724A4">
              <w:rPr>
                <w:rFonts w:ascii="Arial" w:hAnsi="Arial" w:cs="Arial"/>
                <w:sz w:val="20"/>
                <w:szCs w:val="20"/>
              </w:rPr>
              <w:t>vel. Ampola 2 ml</w:t>
            </w:r>
            <w:r w:rsidR="00671484" w:rsidRPr="00E724A4">
              <w:rPr>
                <w:rFonts w:ascii="Arial" w:hAnsi="Arial" w:cs="Arial"/>
                <w:sz w:val="20"/>
                <w:szCs w:val="20"/>
              </w:rPr>
              <w:t>, caixa com 100 ampolas.</w:t>
            </w:r>
          </w:p>
        </w:tc>
        <w:tc>
          <w:tcPr>
            <w:tcW w:w="1417" w:type="dxa"/>
            <w:shd w:val="clear" w:color="auto" w:fill="auto"/>
            <w:vAlign w:val="center"/>
          </w:tcPr>
          <w:p w:rsidR="00416B13" w:rsidRPr="00E724A4" w:rsidRDefault="00671484"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caixa</w:t>
            </w:r>
            <w:proofErr w:type="gramEnd"/>
          </w:p>
        </w:tc>
        <w:tc>
          <w:tcPr>
            <w:tcW w:w="1134" w:type="dxa"/>
            <w:shd w:val="clear" w:color="auto" w:fill="auto"/>
            <w:vAlign w:val="center"/>
          </w:tcPr>
          <w:p w:rsidR="00416B13" w:rsidRPr="00E724A4" w:rsidRDefault="00B3059A"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2</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136,00</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64</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hAnsi="Arial" w:cs="Arial"/>
                <w:sz w:val="20"/>
                <w:szCs w:val="20"/>
              </w:rPr>
              <w:t>Dexametasona</w:t>
            </w:r>
            <w:proofErr w:type="spellEnd"/>
            <w:r w:rsidRPr="00E724A4">
              <w:rPr>
                <w:rFonts w:ascii="Arial" w:hAnsi="Arial" w:cs="Arial"/>
                <w:sz w:val="20"/>
                <w:szCs w:val="20"/>
              </w:rPr>
              <w:t xml:space="preserve"> 4mg/ml, ampola de 2,5ml, injetável.</w:t>
            </w:r>
            <w:r w:rsidR="00671484" w:rsidRPr="00E724A4">
              <w:rPr>
                <w:rFonts w:ascii="Arial" w:hAnsi="Arial" w:cs="Arial"/>
                <w:sz w:val="20"/>
                <w:szCs w:val="20"/>
              </w:rPr>
              <w:t xml:space="preserve"> </w:t>
            </w:r>
            <w:proofErr w:type="gramStart"/>
            <w:r w:rsidR="00671484" w:rsidRPr="00E724A4">
              <w:rPr>
                <w:rFonts w:ascii="Arial" w:hAnsi="Arial" w:cs="Arial"/>
                <w:sz w:val="20"/>
                <w:szCs w:val="20"/>
              </w:rPr>
              <w:t>caixa</w:t>
            </w:r>
            <w:proofErr w:type="gramEnd"/>
            <w:r w:rsidR="00671484" w:rsidRPr="00E724A4">
              <w:rPr>
                <w:rFonts w:ascii="Arial" w:hAnsi="Arial" w:cs="Arial"/>
                <w:sz w:val="20"/>
                <w:szCs w:val="20"/>
              </w:rPr>
              <w:t xml:space="preserve"> com 100 ampolas.</w:t>
            </w:r>
          </w:p>
        </w:tc>
        <w:tc>
          <w:tcPr>
            <w:tcW w:w="1417" w:type="dxa"/>
            <w:shd w:val="clear" w:color="auto" w:fill="auto"/>
            <w:vAlign w:val="center"/>
          </w:tcPr>
          <w:p w:rsidR="00416B13" w:rsidRPr="00E724A4" w:rsidRDefault="00516F94"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caixa</w:t>
            </w:r>
            <w:proofErr w:type="gramEnd"/>
          </w:p>
        </w:tc>
        <w:tc>
          <w:tcPr>
            <w:tcW w:w="1134" w:type="dxa"/>
            <w:shd w:val="clear" w:color="auto" w:fill="auto"/>
            <w:vAlign w:val="center"/>
          </w:tcPr>
          <w:p w:rsidR="00416B13" w:rsidRPr="00E724A4" w:rsidRDefault="00B3059A"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2</w:t>
            </w:r>
          </w:p>
        </w:tc>
        <w:tc>
          <w:tcPr>
            <w:tcW w:w="1418" w:type="dxa"/>
            <w:vAlign w:val="center"/>
          </w:tcPr>
          <w:p w:rsidR="00416B13" w:rsidRPr="00E724A4" w:rsidRDefault="00043BAC" w:rsidP="00043BAC">
            <w:pPr>
              <w:ind w:left="-142"/>
              <w:jc w:val="center"/>
              <w:rPr>
                <w:rFonts w:ascii="Arial" w:eastAsia="Calibri" w:hAnsi="Arial" w:cs="Arial"/>
                <w:color w:val="000000" w:themeColor="text1"/>
                <w:sz w:val="20"/>
                <w:szCs w:val="20"/>
              </w:rPr>
            </w:pPr>
            <w:r w:rsidRPr="00E724A4">
              <w:rPr>
                <w:rFonts w:ascii="Arial" w:hAnsi="Arial" w:cs="Arial"/>
                <w:color w:val="000000" w:themeColor="text1"/>
                <w:sz w:val="20"/>
                <w:szCs w:val="20"/>
              </w:rPr>
              <w:t xml:space="preserve">R$ </w:t>
            </w:r>
            <w:r w:rsidR="00B3059A" w:rsidRPr="00E724A4">
              <w:rPr>
                <w:rFonts w:ascii="Arial" w:eastAsia="Calibri" w:hAnsi="Arial" w:cs="Arial"/>
                <w:color w:val="000000" w:themeColor="text1"/>
                <w:sz w:val="20"/>
                <w:szCs w:val="20"/>
              </w:rPr>
              <w:t>460,00</w:t>
            </w:r>
          </w:p>
        </w:tc>
      </w:tr>
      <w:tr w:rsidR="00416B13" w:rsidRPr="00E724A4" w:rsidTr="00043BAC">
        <w:trPr>
          <w:trHeight w:val="317"/>
        </w:trPr>
        <w:tc>
          <w:tcPr>
            <w:tcW w:w="674" w:type="dxa"/>
            <w:shd w:val="clear" w:color="auto" w:fill="auto"/>
          </w:tcPr>
          <w:p w:rsidR="00416B13" w:rsidRPr="00E724A4" w:rsidRDefault="00B3059A"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lastRenderedPageBreak/>
              <w:t>65</w:t>
            </w:r>
          </w:p>
        </w:tc>
        <w:tc>
          <w:tcPr>
            <w:tcW w:w="5422" w:type="dxa"/>
            <w:shd w:val="clear" w:color="auto" w:fill="auto"/>
          </w:tcPr>
          <w:p w:rsidR="00416B13" w:rsidRPr="00E724A4" w:rsidRDefault="00416B13" w:rsidP="00671484">
            <w:pPr>
              <w:tabs>
                <w:tab w:val="left" w:pos="567"/>
              </w:tabs>
              <w:rPr>
                <w:rFonts w:ascii="Arial" w:eastAsia="Times New Roman" w:hAnsi="Arial" w:cs="Arial"/>
                <w:color w:val="000000" w:themeColor="text1"/>
                <w:sz w:val="20"/>
                <w:szCs w:val="20"/>
              </w:rPr>
            </w:pPr>
            <w:proofErr w:type="spellStart"/>
            <w:r w:rsidRPr="00E724A4">
              <w:rPr>
                <w:rFonts w:ascii="Arial" w:hAnsi="Arial" w:cs="Arial"/>
                <w:sz w:val="20"/>
                <w:szCs w:val="20"/>
              </w:rPr>
              <w:t>Clor</w:t>
            </w:r>
            <w:r w:rsidR="00671484" w:rsidRPr="00E724A4">
              <w:rPr>
                <w:rFonts w:ascii="Arial" w:hAnsi="Arial" w:cs="Arial"/>
                <w:sz w:val="20"/>
                <w:szCs w:val="20"/>
              </w:rPr>
              <w:t>promazina</w:t>
            </w:r>
            <w:proofErr w:type="spellEnd"/>
            <w:r w:rsidR="00671484" w:rsidRPr="00E724A4">
              <w:rPr>
                <w:rFonts w:ascii="Arial" w:hAnsi="Arial" w:cs="Arial"/>
                <w:sz w:val="20"/>
                <w:szCs w:val="20"/>
              </w:rPr>
              <w:t xml:space="preserve"> </w:t>
            </w:r>
            <w:proofErr w:type="gramStart"/>
            <w:r w:rsidR="00671484" w:rsidRPr="00E724A4">
              <w:rPr>
                <w:rFonts w:ascii="Arial" w:hAnsi="Arial" w:cs="Arial"/>
                <w:sz w:val="20"/>
                <w:szCs w:val="20"/>
              </w:rPr>
              <w:t>5Mg</w:t>
            </w:r>
            <w:proofErr w:type="gramEnd"/>
            <w:r w:rsidR="00671484" w:rsidRPr="00E724A4">
              <w:rPr>
                <w:rFonts w:ascii="Arial" w:hAnsi="Arial" w:cs="Arial"/>
                <w:sz w:val="20"/>
                <w:szCs w:val="20"/>
              </w:rPr>
              <w:t>/Ml, Solução Injetá</w:t>
            </w:r>
            <w:r w:rsidRPr="00E724A4">
              <w:rPr>
                <w:rFonts w:ascii="Arial" w:hAnsi="Arial" w:cs="Arial"/>
                <w:sz w:val="20"/>
                <w:szCs w:val="20"/>
              </w:rPr>
              <w:t>vel, 5ml.</w:t>
            </w:r>
          </w:p>
        </w:tc>
        <w:tc>
          <w:tcPr>
            <w:tcW w:w="1417"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proofErr w:type="gramStart"/>
            <w:r w:rsidRPr="00E724A4">
              <w:rPr>
                <w:rFonts w:ascii="Arial" w:eastAsia="Calibri" w:hAnsi="Arial" w:cs="Arial"/>
                <w:color w:val="000000" w:themeColor="text1"/>
                <w:sz w:val="20"/>
                <w:szCs w:val="20"/>
              </w:rPr>
              <w:t>ampola</w:t>
            </w:r>
            <w:proofErr w:type="gramEnd"/>
          </w:p>
        </w:tc>
        <w:tc>
          <w:tcPr>
            <w:tcW w:w="1134" w:type="dxa"/>
            <w:shd w:val="clear" w:color="auto" w:fill="auto"/>
            <w:vAlign w:val="center"/>
          </w:tcPr>
          <w:p w:rsidR="00416B13" w:rsidRPr="00E724A4" w:rsidRDefault="00416B13"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50</w:t>
            </w:r>
          </w:p>
        </w:tc>
        <w:tc>
          <w:tcPr>
            <w:tcW w:w="1418" w:type="dxa"/>
            <w:vAlign w:val="center"/>
          </w:tcPr>
          <w:p w:rsidR="00416B13" w:rsidRPr="00E724A4" w:rsidRDefault="00B3059A" w:rsidP="00043BAC">
            <w:pPr>
              <w:ind w:left="-142"/>
              <w:jc w:val="center"/>
              <w:rPr>
                <w:rFonts w:ascii="Arial" w:eastAsia="Calibri" w:hAnsi="Arial" w:cs="Arial"/>
                <w:color w:val="000000" w:themeColor="text1"/>
                <w:sz w:val="20"/>
                <w:szCs w:val="20"/>
              </w:rPr>
            </w:pPr>
            <w:r w:rsidRPr="00E724A4">
              <w:rPr>
                <w:rFonts w:ascii="Arial" w:eastAsia="Calibri" w:hAnsi="Arial" w:cs="Arial"/>
                <w:color w:val="000000" w:themeColor="text1"/>
                <w:sz w:val="20"/>
                <w:szCs w:val="20"/>
              </w:rPr>
              <w:t>2,53</w:t>
            </w:r>
          </w:p>
        </w:tc>
      </w:tr>
      <w:tr w:rsidR="002B43C1" w:rsidRPr="00E724A4" w:rsidTr="00043BAC">
        <w:trPr>
          <w:trHeight w:val="317"/>
        </w:trPr>
        <w:tc>
          <w:tcPr>
            <w:tcW w:w="674" w:type="dxa"/>
            <w:shd w:val="clear" w:color="auto" w:fill="auto"/>
          </w:tcPr>
          <w:p w:rsidR="002B43C1" w:rsidRPr="00E724A4" w:rsidRDefault="00B3059A"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w:t>
            </w:r>
            <w:r w:rsidR="00043BAC" w:rsidRPr="00E724A4">
              <w:rPr>
                <w:rFonts w:ascii="Arial" w:hAnsi="Arial" w:cs="Arial"/>
                <w:color w:val="000000" w:themeColor="text1"/>
                <w:sz w:val="20"/>
                <w:szCs w:val="20"/>
              </w:rPr>
              <w:t>6</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r w:rsidRPr="00E724A4">
              <w:rPr>
                <w:rFonts w:ascii="Arial" w:hAnsi="Arial" w:cs="Arial"/>
                <w:color w:val="000000" w:themeColor="text1"/>
                <w:sz w:val="20"/>
                <w:szCs w:val="20"/>
              </w:rPr>
              <w:t xml:space="preserve">Digoxina 0,25 </w:t>
            </w:r>
            <w:proofErr w:type="gramStart"/>
            <w:r w:rsidRPr="00E724A4">
              <w:rPr>
                <w:rFonts w:ascii="Arial" w:hAnsi="Arial" w:cs="Arial"/>
                <w:color w:val="000000" w:themeColor="text1"/>
                <w:sz w:val="20"/>
                <w:szCs w:val="20"/>
              </w:rPr>
              <w:t>mg</w:t>
            </w:r>
            <w:proofErr w:type="gramEnd"/>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100.000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R$ 0,14</w:t>
            </w:r>
          </w:p>
        </w:tc>
      </w:tr>
      <w:tr w:rsidR="002B43C1" w:rsidRPr="00E724A4" w:rsidTr="00043BAC">
        <w:trPr>
          <w:trHeight w:val="317"/>
        </w:trPr>
        <w:tc>
          <w:tcPr>
            <w:tcW w:w="674" w:type="dxa"/>
            <w:shd w:val="clear" w:color="auto" w:fill="auto"/>
          </w:tcPr>
          <w:p w:rsidR="002B43C1" w:rsidRPr="00E724A4" w:rsidRDefault="00043BAC"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67</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Doxiciclina</w:t>
            </w:r>
            <w:proofErr w:type="spellEnd"/>
            <w:r w:rsidRPr="00E724A4">
              <w:rPr>
                <w:rFonts w:ascii="Arial" w:hAnsi="Arial" w:cs="Arial"/>
                <w:color w:val="000000" w:themeColor="text1"/>
                <w:sz w:val="20"/>
                <w:szCs w:val="20"/>
              </w:rPr>
              <w:t xml:space="preserve"> 100mg</w:t>
            </w:r>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10.000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R$ 0,29</w:t>
            </w:r>
          </w:p>
        </w:tc>
      </w:tr>
      <w:tr w:rsidR="002B43C1" w:rsidRPr="00E724A4" w:rsidTr="00043BAC">
        <w:trPr>
          <w:trHeight w:val="317"/>
        </w:trPr>
        <w:tc>
          <w:tcPr>
            <w:tcW w:w="674" w:type="dxa"/>
            <w:shd w:val="clear" w:color="auto" w:fill="auto"/>
          </w:tcPr>
          <w:p w:rsidR="002B43C1" w:rsidRPr="00E724A4" w:rsidRDefault="00043BAC"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68</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Fenoterol</w:t>
            </w:r>
            <w:proofErr w:type="spellEnd"/>
            <w:r w:rsidRPr="00E724A4">
              <w:rPr>
                <w:rFonts w:ascii="Arial" w:hAnsi="Arial" w:cs="Arial"/>
                <w:color w:val="000000" w:themeColor="text1"/>
                <w:sz w:val="20"/>
                <w:szCs w:val="20"/>
              </w:rPr>
              <w:t xml:space="preserve"> 5mg/ml. </w:t>
            </w:r>
            <w:proofErr w:type="gramStart"/>
            <w:r w:rsidRPr="00E724A4">
              <w:rPr>
                <w:rFonts w:ascii="Arial" w:hAnsi="Arial" w:cs="Arial"/>
                <w:color w:val="000000" w:themeColor="text1"/>
                <w:sz w:val="20"/>
                <w:szCs w:val="20"/>
              </w:rPr>
              <w:t>solução</w:t>
            </w:r>
            <w:proofErr w:type="gramEnd"/>
            <w:r w:rsidRPr="00E724A4">
              <w:rPr>
                <w:rFonts w:ascii="Arial" w:hAnsi="Arial" w:cs="Arial"/>
                <w:color w:val="000000" w:themeColor="text1"/>
                <w:sz w:val="20"/>
                <w:szCs w:val="20"/>
              </w:rPr>
              <w:t xml:space="preserve"> para nebulização, frasco de 20 ml</w:t>
            </w:r>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Frascos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1.000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R$ 8,25</w:t>
            </w:r>
          </w:p>
        </w:tc>
      </w:tr>
      <w:tr w:rsidR="002B43C1" w:rsidRPr="00E724A4" w:rsidTr="00043BAC">
        <w:trPr>
          <w:trHeight w:val="317"/>
        </w:trPr>
        <w:tc>
          <w:tcPr>
            <w:tcW w:w="674" w:type="dxa"/>
            <w:shd w:val="clear" w:color="auto" w:fill="auto"/>
          </w:tcPr>
          <w:p w:rsidR="002B43C1" w:rsidRPr="00E724A4" w:rsidRDefault="00043BAC"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69</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Ibuprofeno</w:t>
            </w:r>
            <w:proofErr w:type="spellEnd"/>
            <w:r w:rsidRPr="00E724A4">
              <w:rPr>
                <w:rFonts w:ascii="Arial" w:hAnsi="Arial" w:cs="Arial"/>
                <w:color w:val="000000" w:themeColor="text1"/>
                <w:sz w:val="20"/>
                <w:szCs w:val="20"/>
              </w:rPr>
              <w:t xml:space="preserve">, 50 </w:t>
            </w:r>
            <w:proofErr w:type="gramStart"/>
            <w:r w:rsidRPr="00E724A4">
              <w:rPr>
                <w:rFonts w:ascii="Arial" w:hAnsi="Arial" w:cs="Arial"/>
                <w:color w:val="000000" w:themeColor="text1"/>
                <w:sz w:val="20"/>
                <w:szCs w:val="20"/>
              </w:rPr>
              <w:t>mg</w:t>
            </w:r>
            <w:proofErr w:type="gramEnd"/>
            <w:r w:rsidRPr="00E724A4">
              <w:rPr>
                <w:rFonts w:ascii="Arial" w:hAnsi="Arial" w:cs="Arial"/>
                <w:color w:val="000000" w:themeColor="text1"/>
                <w:sz w:val="20"/>
                <w:szCs w:val="20"/>
              </w:rPr>
              <w:t>/,l, frasco de 30 ml</w:t>
            </w:r>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Frascos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6.000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R$ 2,21</w:t>
            </w:r>
          </w:p>
        </w:tc>
      </w:tr>
      <w:tr w:rsidR="002B43C1" w:rsidRPr="00E724A4" w:rsidTr="00043BAC">
        <w:trPr>
          <w:trHeight w:val="317"/>
        </w:trPr>
        <w:tc>
          <w:tcPr>
            <w:tcW w:w="674" w:type="dxa"/>
            <w:shd w:val="clear" w:color="auto" w:fill="auto"/>
          </w:tcPr>
          <w:p w:rsidR="002B43C1" w:rsidRPr="00E724A4" w:rsidRDefault="00043BAC"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70</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Loratadina</w:t>
            </w:r>
            <w:proofErr w:type="spellEnd"/>
            <w:r w:rsidRPr="00E724A4">
              <w:rPr>
                <w:rFonts w:ascii="Arial" w:hAnsi="Arial" w:cs="Arial"/>
                <w:color w:val="000000" w:themeColor="text1"/>
                <w:sz w:val="20"/>
                <w:szCs w:val="20"/>
              </w:rPr>
              <w:t xml:space="preserve">, 10 </w:t>
            </w:r>
            <w:proofErr w:type="gramStart"/>
            <w:r w:rsidRPr="00E724A4">
              <w:rPr>
                <w:rFonts w:ascii="Arial" w:hAnsi="Arial" w:cs="Arial"/>
                <w:color w:val="000000" w:themeColor="text1"/>
                <w:sz w:val="20"/>
                <w:szCs w:val="20"/>
              </w:rPr>
              <w:t>mg</w:t>
            </w:r>
            <w:proofErr w:type="gramEnd"/>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100.000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R$ 0,10</w:t>
            </w:r>
          </w:p>
        </w:tc>
      </w:tr>
      <w:tr w:rsidR="002B43C1" w:rsidRPr="00E724A4" w:rsidTr="00043BAC">
        <w:trPr>
          <w:trHeight w:val="317"/>
        </w:trPr>
        <w:tc>
          <w:tcPr>
            <w:tcW w:w="674" w:type="dxa"/>
            <w:shd w:val="clear" w:color="auto" w:fill="auto"/>
          </w:tcPr>
          <w:p w:rsidR="002B43C1" w:rsidRPr="00E724A4" w:rsidRDefault="00B3059A"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w:t>
            </w:r>
            <w:r w:rsidR="00043BAC" w:rsidRPr="00E724A4">
              <w:rPr>
                <w:rFonts w:ascii="Arial" w:hAnsi="Arial" w:cs="Arial"/>
                <w:color w:val="000000" w:themeColor="text1"/>
                <w:sz w:val="20"/>
                <w:szCs w:val="20"/>
              </w:rPr>
              <w:t>1</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Nifedipino</w:t>
            </w:r>
            <w:proofErr w:type="spellEnd"/>
            <w:r w:rsidRPr="00E724A4">
              <w:rPr>
                <w:rFonts w:ascii="Arial" w:hAnsi="Arial" w:cs="Arial"/>
                <w:color w:val="000000" w:themeColor="text1"/>
                <w:sz w:val="20"/>
                <w:szCs w:val="20"/>
              </w:rPr>
              <w:t xml:space="preserve">, 10 </w:t>
            </w:r>
            <w:proofErr w:type="gramStart"/>
            <w:r w:rsidRPr="00E724A4">
              <w:rPr>
                <w:rFonts w:ascii="Arial" w:hAnsi="Arial" w:cs="Arial"/>
                <w:color w:val="000000" w:themeColor="text1"/>
                <w:sz w:val="20"/>
                <w:szCs w:val="20"/>
              </w:rPr>
              <w:t>mg</w:t>
            </w:r>
            <w:proofErr w:type="gramEnd"/>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50.000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R$ 0,14</w:t>
            </w:r>
          </w:p>
        </w:tc>
      </w:tr>
      <w:tr w:rsidR="002B43C1" w:rsidRPr="00E724A4" w:rsidTr="00043BAC">
        <w:trPr>
          <w:trHeight w:val="317"/>
        </w:trPr>
        <w:tc>
          <w:tcPr>
            <w:tcW w:w="674" w:type="dxa"/>
            <w:shd w:val="clear" w:color="auto" w:fill="auto"/>
          </w:tcPr>
          <w:p w:rsidR="002B43C1" w:rsidRPr="00E724A4" w:rsidRDefault="00B3059A"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w:t>
            </w:r>
            <w:r w:rsidR="00043BAC" w:rsidRPr="00E724A4">
              <w:rPr>
                <w:rFonts w:ascii="Arial" w:hAnsi="Arial" w:cs="Arial"/>
                <w:color w:val="000000" w:themeColor="text1"/>
                <w:sz w:val="20"/>
                <w:szCs w:val="20"/>
              </w:rPr>
              <w:t>2</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r w:rsidRPr="00E724A4">
              <w:rPr>
                <w:rFonts w:ascii="Arial" w:hAnsi="Arial" w:cs="Arial"/>
                <w:color w:val="000000" w:themeColor="text1"/>
                <w:sz w:val="20"/>
                <w:szCs w:val="20"/>
              </w:rPr>
              <w:t>Paracetamol 500mg</w:t>
            </w:r>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200.000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R$ 0,12</w:t>
            </w:r>
          </w:p>
        </w:tc>
      </w:tr>
      <w:tr w:rsidR="002B43C1" w:rsidRPr="00E724A4" w:rsidTr="00043BAC">
        <w:trPr>
          <w:trHeight w:val="317"/>
        </w:trPr>
        <w:tc>
          <w:tcPr>
            <w:tcW w:w="674" w:type="dxa"/>
            <w:shd w:val="clear" w:color="auto" w:fill="auto"/>
          </w:tcPr>
          <w:p w:rsidR="002B43C1" w:rsidRPr="00E724A4" w:rsidRDefault="00B3059A"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w:t>
            </w:r>
            <w:r w:rsidR="00043BAC" w:rsidRPr="00E724A4">
              <w:rPr>
                <w:rFonts w:ascii="Arial" w:hAnsi="Arial" w:cs="Arial"/>
                <w:color w:val="000000" w:themeColor="text1"/>
                <w:sz w:val="20"/>
                <w:szCs w:val="20"/>
              </w:rPr>
              <w:t>3</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Levofloxacino</w:t>
            </w:r>
            <w:proofErr w:type="spellEnd"/>
            <w:r w:rsidRPr="00E724A4">
              <w:rPr>
                <w:rFonts w:ascii="Arial" w:hAnsi="Arial" w:cs="Arial"/>
                <w:color w:val="000000" w:themeColor="text1"/>
                <w:sz w:val="20"/>
                <w:szCs w:val="20"/>
              </w:rPr>
              <w:t xml:space="preserve"> 75mg</w:t>
            </w:r>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80.000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R$ 3,40</w:t>
            </w:r>
          </w:p>
        </w:tc>
      </w:tr>
      <w:tr w:rsidR="002B43C1" w:rsidRPr="00E724A4" w:rsidTr="00043BAC">
        <w:trPr>
          <w:trHeight w:val="317"/>
        </w:trPr>
        <w:tc>
          <w:tcPr>
            <w:tcW w:w="674" w:type="dxa"/>
            <w:shd w:val="clear" w:color="auto" w:fill="auto"/>
          </w:tcPr>
          <w:p w:rsidR="002B43C1" w:rsidRPr="00E724A4" w:rsidRDefault="00B3059A"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w:t>
            </w:r>
            <w:r w:rsidR="00043BAC" w:rsidRPr="00E724A4">
              <w:rPr>
                <w:rFonts w:ascii="Arial" w:hAnsi="Arial" w:cs="Arial"/>
                <w:color w:val="000000" w:themeColor="text1"/>
                <w:sz w:val="20"/>
                <w:szCs w:val="20"/>
              </w:rPr>
              <w:t>4</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Tobramicina</w:t>
            </w:r>
            <w:proofErr w:type="spellEnd"/>
            <w:r w:rsidRPr="00E724A4">
              <w:rPr>
                <w:rFonts w:ascii="Arial" w:hAnsi="Arial" w:cs="Arial"/>
                <w:color w:val="000000" w:themeColor="text1"/>
                <w:sz w:val="20"/>
                <w:szCs w:val="20"/>
              </w:rPr>
              <w:t xml:space="preserve"> colírio 3mg/ml, frasco de </w:t>
            </w:r>
            <w:proofErr w:type="gramStart"/>
            <w:r w:rsidRPr="00E724A4">
              <w:rPr>
                <w:rFonts w:ascii="Arial" w:hAnsi="Arial" w:cs="Arial"/>
                <w:color w:val="000000" w:themeColor="text1"/>
                <w:sz w:val="20"/>
                <w:szCs w:val="20"/>
              </w:rPr>
              <w:t>5ml</w:t>
            </w:r>
            <w:proofErr w:type="gramEnd"/>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Frascos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500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R$ 5,97</w:t>
            </w:r>
          </w:p>
        </w:tc>
      </w:tr>
      <w:tr w:rsidR="002B43C1" w:rsidRPr="00E724A4" w:rsidTr="00043BAC">
        <w:trPr>
          <w:trHeight w:val="317"/>
        </w:trPr>
        <w:tc>
          <w:tcPr>
            <w:tcW w:w="674" w:type="dxa"/>
            <w:shd w:val="clear" w:color="auto" w:fill="auto"/>
          </w:tcPr>
          <w:p w:rsidR="002B43C1" w:rsidRPr="00E724A4" w:rsidRDefault="00B3059A"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w:t>
            </w:r>
            <w:r w:rsidR="00043BAC" w:rsidRPr="00E724A4">
              <w:rPr>
                <w:rFonts w:ascii="Arial" w:hAnsi="Arial" w:cs="Arial"/>
                <w:color w:val="000000" w:themeColor="text1"/>
                <w:sz w:val="20"/>
                <w:szCs w:val="20"/>
              </w:rPr>
              <w:t>5</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Nitazoxanida</w:t>
            </w:r>
            <w:proofErr w:type="spellEnd"/>
            <w:r w:rsidRPr="00E724A4">
              <w:rPr>
                <w:rFonts w:ascii="Arial" w:hAnsi="Arial" w:cs="Arial"/>
                <w:color w:val="000000" w:themeColor="text1"/>
                <w:sz w:val="20"/>
                <w:szCs w:val="20"/>
              </w:rPr>
              <w:t xml:space="preserve"> 500mg</w:t>
            </w:r>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10.000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R$ 4,32</w:t>
            </w:r>
          </w:p>
        </w:tc>
      </w:tr>
      <w:tr w:rsidR="002B43C1" w:rsidRPr="00E724A4" w:rsidTr="00043BAC">
        <w:trPr>
          <w:trHeight w:val="317"/>
        </w:trPr>
        <w:tc>
          <w:tcPr>
            <w:tcW w:w="674" w:type="dxa"/>
            <w:shd w:val="clear" w:color="auto" w:fill="auto"/>
          </w:tcPr>
          <w:p w:rsidR="002B43C1" w:rsidRPr="00E724A4" w:rsidRDefault="00B3059A" w:rsidP="00043BAC">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w:t>
            </w:r>
            <w:r w:rsidR="00043BAC" w:rsidRPr="00E724A4">
              <w:rPr>
                <w:rFonts w:ascii="Arial" w:hAnsi="Arial" w:cs="Arial"/>
                <w:color w:val="000000" w:themeColor="text1"/>
                <w:sz w:val="20"/>
                <w:szCs w:val="20"/>
              </w:rPr>
              <w:t>6</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r w:rsidRPr="00E724A4">
              <w:rPr>
                <w:rFonts w:ascii="Arial" w:hAnsi="Arial" w:cs="Arial"/>
                <w:color w:val="000000" w:themeColor="text1"/>
                <w:sz w:val="20"/>
                <w:szCs w:val="20"/>
              </w:rPr>
              <w:t xml:space="preserve">Hidrocortisona 10mg/ml + </w:t>
            </w:r>
            <w:proofErr w:type="spellStart"/>
            <w:r w:rsidRPr="00E724A4">
              <w:rPr>
                <w:rFonts w:ascii="Arial" w:hAnsi="Arial" w:cs="Arial"/>
                <w:color w:val="000000" w:themeColor="text1"/>
                <w:sz w:val="20"/>
                <w:szCs w:val="20"/>
              </w:rPr>
              <w:t>sulf</w:t>
            </w:r>
            <w:proofErr w:type="spellEnd"/>
            <w:r w:rsidRPr="00E724A4">
              <w:rPr>
                <w:rFonts w:ascii="Arial" w:hAnsi="Arial" w:cs="Arial"/>
                <w:color w:val="000000" w:themeColor="text1"/>
                <w:sz w:val="20"/>
                <w:szCs w:val="20"/>
              </w:rPr>
              <w:t xml:space="preserve">. + Neomicina 5mg/ml + </w:t>
            </w:r>
            <w:proofErr w:type="spellStart"/>
            <w:r w:rsidRPr="00E724A4">
              <w:rPr>
                <w:rFonts w:ascii="Arial" w:hAnsi="Arial" w:cs="Arial"/>
                <w:color w:val="000000" w:themeColor="text1"/>
                <w:sz w:val="20"/>
                <w:szCs w:val="20"/>
              </w:rPr>
              <w:t>Sulf</w:t>
            </w:r>
            <w:proofErr w:type="spellEnd"/>
            <w:r w:rsidRPr="00E724A4">
              <w:rPr>
                <w:rFonts w:ascii="Arial" w:hAnsi="Arial" w:cs="Arial"/>
                <w:color w:val="000000" w:themeColor="text1"/>
                <w:sz w:val="20"/>
                <w:szCs w:val="20"/>
              </w:rPr>
              <w:t xml:space="preserve">. </w:t>
            </w:r>
            <w:proofErr w:type="spellStart"/>
            <w:r w:rsidRPr="00E724A4">
              <w:rPr>
                <w:rFonts w:ascii="Arial" w:hAnsi="Arial" w:cs="Arial"/>
                <w:color w:val="000000" w:themeColor="text1"/>
                <w:sz w:val="20"/>
                <w:szCs w:val="20"/>
              </w:rPr>
              <w:t>Polimixina</w:t>
            </w:r>
            <w:proofErr w:type="spellEnd"/>
            <w:r w:rsidRPr="00E724A4">
              <w:rPr>
                <w:rFonts w:ascii="Arial" w:hAnsi="Arial" w:cs="Arial"/>
                <w:color w:val="000000" w:themeColor="text1"/>
                <w:sz w:val="20"/>
                <w:szCs w:val="20"/>
              </w:rPr>
              <w:t xml:space="preserve"> B 10.000 UI/ml - Uso Otológico, frasco de 10 </w:t>
            </w:r>
            <w:proofErr w:type="gramStart"/>
            <w:r w:rsidRPr="00E724A4">
              <w:rPr>
                <w:rFonts w:ascii="Arial" w:hAnsi="Arial" w:cs="Arial"/>
                <w:color w:val="000000" w:themeColor="text1"/>
                <w:sz w:val="20"/>
                <w:szCs w:val="20"/>
              </w:rPr>
              <w:t>ml</w:t>
            </w:r>
            <w:proofErr w:type="gramEnd"/>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Frascos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500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R$ 14,18</w:t>
            </w:r>
          </w:p>
        </w:tc>
      </w:tr>
      <w:tr w:rsidR="002B43C1" w:rsidRPr="00E724A4" w:rsidTr="00043BAC">
        <w:trPr>
          <w:trHeight w:val="317"/>
        </w:trPr>
        <w:tc>
          <w:tcPr>
            <w:tcW w:w="674" w:type="dxa"/>
            <w:shd w:val="clear" w:color="auto" w:fill="auto"/>
          </w:tcPr>
          <w:p w:rsidR="002B43C1" w:rsidRPr="00E724A4" w:rsidRDefault="00043BAC"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77</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Naltrexona</w:t>
            </w:r>
            <w:proofErr w:type="spellEnd"/>
            <w:r w:rsidRPr="00E724A4">
              <w:rPr>
                <w:rFonts w:ascii="Arial" w:hAnsi="Arial" w:cs="Arial"/>
                <w:color w:val="000000" w:themeColor="text1"/>
                <w:sz w:val="20"/>
                <w:szCs w:val="20"/>
              </w:rPr>
              <w:t xml:space="preserve"> 50 </w:t>
            </w:r>
            <w:proofErr w:type="gramStart"/>
            <w:r w:rsidRPr="00E724A4">
              <w:rPr>
                <w:rFonts w:ascii="Arial" w:hAnsi="Arial" w:cs="Arial"/>
                <w:color w:val="000000" w:themeColor="text1"/>
                <w:sz w:val="20"/>
                <w:szCs w:val="20"/>
              </w:rPr>
              <w:t>mg</w:t>
            </w:r>
            <w:proofErr w:type="gramEnd"/>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10.000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R$ 4,66</w:t>
            </w:r>
          </w:p>
        </w:tc>
      </w:tr>
      <w:tr w:rsidR="002B43C1" w:rsidRPr="00E724A4" w:rsidTr="00043BAC">
        <w:trPr>
          <w:trHeight w:val="317"/>
        </w:trPr>
        <w:tc>
          <w:tcPr>
            <w:tcW w:w="674" w:type="dxa"/>
            <w:shd w:val="clear" w:color="auto" w:fill="auto"/>
          </w:tcPr>
          <w:p w:rsidR="002B43C1" w:rsidRPr="00E724A4" w:rsidRDefault="00043BAC"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78</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proofErr w:type="spellStart"/>
            <w:r w:rsidRPr="00E724A4">
              <w:rPr>
                <w:rFonts w:ascii="Arial" w:hAnsi="Arial" w:cs="Arial"/>
                <w:color w:val="000000" w:themeColor="text1"/>
                <w:sz w:val="20"/>
                <w:szCs w:val="20"/>
              </w:rPr>
              <w:t>Buspirona</w:t>
            </w:r>
            <w:proofErr w:type="spellEnd"/>
            <w:r w:rsidRPr="00E724A4">
              <w:rPr>
                <w:rFonts w:ascii="Arial" w:hAnsi="Arial" w:cs="Arial"/>
                <w:color w:val="000000" w:themeColor="text1"/>
                <w:sz w:val="20"/>
                <w:szCs w:val="20"/>
              </w:rPr>
              <w:t xml:space="preserve"> 5mg</w:t>
            </w:r>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Comprimidos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80.000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R$ 1,41</w:t>
            </w:r>
          </w:p>
        </w:tc>
      </w:tr>
      <w:tr w:rsidR="002B43C1" w:rsidRPr="00E724A4" w:rsidTr="00043BAC">
        <w:trPr>
          <w:trHeight w:val="317"/>
        </w:trPr>
        <w:tc>
          <w:tcPr>
            <w:tcW w:w="674" w:type="dxa"/>
            <w:shd w:val="clear" w:color="auto" w:fill="auto"/>
          </w:tcPr>
          <w:p w:rsidR="002B43C1" w:rsidRPr="00E724A4" w:rsidRDefault="00043BAC" w:rsidP="00671484">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79</w:t>
            </w:r>
          </w:p>
        </w:tc>
        <w:tc>
          <w:tcPr>
            <w:tcW w:w="5422" w:type="dxa"/>
            <w:shd w:val="clear" w:color="auto" w:fill="auto"/>
            <w:vAlign w:val="bottom"/>
          </w:tcPr>
          <w:p w:rsidR="002B43C1" w:rsidRPr="00E724A4" w:rsidRDefault="002B43C1">
            <w:pPr>
              <w:rPr>
                <w:rFonts w:ascii="Arial" w:hAnsi="Arial" w:cs="Arial"/>
                <w:color w:val="000000" w:themeColor="text1"/>
                <w:sz w:val="20"/>
                <w:szCs w:val="20"/>
              </w:rPr>
            </w:pPr>
            <w:r w:rsidRPr="00E724A4">
              <w:rPr>
                <w:rFonts w:ascii="Arial" w:hAnsi="Arial" w:cs="Arial"/>
                <w:color w:val="000000" w:themeColor="text1"/>
                <w:sz w:val="20"/>
                <w:szCs w:val="20"/>
              </w:rPr>
              <w:t xml:space="preserve">Glicose 500 </w:t>
            </w:r>
            <w:proofErr w:type="gramStart"/>
            <w:r w:rsidRPr="00E724A4">
              <w:rPr>
                <w:rFonts w:ascii="Arial" w:hAnsi="Arial" w:cs="Arial"/>
                <w:color w:val="000000" w:themeColor="text1"/>
                <w:sz w:val="20"/>
                <w:szCs w:val="20"/>
              </w:rPr>
              <w:t>mg</w:t>
            </w:r>
            <w:proofErr w:type="gramEnd"/>
            <w:r w:rsidRPr="00E724A4">
              <w:rPr>
                <w:rFonts w:ascii="Arial" w:hAnsi="Arial" w:cs="Arial"/>
                <w:color w:val="000000" w:themeColor="text1"/>
                <w:sz w:val="20"/>
                <w:szCs w:val="20"/>
              </w:rPr>
              <w:t>/ml (50%), solução in</w:t>
            </w:r>
            <w:r w:rsidR="00043BAC" w:rsidRPr="00E724A4">
              <w:rPr>
                <w:rFonts w:ascii="Arial" w:hAnsi="Arial" w:cs="Arial"/>
                <w:color w:val="000000" w:themeColor="text1"/>
                <w:sz w:val="20"/>
                <w:szCs w:val="20"/>
              </w:rPr>
              <w:t>jetável, ampola 10 ml, via de ad</w:t>
            </w:r>
            <w:r w:rsidRPr="00E724A4">
              <w:rPr>
                <w:rFonts w:ascii="Arial" w:hAnsi="Arial" w:cs="Arial"/>
                <w:color w:val="000000" w:themeColor="text1"/>
                <w:sz w:val="20"/>
                <w:szCs w:val="20"/>
              </w:rPr>
              <w:t>ministração intravenosa, com validade mínima do produto na entrega de 75%.</w:t>
            </w:r>
          </w:p>
        </w:tc>
        <w:tc>
          <w:tcPr>
            <w:tcW w:w="1417"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Ampolas</w:t>
            </w:r>
          </w:p>
        </w:tc>
        <w:tc>
          <w:tcPr>
            <w:tcW w:w="1134" w:type="dxa"/>
            <w:shd w:val="clear" w:color="auto" w:fill="auto"/>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200</w:t>
            </w:r>
          </w:p>
        </w:tc>
        <w:tc>
          <w:tcPr>
            <w:tcW w:w="1418" w:type="dxa"/>
            <w:vAlign w:val="center"/>
          </w:tcPr>
          <w:p w:rsidR="002B43C1" w:rsidRPr="00E724A4" w:rsidRDefault="002B43C1" w:rsidP="00043BAC">
            <w:pPr>
              <w:jc w:val="center"/>
              <w:rPr>
                <w:rFonts w:ascii="Arial" w:hAnsi="Arial" w:cs="Arial"/>
                <w:color w:val="000000" w:themeColor="text1"/>
                <w:sz w:val="20"/>
                <w:szCs w:val="20"/>
              </w:rPr>
            </w:pPr>
            <w:r w:rsidRPr="00E724A4">
              <w:rPr>
                <w:rFonts w:ascii="Arial" w:hAnsi="Arial" w:cs="Arial"/>
                <w:color w:val="000000" w:themeColor="text1"/>
                <w:sz w:val="20"/>
                <w:szCs w:val="20"/>
              </w:rPr>
              <w:t>R$ 1,06</w:t>
            </w:r>
          </w:p>
        </w:tc>
      </w:tr>
    </w:tbl>
    <w:p w:rsidR="00416B13" w:rsidRPr="006623B2" w:rsidRDefault="00416B13" w:rsidP="00416B13">
      <w:pPr>
        <w:pStyle w:val="SemEspaamento"/>
        <w:ind w:right="423"/>
        <w:jc w:val="both"/>
        <w:rPr>
          <w:rFonts w:ascii="Arial" w:hAnsi="Arial" w:cs="Arial"/>
          <w:b/>
        </w:rPr>
      </w:pPr>
    </w:p>
    <w:p w:rsidR="00416B13" w:rsidRPr="00821B2C" w:rsidRDefault="00416B13" w:rsidP="00416B13">
      <w:pPr>
        <w:pStyle w:val="SemEspaamento"/>
        <w:ind w:right="423"/>
        <w:jc w:val="both"/>
        <w:rPr>
          <w:rFonts w:ascii="Arial" w:hAnsi="Arial" w:cs="Arial"/>
          <w:b/>
        </w:rPr>
      </w:pPr>
      <w:r w:rsidRPr="00821B2C">
        <w:rPr>
          <w:rFonts w:ascii="Arial" w:hAnsi="Arial" w:cs="Arial"/>
          <w:b/>
        </w:rPr>
        <w:t>4. VALOR PARA AQUISIÇÃO</w:t>
      </w:r>
    </w:p>
    <w:p w:rsidR="00416B13" w:rsidRDefault="00416B13" w:rsidP="00416B13">
      <w:pPr>
        <w:autoSpaceDE w:val="0"/>
        <w:autoSpaceDN w:val="0"/>
        <w:adjustRightInd w:val="0"/>
        <w:spacing w:line="240" w:lineRule="auto"/>
        <w:rPr>
          <w:rFonts w:ascii="Arial" w:eastAsia="Calibri" w:hAnsi="Arial" w:cs="Arial"/>
          <w:color w:val="000000" w:themeColor="text1"/>
          <w:sz w:val="20"/>
          <w:szCs w:val="20"/>
        </w:rPr>
      </w:pPr>
      <w:r w:rsidRPr="00821B2C">
        <w:rPr>
          <w:rFonts w:ascii="Arial" w:hAnsi="Arial" w:cs="Arial"/>
          <w:b/>
          <w:bCs/>
          <w:color w:val="000000"/>
          <w:sz w:val="20"/>
          <w:szCs w:val="20"/>
        </w:rPr>
        <w:t xml:space="preserve">4.1. </w:t>
      </w:r>
      <w:r w:rsidRPr="00821B2C">
        <w:rPr>
          <w:rFonts w:ascii="Arial" w:hAnsi="Arial" w:cs="Arial"/>
          <w:color w:val="000000"/>
          <w:sz w:val="20"/>
          <w:szCs w:val="20"/>
        </w:rPr>
        <w:t xml:space="preserve">Os valores </w:t>
      </w:r>
      <w:r>
        <w:rPr>
          <w:rFonts w:ascii="Arial" w:hAnsi="Arial" w:cs="Arial"/>
          <w:color w:val="000000"/>
          <w:sz w:val="20"/>
          <w:szCs w:val="20"/>
        </w:rPr>
        <w:t xml:space="preserve">máximos </w:t>
      </w:r>
      <w:r w:rsidRPr="00821B2C">
        <w:rPr>
          <w:rFonts w:ascii="Arial" w:hAnsi="Arial" w:cs="Arial"/>
          <w:color w:val="000000"/>
          <w:sz w:val="20"/>
          <w:szCs w:val="20"/>
        </w:rPr>
        <w:t xml:space="preserve">admitidos são os constantes deste Termo de Referência, que foram estabelecidos com base nos </w:t>
      </w:r>
      <w:r w:rsidRPr="00821B2C">
        <w:rPr>
          <w:rFonts w:ascii="Arial" w:hAnsi="Arial" w:cs="Arial"/>
          <w:color w:val="000000" w:themeColor="text1"/>
          <w:sz w:val="20"/>
          <w:szCs w:val="20"/>
        </w:rPr>
        <w:t>preços praticados conforme pesquisas adquiridas anexas ao processo</w:t>
      </w:r>
      <w:r>
        <w:rPr>
          <w:rFonts w:ascii="Arial" w:hAnsi="Arial" w:cs="Arial"/>
          <w:color w:val="000000" w:themeColor="text1"/>
          <w:sz w:val="20"/>
          <w:szCs w:val="20"/>
        </w:rPr>
        <w:t>.</w:t>
      </w:r>
    </w:p>
    <w:p w:rsidR="00416B13" w:rsidRDefault="00416B13" w:rsidP="00416B13">
      <w:pPr>
        <w:autoSpaceDE w:val="0"/>
        <w:autoSpaceDN w:val="0"/>
        <w:adjustRightInd w:val="0"/>
        <w:spacing w:line="240" w:lineRule="auto"/>
        <w:rPr>
          <w:rFonts w:ascii="Arial" w:eastAsia="Calibri" w:hAnsi="Arial" w:cs="Arial"/>
          <w:color w:val="000000" w:themeColor="text1"/>
          <w:sz w:val="20"/>
          <w:szCs w:val="20"/>
        </w:rPr>
      </w:pP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5. DOS ENCARGOS </w:t>
      </w:r>
    </w:p>
    <w:p w:rsidR="00416B13"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 </w:t>
      </w:r>
      <w:r w:rsidRPr="00821B2C">
        <w:rPr>
          <w:rFonts w:ascii="Arial" w:hAnsi="Arial" w:cs="Arial"/>
          <w:sz w:val="20"/>
        </w:rPr>
        <w:t xml:space="preserve">Licitação nº </w:t>
      </w:r>
      <w:r>
        <w:rPr>
          <w:rFonts w:ascii="Arial" w:hAnsi="Arial" w:cs="Arial"/>
          <w:sz w:val="20"/>
        </w:rPr>
        <w:t>093</w:t>
      </w:r>
      <w:r w:rsidRPr="00821B2C">
        <w:rPr>
          <w:rFonts w:ascii="Arial" w:hAnsi="Arial" w:cs="Arial"/>
          <w:sz w:val="20"/>
        </w:rPr>
        <w:t>/2021</w:t>
      </w:r>
      <w:r w:rsidRPr="00821B2C">
        <w:rPr>
          <w:rFonts w:ascii="Arial" w:hAnsi="Arial" w:cs="Arial"/>
          <w:color w:val="000000"/>
          <w:sz w:val="20"/>
          <w:szCs w:val="20"/>
        </w:rPr>
        <w:t xml:space="preserve">, deve: </w:t>
      </w:r>
    </w:p>
    <w:p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5.2. </w:t>
      </w:r>
      <w:r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821B2C">
        <w:rPr>
          <w:rFonts w:ascii="Arial" w:hAnsi="Arial" w:cs="Arial"/>
          <w:color w:val="000000"/>
          <w:sz w:val="20"/>
          <w:szCs w:val="20"/>
        </w:rPr>
        <w:t>a</w:t>
      </w:r>
      <w:proofErr w:type="gramEnd"/>
      <w:r w:rsidRPr="00821B2C">
        <w:rPr>
          <w:rFonts w:ascii="Arial" w:hAnsi="Arial" w:cs="Arial"/>
          <w:color w:val="000000"/>
          <w:sz w:val="20"/>
          <w:szCs w:val="20"/>
        </w:rPr>
        <w:t xml:space="preserve">: </w:t>
      </w:r>
      <w:r w:rsidRPr="00821B2C">
        <w:rPr>
          <w:rFonts w:ascii="Arial" w:hAnsi="Arial" w:cs="Arial"/>
          <w:i/>
          <w:iCs/>
          <w:color w:val="000000"/>
          <w:sz w:val="20"/>
          <w:szCs w:val="20"/>
        </w:rPr>
        <w:t xml:space="preserve">marca, fabricante, </w:t>
      </w:r>
      <w:r>
        <w:rPr>
          <w:rFonts w:ascii="Arial" w:hAnsi="Arial" w:cs="Arial"/>
          <w:i/>
          <w:iCs/>
          <w:color w:val="000000"/>
          <w:sz w:val="20"/>
          <w:szCs w:val="20"/>
        </w:rPr>
        <w:t>validade</w:t>
      </w:r>
      <w:r w:rsidRPr="00821B2C">
        <w:rPr>
          <w:rFonts w:ascii="Arial" w:hAnsi="Arial" w:cs="Arial"/>
          <w:i/>
          <w:iCs/>
          <w:color w:val="000000"/>
          <w:sz w:val="20"/>
          <w:szCs w:val="20"/>
        </w:rPr>
        <w:t xml:space="preserve">;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5.3. </w:t>
      </w:r>
      <w:r w:rsidRPr="00821B2C">
        <w:rPr>
          <w:rFonts w:ascii="Arial" w:hAnsi="Arial" w:cs="Arial"/>
          <w:color w:val="000000"/>
          <w:sz w:val="20"/>
          <w:szCs w:val="20"/>
        </w:rPr>
        <w:t xml:space="preserve">Providenciar a entrega dos produtos, dentro do prazo máximo estabelecido na Ordem de Fornecimento, emitida pela Secretaria de </w:t>
      </w:r>
      <w:r w:rsidR="002A6902">
        <w:rPr>
          <w:rFonts w:ascii="Arial" w:hAnsi="Arial" w:cs="Arial"/>
          <w:color w:val="000000"/>
          <w:sz w:val="20"/>
          <w:szCs w:val="20"/>
        </w:rPr>
        <w:t>Saúde</w:t>
      </w:r>
      <w:r w:rsidRPr="00821B2C">
        <w:rPr>
          <w:rFonts w:ascii="Arial" w:hAnsi="Arial" w:cs="Arial"/>
          <w:color w:val="000000"/>
          <w:sz w:val="20"/>
          <w:szCs w:val="20"/>
        </w:rPr>
        <w:t xml:space="preserve">, caso contrário estando sujeito a penalidades;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5.4. </w:t>
      </w:r>
      <w:r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5.5. </w:t>
      </w:r>
      <w:r w:rsidRPr="00821B2C">
        <w:rPr>
          <w:rFonts w:ascii="Arial" w:hAnsi="Arial" w:cs="Arial"/>
          <w:color w:val="000000"/>
          <w:sz w:val="20"/>
          <w:szCs w:val="20"/>
        </w:rPr>
        <w:t xml:space="preserve">Substituir, reparar ou corrigir, às suas expensas, no prazo fixado neste Termo de Referência, o objeto com avarias ou defeitos;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5.6. </w:t>
      </w:r>
      <w:r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5.7. </w:t>
      </w:r>
      <w:r w:rsidRPr="00821B2C">
        <w:rPr>
          <w:rFonts w:ascii="Arial" w:hAnsi="Arial" w:cs="Arial"/>
          <w:color w:val="000000"/>
          <w:sz w:val="20"/>
          <w:szCs w:val="20"/>
        </w:rPr>
        <w:t xml:space="preserve">Indicar preposto para representá-la durante a execução do contrato;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5.8. </w:t>
      </w:r>
      <w:r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5.9. </w:t>
      </w:r>
      <w:r w:rsidRPr="00821B2C">
        <w:rPr>
          <w:rFonts w:ascii="Arial" w:hAnsi="Arial" w:cs="Arial"/>
          <w:color w:val="000000"/>
          <w:sz w:val="20"/>
          <w:szCs w:val="20"/>
        </w:rPr>
        <w:t xml:space="preserve">O prazo de entrega dos produtos é de até </w:t>
      </w:r>
      <w:r>
        <w:rPr>
          <w:rFonts w:ascii="Arial" w:hAnsi="Arial" w:cs="Arial"/>
          <w:color w:val="000000"/>
          <w:sz w:val="20"/>
          <w:szCs w:val="20"/>
        </w:rPr>
        <w:t>15</w:t>
      </w:r>
      <w:r w:rsidRPr="00821B2C">
        <w:rPr>
          <w:rFonts w:ascii="Arial" w:hAnsi="Arial" w:cs="Arial"/>
          <w:color w:val="000000"/>
          <w:sz w:val="20"/>
          <w:szCs w:val="20"/>
        </w:rPr>
        <w:t>(</w:t>
      </w:r>
      <w:r>
        <w:rPr>
          <w:rFonts w:ascii="Arial" w:hAnsi="Arial" w:cs="Arial"/>
          <w:color w:val="000000"/>
          <w:sz w:val="20"/>
          <w:szCs w:val="20"/>
        </w:rPr>
        <w:t>quinze</w:t>
      </w:r>
      <w:r w:rsidRPr="00821B2C">
        <w:rPr>
          <w:rFonts w:ascii="Arial" w:hAnsi="Arial" w:cs="Arial"/>
          <w:color w:val="000000"/>
          <w:sz w:val="20"/>
          <w:szCs w:val="20"/>
        </w:rPr>
        <w:t xml:space="preserve">) dias úteis, contados do primeiro dia útil seguinte ao recebimento da nota de empenho </w:t>
      </w:r>
      <w:r w:rsidRPr="00821B2C">
        <w:rPr>
          <w:rFonts w:ascii="Arial" w:hAnsi="Arial" w:cs="Arial"/>
          <w:sz w:val="20"/>
        </w:rPr>
        <w:t>e da confirmação do credito do recurso na conta do município, podendo este prazo ser prorrogado por iguais períodos mediante justificativa</w:t>
      </w:r>
      <w:r w:rsidRPr="00821B2C">
        <w:rPr>
          <w:rFonts w:ascii="Arial" w:hAnsi="Arial" w:cs="Arial"/>
          <w:color w:val="000000"/>
          <w:sz w:val="20"/>
          <w:szCs w:val="20"/>
        </w:rPr>
        <w:t>, no endereço da</w:t>
      </w:r>
      <w:r w:rsidR="005A25DD">
        <w:rPr>
          <w:rFonts w:ascii="Arial" w:hAnsi="Arial" w:cs="Arial"/>
          <w:color w:val="000000"/>
          <w:sz w:val="20"/>
          <w:szCs w:val="20"/>
        </w:rPr>
        <w:t xml:space="preserve"> Secretaria Municipal da Saúde,</w:t>
      </w:r>
      <w:proofErr w:type="gramStart"/>
      <w:r w:rsidR="005A25DD">
        <w:rPr>
          <w:rFonts w:ascii="Arial" w:hAnsi="Arial" w:cs="Arial"/>
          <w:color w:val="000000"/>
          <w:sz w:val="20"/>
          <w:szCs w:val="20"/>
        </w:rPr>
        <w:t xml:space="preserve">  </w:t>
      </w:r>
      <w:proofErr w:type="gramEnd"/>
      <w:r w:rsidR="005A25DD" w:rsidRPr="005A25DD">
        <w:rPr>
          <w:rFonts w:ascii="Arial" w:hAnsi="Arial" w:cs="Arial"/>
          <w:color w:val="000000"/>
          <w:sz w:val="20"/>
          <w:szCs w:val="20"/>
        </w:rPr>
        <w:t>Rua Dutra de Andrade, 831</w:t>
      </w:r>
      <w:r w:rsidR="005A25DD">
        <w:rPr>
          <w:rFonts w:ascii="Arial" w:hAnsi="Arial" w:cs="Arial"/>
          <w:color w:val="000000"/>
          <w:sz w:val="20"/>
          <w:szCs w:val="20"/>
        </w:rPr>
        <w:t xml:space="preserve"> ou</w:t>
      </w:r>
      <w:r w:rsidRPr="00821B2C">
        <w:rPr>
          <w:rFonts w:ascii="Arial" w:hAnsi="Arial" w:cs="Arial"/>
          <w:color w:val="000000"/>
          <w:sz w:val="20"/>
          <w:szCs w:val="20"/>
        </w:rPr>
        <w:t xml:space="preserve"> Prefeitura Municipal, situada à Rua Nico de </w:t>
      </w:r>
      <w:r>
        <w:rPr>
          <w:rFonts w:ascii="Arial" w:hAnsi="Arial" w:cs="Arial"/>
          <w:color w:val="000000"/>
          <w:sz w:val="20"/>
          <w:szCs w:val="20"/>
        </w:rPr>
        <w:t>O</w:t>
      </w:r>
      <w:r w:rsidRPr="00821B2C">
        <w:rPr>
          <w:rFonts w:ascii="Arial" w:hAnsi="Arial" w:cs="Arial"/>
          <w:color w:val="000000"/>
          <w:sz w:val="20"/>
          <w:szCs w:val="20"/>
        </w:rPr>
        <w:t xml:space="preserve">liveira,  nº 763, Bairro Centro, Pinheiro Machado/RS.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5.10. </w:t>
      </w:r>
      <w:r w:rsidRPr="00821B2C">
        <w:rPr>
          <w:rFonts w:ascii="Arial" w:hAnsi="Arial" w:cs="Arial"/>
          <w:color w:val="000000"/>
          <w:sz w:val="20"/>
          <w:szCs w:val="20"/>
        </w:rPr>
        <w:t>Os produtos serão solicitados a cargo da Prefeitura de Municipal, parceladamente</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 forma a atender as demandas da mesma;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lastRenderedPageBreak/>
        <w:t xml:space="preserve">5.11. </w:t>
      </w:r>
      <w:r w:rsidRPr="00821B2C">
        <w:rPr>
          <w:rFonts w:ascii="Arial" w:hAnsi="Arial" w:cs="Arial"/>
          <w:color w:val="000000"/>
          <w:sz w:val="20"/>
          <w:szCs w:val="20"/>
        </w:rPr>
        <w:t xml:space="preserve">Executar diretamente o objeto, sem a transferência de responsabilidades ou subcontratações não autorizadas pelo CONTRATANTE;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5.12. </w:t>
      </w:r>
      <w:r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5.13. </w:t>
      </w:r>
      <w:r w:rsidRPr="00821B2C">
        <w:rPr>
          <w:rFonts w:ascii="Arial" w:hAnsi="Arial" w:cs="Arial"/>
          <w:color w:val="000000"/>
          <w:sz w:val="20"/>
          <w:szCs w:val="20"/>
        </w:rPr>
        <w:t xml:space="preserve">No ato da entrega do objeto deverá ser apresentado documento fiscal válido correspondente ao fornecimento; </w:t>
      </w:r>
    </w:p>
    <w:p w:rsidR="00416B13" w:rsidRPr="00821B2C" w:rsidRDefault="00416B13" w:rsidP="005243A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5.14. </w:t>
      </w:r>
      <w:r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416B13" w:rsidRPr="00821B2C" w:rsidRDefault="00416B13" w:rsidP="005243A3">
      <w:pPr>
        <w:autoSpaceDE w:val="0"/>
        <w:autoSpaceDN w:val="0"/>
        <w:adjustRightInd w:val="0"/>
        <w:spacing w:after="22" w:line="240" w:lineRule="auto"/>
        <w:rPr>
          <w:rFonts w:ascii="Arial" w:hAnsi="Arial" w:cs="Arial"/>
          <w:b/>
          <w:bCs/>
          <w:color w:val="000000"/>
          <w:sz w:val="20"/>
          <w:szCs w:val="20"/>
        </w:rPr>
      </w:pPr>
    </w:p>
    <w:p w:rsidR="005243A3" w:rsidRDefault="00416B13" w:rsidP="005243A3">
      <w:pPr>
        <w:autoSpaceDE w:val="0"/>
        <w:autoSpaceDN w:val="0"/>
        <w:adjustRightInd w:val="0"/>
        <w:spacing w:after="22" w:line="240" w:lineRule="auto"/>
        <w:rPr>
          <w:rFonts w:ascii="Arial" w:hAnsi="Arial" w:cs="Arial"/>
          <w:b/>
          <w:bCs/>
          <w:color w:val="000000"/>
          <w:sz w:val="20"/>
          <w:szCs w:val="20"/>
        </w:rPr>
      </w:pPr>
      <w:r w:rsidRPr="00821B2C">
        <w:rPr>
          <w:rFonts w:ascii="Arial" w:hAnsi="Arial" w:cs="Arial"/>
          <w:b/>
          <w:bCs/>
          <w:color w:val="000000"/>
          <w:sz w:val="20"/>
          <w:szCs w:val="20"/>
        </w:rPr>
        <w:t xml:space="preserve">6. </w:t>
      </w:r>
      <w:r w:rsidR="005243A3">
        <w:rPr>
          <w:rFonts w:ascii="Arial" w:hAnsi="Arial" w:cs="Arial"/>
          <w:b/>
          <w:bCs/>
          <w:color w:val="000000"/>
          <w:sz w:val="20"/>
          <w:szCs w:val="20"/>
        </w:rPr>
        <w:t>DAS VEDAÇÕES</w:t>
      </w:r>
    </w:p>
    <w:p w:rsidR="00416B13" w:rsidRPr="00821B2C" w:rsidRDefault="005243A3" w:rsidP="005243A3">
      <w:pPr>
        <w:autoSpaceDE w:val="0"/>
        <w:autoSpaceDN w:val="0"/>
        <w:adjustRightInd w:val="0"/>
        <w:spacing w:after="22" w:line="240" w:lineRule="auto"/>
        <w:rPr>
          <w:rFonts w:ascii="Arial" w:hAnsi="Arial" w:cs="Arial"/>
          <w:color w:val="000000"/>
          <w:sz w:val="20"/>
          <w:szCs w:val="20"/>
        </w:rPr>
      </w:pPr>
      <w:r>
        <w:rPr>
          <w:rFonts w:ascii="Arial" w:hAnsi="Arial" w:cs="Arial"/>
          <w:b/>
          <w:bCs/>
          <w:color w:val="000000"/>
          <w:sz w:val="20"/>
          <w:szCs w:val="20"/>
        </w:rPr>
        <w:t xml:space="preserve">6.4 </w:t>
      </w:r>
      <w:r w:rsidR="00416B13" w:rsidRPr="00821B2C">
        <w:rPr>
          <w:rFonts w:ascii="Arial" w:hAnsi="Arial" w:cs="Arial"/>
          <w:color w:val="000000"/>
          <w:sz w:val="20"/>
          <w:szCs w:val="20"/>
        </w:rPr>
        <w:t xml:space="preserve">São expressamente vedadas à CONTRATADA: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6.1.</w:t>
      </w:r>
      <w:r w:rsidR="005243A3">
        <w:rPr>
          <w:rFonts w:ascii="Arial" w:hAnsi="Arial" w:cs="Arial"/>
          <w:b/>
          <w:bCs/>
          <w:color w:val="000000"/>
          <w:sz w:val="20"/>
          <w:szCs w:val="20"/>
        </w:rPr>
        <w:t>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A veiculação de publicidade acerca deste contrato, salvo se houver prévia autorização da CONTRATANTE;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6.</w:t>
      </w:r>
      <w:r w:rsidR="005243A3">
        <w:rPr>
          <w:rFonts w:ascii="Arial" w:hAnsi="Arial" w:cs="Arial"/>
          <w:b/>
          <w:bCs/>
          <w:color w:val="000000"/>
          <w:sz w:val="20"/>
          <w:szCs w:val="20"/>
        </w:rPr>
        <w:t>1</w:t>
      </w:r>
      <w:r w:rsidRPr="00821B2C">
        <w:rPr>
          <w:rFonts w:ascii="Arial" w:hAnsi="Arial" w:cs="Arial"/>
          <w:b/>
          <w:bCs/>
          <w:color w:val="000000"/>
          <w:sz w:val="20"/>
          <w:szCs w:val="20"/>
        </w:rPr>
        <w:t>.</w:t>
      </w:r>
      <w:r w:rsidR="005243A3">
        <w:rPr>
          <w:rFonts w:ascii="Arial" w:hAnsi="Arial" w:cs="Arial"/>
          <w:b/>
          <w:bCs/>
          <w:color w:val="000000"/>
          <w:sz w:val="20"/>
          <w:szCs w:val="20"/>
        </w:rPr>
        <w:t>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A subcontratação para a execução do objeto desta aquisição, uma vez que a garantia será prestada pela CONTRATANTE; </w:t>
      </w:r>
    </w:p>
    <w:p w:rsidR="00416B13" w:rsidRPr="00821B2C" w:rsidRDefault="00416B13" w:rsidP="005243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6.</w:t>
      </w:r>
      <w:r w:rsidR="005243A3">
        <w:rPr>
          <w:rFonts w:ascii="Arial" w:hAnsi="Arial" w:cs="Arial"/>
          <w:b/>
          <w:bCs/>
          <w:color w:val="000000"/>
          <w:sz w:val="20"/>
          <w:szCs w:val="20"/>
        </w:rPr>
        <w:t>1.</w:t>
      </w:r>
      <w:r w:rsidRPr="00821B2C">
        <w:rPr>
          <w:rFonts w:ascii="Arial" w:hAnsi="Arial" w:cs="Arial"/>
          <w:b/>
          <w:bCs/>
          <w:color w:val="000000"/>
          <w:sz w:val="20"/>
          <w:szCs w:val="20"/>
        </w:rPr>
        <w:t xml:space="preserve">3. </w:t>
      </w:r>
      <w:r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416B13" w:rsidRPr="00821B2C" w:rsidRDefault="00416B13" w:rsidP="005243A3">
      <w:pPr>
        <w:autoSpaceDE w:val="0"/>
        <w:autoSpaceDN w:val="0"/>
        <w:adjustRightInd w:val="0"/>
        <w:spacing w:line="240" w:lineRule="auto"/>
        <w:rPr>
          <w:rFonts w:ascii="Arial" w:hAnsi="Arial" w:cs="Arial"/>
          <w:color w:val="000000"/>
          <w:sz w:val="20"/>
          <w:szCs w:val="20"/>
        </w:rPr>
      </w:pP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 A CONTRATANTE</w:t>
      </w:r>
      <w:r w:rsidRPr="00821B2C">
        <w:rPr>
          <w:rFonts w:ascii="Arial" w:hAnsi="Arial" w:cs="Arial"/>
          <w:color w:val="000000"/>
          <w:sz w:val="20"/>
          <w:szCs w:val="20"/>
        </w:rPr>
        <w:t>, além das obrigações estabelecidas nos Anexos do Edital do Pregão Eletrônico - Licitação nº 0</w:t>
      </w:r>
      <w:r>
        <w:rPr>
          <w:rFonts w:ascii="Arial" w:hAnsi="Arial" w:cs="Arial"/>
          <w:color w:val="000000"/>
          <w:sz w:val="20"/>
          <w:szCs w:val="20"/>
        </w:rPr>
        <w:t>93</w:t>
      </w:r>
      <w:r w:rsidRPr="00821B2C">
        <w:rPr>
          <w:rFonts w:ascii="Arial" w:hAnsi="Arial" w:cs="Arial"/>
          <w:color w:val="000000"/>
          <w:sz w:val="20"/>
          <w:szCs w:val="20"/>
        </w:rPr>
        <w:t xml:space="preserve">/2021, deve: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7.1. </w:t>
      </w:r>
      <w:r w:rsidRPr="00821B2C">
        <w:rPr>
          <w:rFonts w:ascii="Arial" w:hAnsi="Arial" w:cs="Arial"/>
          <w:color w:val="000000"/>
          <w:sz w:val="20"/>
          <w:szCs w:val="20"/>
        </w:rPr>
        <w:t xml:space="preserve">Expedir ordem de fornecimento dos bens;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7.2. </w:t>
      </w:r>
      <w:r w:rsidRPr="00821B2C">
        <w:rPr>
          <w:rFonts w:ascii="Arial" w:hAnsi="Arial" w:cs="Arial"/>
          <w:color w:val="000000"/>
          <w:sz w:val="20"/>
          <w:szCs w:val="20"/>
        </w:rPr>
        <w:t xml:space="preserve">Prestar informações e esclarecimentos solicitados pela CONTRATADA para a fiel execução contratual;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7.3. </w:t>
      </w:r>
      <w:r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7.4. </w:t>
      </w:r>
      <w:r w:rsidRPr="00821B2C">
        <w:rPr>
          <w:rFonts w:ascii="Arial" w:hAnsi="Arial" w:cs="Arial"/>
          <w:color w:val="000000"/>
          <w:sz w:val="20"/>
          <w:szCs w:val="20"/>
        </w:rPr>
        <w:t xml:space="preserve">Comunicar oficialmente à CONTRATADA quaisquer falhas verificadas no cumprimento do contrato; </w:t>
      </w:r>
    </w:p>
    <w:p w:rsidR="00416B13" w:rsidRPr="00821B2C" w:rsidRDefault="00416B13" w:rsidP="005243A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7.5. </w:t>
      </w:r>
      <w:r w:rsidRPr="00821B2C">
        <w:rPr>
          <w:rFonts w:ascii="Arial" w:hAnsi="Arial" w:cs="Arial"/>
          <w:color w:val="000000"/>
          <w:sz w:val="20"/>
          <w:szCs w:val="20"/>
        </w:rPr>
        <w:t xml:space="preserve">Exigir o cumprimento de todas as obrigações assumidas pela CONTRATADA, de acordo com </w:t>
      </w:r>
      <w:proofErr w:type="gramStart"/>
      <w:r w:rsidRPr="00821B2C">
        <w:rPr>
          <w:rFonts w:ascii="Arial" w:hAnsi="Arial" w:cs="Arial"/>
          <w:color w:val="000000"/>
          <w:sz w:val="20"/>
          <w:szCs w:val="20"/>
        </w:rPr>
        <w:t>as</w:t>
      </w:r>
      <w:proofErr w:type="gramEnd"/>
      <w:r w:rsidRPr="00821B2C">
        <w:rPr>
          <w:rFonts w:ascii="Arial" w:hAnsi="Arial" w:cs="Arial"/>
          <w:color w:val="000000"/>
          <w:sz w:val="20"/>
          <w:szCs w:val="20"/>
        </w:rPr>
        <w:t xml:space="preserve">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proofErr w:type="gramStart"/>
      <w:r w:rsidRPr="00821B2C">
        <w:rPr>
          <w:rFonts w:ascii="Arial" w:hAnsi="Arial" w:cs="Arial"/>
          <w:color w:val="000000"/>
          <w:sz w:val="20"/>
          <w:szCs w:val="20"/>
        </w:rPr>
        <w:t>cláusulas</w:t>
      </w:r>
      <w:proofErr w:type="gramEnd"/>
      <w:r w:rsidRPr="00821B2C">
        <w:rPr>
          <w:rFonts w:ascii="Arial" w:hAnsi="Arial" w:cs="Arial"/>
          <w:color w:val="000000"/>
          <w:sz w:val="20"/>
          <w:szCs w:val="20"/>
        </w:rPr>
        <w:t xml:space="preserve"> contratuais e os termos de sua proposta;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7.6. </w:t>
      </w:r>
      <w:r w:rsidRPr="00821B2C">
        <w:rPr>
          <w:rFonts w:ascii="Arial" w:hAnsi="Arial" w:cs="Arial"/>
          <w:color w:val="000000"/>
          <w:sz w:val="20"/>
          <w:szCs w:val="20"/>
        </w:rPr>
        <w:t xml:space="preserve">Comunicar às autoridades irregularidades ocorridas e atos ilícitos cometidos pela CONTRATADA; </w:t>
      </w:r>
    </w:p>
    <w:p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7.7. </w:t>
      </w:r>
      <w:r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416B13" w:rsidRPr="00821B2C" w:rsidRDefault="00416B13" w:rsidP="00416B13">
      <w:pPr>
        <w:autoSpaceDE w:val="0"/>
        <w:autoSpaceDN w:val="0"/>
        <w:adjustRightInd w:val="0"/>
        <w:spacing w:after="22" w:line="240" w:lineRule="auto"/>
        <w:jc w:val="left"/>
        <w:rPr>
          <w:rFonts w:ascii="Arial" w:hAnsi="Arial" w:cs="Arial"/>
          <w:color w:val="000000"/>
          <w:sz w:val="20"/>
          <w:szCs w:val="20"/>
        </w:rPr>
      </w:pPr>
      <w:r w:rsidRPr="00821B2C">
        <w:rPr>
          <w:rFonts w:ascii="Arial" w:hAnsi="Arial" w:cs="Arial"/>
          <w:b/>
          <w:bCs/>
          <w:color w:val="000000"/>
          <w:sz w:val="20"/>
          <w:szCs w:val="20"/>
        </w:rPr>
        <w:t xml:space="preserve">7.8. </w:t>
      </w:r>
      <w:r w:rsidRPr="00821B2C">
        <w:rPr>
          <w:rFonts w:ascii="Arial" w:hAnsi="Arial" w:cs="Arial"/>
          <w:color w:val="000000"/>
          <w:sz w:val="20"/>
          <w:szCs w:val="20"/>
        </w:rPr>
        <w:t xml:space="preserve">Receber o objeto no dia previamente agendado, no horário de funcionamento da unidade responsável pelo recebimento;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7.9. </w:t>
      </w:r>
      <w:r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p>
    <w:p w:rsidR="00416B13" w:rsidRPr="00E724A4" w:rsidRDefault="00416B13" w:rsidP="00F61E75">
      <w:pPr>
        <w:pStyle w:val="Default"/>
        <w:numPr>
          <w:ilvl w:val="0"/>
          <w:numId w:val="5"/>
        </w:numPr>
        <w:ind w:left="0" w:firstLine="0"/>
        <w:rPr>
          <w:sz w:val="20"/>
          <w:szCs w:val="20"/>
        </w:rPr>
      </w:pPr>
      <w:r w:rsidRPr="00E724A4">
        <w:rPr>
          <w:b/>
          <w:bCs/>
          <w:sz w:val="20"/>
          <w:szCs w:val="20"/>
        </w:rPr>
        <w:t>VALIDADE</w:t>
      </w:r>
      <w:proofErr w:type="gramStart"/>
      <w:r w:rsidR="00E724A4" w:rsidRPr="00E724A4">
        <w:rPr>
          <w:b/>
          <w:bCs/>
          <w:sz w:val="20"/>
          <w:szCs w:val="20"/>
        </w:rPr>
        <w:t xml:space="preserve"> </w:t>
      </w:r>
      <w:r w:rsidRPr="00E724A4">
        <w:rPr>
          <w:b/>
          <w:bCs/>
          <w:sz w:val="20"/>
          <w:szCs w:val="20"/>
        </w:rPr>
        <w:t xml:space="preserve"> </w:t>
      </w:r>
      <w:proofErr w:type="gramEnd"/>
      <w:r w:rsidRPr="00E724A4">
        <w:rPr>
          <w:b/>
          <w:bCs/>
          <w:sz w:val="20"/>
          <w:szCs w:val="20"/>
        </w:rPr>
        <w:t xml:space="preserve">DA PROPOSTA </w:t>
      </w:r>
    </w:p>
    <w:p w:rsidR="00416B13" w:rsidRPr="00821B2C" w:rsidRDefault="00416B13" w:rsidP="00416B13">
      <w:pPr>
        <w:pStyle w:val="Default"/>
        <w:rPr>
          <w:sz w:val="20"/>
          <w:szCs w:val="20"/>
        </w:rPr>
      </w:pPr>
      <w:r w:rsidRPr="00821B2C">
        <w:rPr>
          <w:b/>
          <w:sz w:val="20"/>
          <w:szCs w:val="20"/>
        </w:rPr>
        <w:t>8.1</w:t>
      </w:r>
      <w:proofErr w:type="gramStart"/>
      <w:r w:rsidRPr="00821B2C">
        <w:rPr>
          <w:sz w:val="20"/>
          <w:szCs w:val="20"/>
        </w:rPr>
        <w:t xml:space="preserve">  </w:t>
      </w:r>
      <w:proofErr w:type="gramEnd"/>
      <w:r w:rsidRPr="00821B2C">
        <w:rPr>
          <w:sz w:val="20"/>
          <w:szCs w:val="20"/>
        </w:rPr>
        <w:t>A validade da proposta deverá ser de no mínimo 60 dias a contar da data da sessão pública;</w:t>
      </w:r>
    </w:p>
    <w:p w:rsidR="00416B13" w:rsidRPr="00821B2C" w:rsidRDefault="00416B13" w:rsidP="00416B13">
      <w:pPr>
        <w:pStyle w:val="Default"/>
        <w:rPr>
          <w:sz w:val="20"/>
          <w:szCs w:val="20"/>
        </w:rPr>
      </w:pPr>
      <w:r w:rsidRPr="00821B2C">
        <w:rPr>
          <w:b/>
          <w:sz w:val="20"/>
          <w:szCs w:val="20"/>
        </w:rPr>
        <w:t>8.2</w:t>
      </w:r>
      <w:proofErr w:type="gramStart"/>
      <w:r w:rsidRPr="00821B2C">
        <w:rPr>
          <w:sz w:val="20"/>
          <w:szCs w:val="20"/>
        </w:rPr>
        <w:t xml:space="preserve">  </w:t>
      </w:r>
      <w:proofErr w:type="gramEnd"/>
      <w:r w:rsidRPr="00821B2C">
        <w:rPr>
          <w:sz w:val="20"/>
          <w:szCs w:val="20"/>
        </w:rPr>
        <w:t xml:space="preserve">Caso a proposta não apresente validade, a mesma será considerada de 60(sessenta) dias. </w:t>
      </w:r>
    </w:p>
    <w:p w:rsidR="00416B13" w:rsidRPr="00821B2C" w:rsidRDefault="00416B13" w:rsidP="00416B13">
      <w:pPr>
        <w:pStyle w:val="Default"/>
        <w:rPr>
          <w:b/>
          <w:bCs/>
          <w:sz w:val="20"/>
          <w:szCs w:val="20"/>
        </w:rPr>
      </w:pPr>
    </w:p>
    <w:p w:rsidR="00416B13" w:rsidRPr="00B92933" w:rsidRDefault="00416B13" w:rsidP="00416B13">
      <w:pPr>
        <w:pStyle w:val="Default"/>
        <w:rPr>
          <w:color w:val="000000" w:themeColor="text1"/>
          <w:sz w:val="20"/>
          <w:szCs w:val="20"/>
        </w:rPr>
      </w:pPr>
      <w:r w:rsidRPr="00B92933">
        <w:rPr>
          <w:b/>
          <w:bCs/>
          <w:color w:val="000000" w:themeColor="text1"/>
          <w:sz w:val="20"/>
          <w:szCs w:val="20"/>
        </w:rPr>
        <w:t xml:space="preserve">9. FORMA DE PAGAMENTO E ENTREGA </w:t>
      </w:r>
    </w:p>
    <w:p w:rsidR="00416B13" w:rsidRPr="001A7953" w:rsidRDefault="00416B13" w:rsidP="00416B13">
      <w:pPr>
        <w:pStyle w:val="Default"/>
        <w:jc w:val="both"/>
        <w:rPr>
          <w:color w:val="000000" w:themeColor="text1"/>
          <w:sz w:val="20"/>
          <w:szCs w:val="20"/>
        </w:rPr>
      </w:pPr>
      <w:r>
        <w:rPr>
          <w:sz w:val="20"/>
          <w:szCs w:val="20"/>
        </w:rPr>
        <w:t>9.1 O pagamento será efetuado</w:t>
      </w:r>
      <w:r w:rsidRPr="00F30E48">
        <w:rPr>
          <w:color w:val="FF0000"/>
          <w:sz w:val="20"/>
          <w:szCs w:val="20"/>
        </w:rPr>
        <w:t xml:space="preserve"> </w:t>
      </w:r>
      <w:r w:rsidRPr="001A7953">
        <w:rPr>
          <w:color w:val="000000" w:themeColor="text1"/>
          <w:sz w:val="20"/>
          <w:szCs w:val="20"/>
        </w:rPr>
        <w:t>mediante apresentação da Nota Fiscal, correndo a despesa na dotação orçamentária própria.</w:t>
      </w:r>
    </w:p>
    <w:p w:rsidR="00416B13" w:rsidRPr="00821B2C" w:rsidRDefault="00416B13" w:rsidP="00416B13">
      <w:pPr>
        <w:pStyle w:val="Default"/>
        <w:jc w:val="both"/>
        <w:rPr>
          <w:sz w:val="20"/>
          <w:szCs w:val="20"/>
        </w:rPr>
      </w:pPr>
      <w:r w:rsidRPr="00821B2C">
        <w:rPr>
          <w:sz w:val="20"/>
          <w:szCs w:val="20"/>
        </w:rPr>
        <w:t>9.2</w:t>
      </w:r>
      <w:proofErr w:type="gramStart"/>
      <w:r w:rsidRPr="00821B2C">
        <w:rPr>
          <w:sz w:val="20"/>
          <w:szCs w:val="20"/>
        </w:rPr>
        <w:t xml:space="preserve">  </w:t>
      </w:r>
      <w:proofErr w:type="gramEnd"/>
      <w:r w:rsidRPr="00821B2C">
        <w:rPr>
          <w:sz w:val="20"/>
          <w:szCs w:val="20"/>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416B13" w:rsidRPr="00821B2C" w:rsidRDefault="00416B13" w:rsidP="00416B13">
      <w:pPr>
        <w:pStyle w:val="Default"/>
        <w:jc w:val="both"/>
        <w:rPr>
          <w:sz w:val="20"/>
          <w:szCs w:val="20"/>
        </w:rPr>
      </w:pPr>
      <w:r w:rsidRPr="00821B2C">
        <w:rPr>
          <w:sz w:val="20"/>
          <w:szCs w:val="20"/>
        </w:rPr>
        <w:t xml:space="preserve">9.3. O pagamento somente será liberado após </w:t>
      </w:r>
      <w:proofErr w:type="gramStart"/>
      <w:r w:rsidRPr="00821B2C">
        <w:rPr>
          <w:sz w:val="20"/>
          <w:szCs w:val="20"/>
        </w:rPr>
        <w:t>o recolhimento de eventuais multas que lhe tenham sido impostas em decorrência de inadimplência contratual</w:t>
      </w:r>
      <w:proofErr w:type="gramEnd"/>
      <w:r w:rsidRPr="00821B2C">
        <w:rPr>
          <w:sz w:val="20"/>
          <w:szCs w:val="20"/>
        </w:rPr>
        <w:t>.</w:t>
      </w:r>
    </w:p>
    <w:p w:rsidR="00416B13" w:rsidRPr="00821B2C" w:rsidRDefault="00416B13" w:rsidP="00416B13">
      <w:pPr>
        <w:pStyle w:val="Default"/>
        <w:jc w:val="both"/>
        <w:rPr>
          <w:sz w:val="20"/>
          <w:szCs w:val="20"/>
        </w:rPr>
      </w:pPr>
      <w:r w:rsidRPr="00821B2C">
        <w:rPr>
          <w:sz w:val="20"/>
          <w:szCs w:val="20"/>
        </w:rPr>
        <w:t>9.4. Qualquer erro ou omissão na documentação fiscal ou na fatura será objeto de correção pela empresa e haverá, em decorrência, suspensão do prazo de pagamento até que o mesmo seja definitivamente regularizado.</w:t>
      </w:r>
    </w:p>
    <w:p w:rsidR="00416B13" w:rsidRPr="00821B2C" w:rsidRDefault="00416B13" w:rsidP="00416B13">
      <w:pPr>
        <w:pStyle w:val="Default"/>
        <w:jc w:val="both"/>
        <w:rPr>
          <w:sz w:val="20"/>
          <w:szCs w:val="20"/>
        </w:rPr>
      </w:pPr>
      <w:r w:rsidRPr="00821B2C">
        <w:rPr>
          <w:sz w:val="20"/>
          <w:szCs w:val="20"/>
        </w:rPr>
        <w:t>9.5 O Município reserva-se ao direito de suspender o pagamento se o produto for entregue em desacordo com as especificações constantes deste instrumento.</w:t>
      </w:r>
    </w:p>
    <w:p w:rsidR="00416B13" w:rsidRPr="00821B2C" w:rsidRDefault="00416B13" w:rsidP="00416B13">
      <w:pPr>
        <w:pStyle w:val="Default"/>
        <w:jc w:val="both"/>
        <w:rPr>
          <w:sz w:val="20"/>
          <w:szCs w:val="20"/>
        </w:rPr>
      </w:pPr>
      <w:r w:rsidRPr="00821B2C">
        <w:rPr>
          <w:sz w:val="20"/>
          <w:szCs w:val="20"/>
        </w:rPr>
        <w:t>9.6 A Prefeitura Municipal de Pinheiro Machado não efetua pagamento antecipado, não sendo considerados os itens das propostas que assim se apresentarem.</w:t>
      </w:r>
    </w:p>
    <w:p w:rsidR="00416B13" w:rsidRDefault="00416B13" w:rsidP="00416B13">
      <w:pPr>
        <w:pStyle w:val="Default"/>
        <w:jc w:val="both"/>
        <w:rPr>
          <w:color w:val="000000" w:themeColor="text1"/>
          <w:sz w:val="20"/>
          <w:szCs w:val="20"/>
        </w:rPr>
      </w:pPr>
      <w:proofErr w:type="gramStart"/>
      <w:r w:rsidRPr="00821B2C">
        <w:rPr>
          <w:sz w:val="20"/>
          <w:szCs w:val="20"/>
        </w:rPr>
        <w:t xml:space="preserve">9.7 O prazo de entrega dos produtos é de até </w:t>
      </w:r>
      <w:r>
        <w:rPr>
          <w:sz w:val="20"/>
          <w:szCs w:val="20"/>
        </w:rPr>
        <w:t>15 (quinze dias)</w:t>
      </w:r>
      <w:r w:rsidRPr="00821B2C">
        <w:rPr>
          <w:sz w:val="20"/>
          <w:szCs w:val="20"/>
        </w:rPr>
        <w:t>, contados do primeiro dia útil seguinte ao recebimento da nota de empenho</w:t>
      </w:r>
      <w:r w:rsidRPr="00821B2C">
        <w:rPr>
          <w:sz w:val="20"/>
        </w:rPr>
        <w:t>, podendo este prazo ser prorrogado por iguais períodos mediante justificativa</w:t>
      </w:r>
      <w:r w:rsidRPr="00821B2C">
        <w:rPr>
          <w:sz w:val="20"/>
          <w:szCs w:val="20"/>
        </w:rPr>
        <w:t xml:space="preserve">, no </w:t>
      </w:r>
      <w:r w:rsidRPr="00B92933">
        <w:rPr>
          <w:color w:val="000000" w:themeColor="text1"/>
          <w:sz w:val="20"/>
          <w:szCs w:val="20"/>
        </w:rPr>
        <w:t xml:space="preserve">endereço da </w:t>
      </w:r>
      <w:r w:rsidR="005A25DD">
        <w:rPr>
          <w:color w:val="000000" w:themeColor="text1"/>
          <w:sz w:val="20"/>
          <w:szCs w:val="20"/>
        </w:rPr>
        <w:t xml:space="preserve">Secretaria Municipal da Saúde, </w:t>
      </w:r>
      <w:r w:rsidR="005A25DD" w:rsidRPr="007C03C9">
        <w:rPr>
          <w:sz w:val="22"/>
          <w:szCs w:val="22"/>
        </w:rPr>
        <w:t>Rua Dutra de Andrade, 831</w:t>
      </w:r>
      <w:r w:rsidR="005A25DD">
        <w:rPr>
          <w:sz w:val="22"/>
          <w:szCs w:val="22"/>
        </w:rPr>
        <w:t xml:space="preserve"> ou na </w:t>
      </w:r>
      <w:r w:rsidRPr="00B92933">
        <w:rPr>
          <w:color w:val="000000" w:themeColor="text1"/>
          <w:sz w:val="20"/>
          <w:szCs w:val="20"/>
        </w:rPr>
        <w:t xml:space="preserve">Prefeitura Municipal de Pinheiro Machado, situada à Rua Nico de Oliveira, 763, Bairro Centro, Pinheiro Machado/RS. </w:t>
      </w:r>
    </w:p>
    <w:p w:rsidR="005243A3" w:rsidRPr="00B92933" w:rsidRDefault="005243A3" w:rsidP="00416B13">
      <w:pPr>
        <w:pStyle w:val="Default"/>
        <w:jc w:val="both"/>
        <w:rPr>
          <w:color w:val="000000" w:themeColor="text1"/>
          <w:sz w:val="20"/>
          <w:szCs w:val="20"/>
        </w:rPr>
      </w:pPr>
      <w:proofErr w:type="gramEnd"/>
      <w:r>
        <w:rPr>
          <w:color w:val="000000" w:themeColor="text1"/>
          <w:sz w:val="20"/>
          <w:szCs w:val="20"/>
        </w:rPr>
        <w:t>9.8 Não serão aceitos produtos com data de validade menor que 06(seis) meses, a contar da data de entrega.</w:t>
      </w:r>
    </w:p>
    <w:p w:rsidR="00416B13" w:rsidRPr="00FC3F35" w:rsidRDefault="00416B13" w:rsidP="00416B13">
      <w:pPr>
        <w:pStyle w:val="Default"/>
        <w:rPr>
          <w:b/>
          <w:bCs/>
          <w:color w:val="FF0000"/>
          <w:sz w:val="20"/>
          <w:szCs w:val="20"/>
        </w:rPr>
      </w:pPr>
    </w:p>
    <w:p w:rsidR="00416B13" w:rsidRPr="00821B2C" w:rsidRDefault="00416B13" w:rsidP="00416B13">
      <w:pPr>
        <w:pStyle w:val="Default"/>
        <w:rPr>
          <w:sz w:val="20"/>
          <w:szCs w:val="20"/>
        </w:rPr>
      </w:pPr>
      <w:r w:rsidRPr="00821B2C">
        <w:rPr>
          <w:b/>
          <w:bCs/>
          <w:sz w:val="20"/>
          <w:szCs w:val="20"/>
        </w:rPr>
        <w:t xml:space="preserve">10. SANÇÕES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sz w:val="20"/>
          <w:szCs w:val="20"/>
        </w:rPr>
        <w:t xml:space="preserve">10.1. </w:t>
      </w:r>
      <w:r w:rsidRPr="00821B2C">
        <w:rPr>
          <w:rFonts w:ascii="Arial" w:hAnsi="Arial" w:cs="Arial"/>
          <w:sz w:val="20"/>
          <w:szCs w:val="20"/>
        </w:rPr>
        <w:t xml:space="preserve">Com fundamento no artigo 7º da Lei nº 10.520/2002, ficará </w:t>
      </w:r>
      <w:proofErr w:type="gramStart"/>
      <w:r w:rsidRPr="00821B2C">
        <w:rPr>
          <w:rFonts w:ascii="Arial" w:hAnsi="Arial" w:cs="Arial"/>
          <w:sz w:val="20"/>
          <w:szCs w:val="20"/>
        </w:rPr>
        <w:t>impedida</w:t>
      </w:r>
      <w:proofErr w:type="gramEnd"/>
      <w:r w:rsidRPr="00821B2C">
        <w:rPr>
          <w:rFonts w:ascii="Arial" w:hAnsi="Arial" w:cs="Arial"/>
          <w:sz w:val="20"/>
          <w:szCs w:val="20"/>
        </w:rPr>
        <w:t xml:space="preserve">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10.1.1 </w:t>
      </w:r>
      <w:r w:rsidRPr="00821B2C">
        <w:rPr>
          <w:rFonts w:ascii="Arial" w:hAnsi="Arial" w:cs="Arial"/>
          <w:color w:val="000000"/>
          <w:sz w:val="20"/>
          <w:szCs w:val="20"/>
        </w:rPr>
        <w:t xml:space="preserve">Apresentar documentação falsa;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10.1.2 </w:t>
      </w:r>
      <w:r w:rsidRPr="00821B2C">
        <w:rPr>
          <w:rFonts w:ascii="Arial" w:hAnsi="Arial" w:cs="Arial"/>
          <w:color w:val="000000"/>
          <w:sz w:val="20"/>
          <w:szCs w:val="20"/>
        </w:rPr>
        <w:t xml:space="preserve">Fraudar a execução contratual;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10.1.3 </w:t>
      </w:r>
      <w:r w:rsidRPr="00821B2C">
        <w:rPr>
          <w:rFonts w:ascii="Arial" w:hAnsi="Arial" w:cs="Arial"/>
          <w:color w:val="000000"/>
          <w:sz w:val="20"/>
          <w:szCs w:val="20"/>
        </w:rPr>
        <w:t xml:space="preserve">Comportar-se de modo inidôneo;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10.1.4 </w:t>
      </w:r>
      <w:r w:rsidRPr="00821B2C">
        <w:rPr>
          <w:rFonts w:ascii="Arial" w:hAnsi="Arial" w:cs="Arial"/>
          <w:color w:val="000000"/>
          <w:sz w:val="20"/>
          <w:szCs w:val="20"/>
        </w:rPr>
        <w:t xml:space="preserve">Cometer fraude fiscal; </w:t>
      </w:r>
      <w:proofErr w:type="gramStart"/>
      <w:r w:rsidRPr="00821B2C">
        <w:rPr>
          <w:rFonts w:ascii="Arial" w:hAnsi="Arial" w:cs="Arial"/>
          <w:color w:val="000000"/>
          <w:sz w:val="20"/>
          <w:szCs w:val="20"/>
        </w:rPr>
        <w:t>ou</w:t>
      </w:r>
      <w:proofErr w:type="gramEnd"/>
      <w:r w:rsidRPr="00821B2C">
        <w:rPr>
          <w:rFonts w:ascii="Arial" w:hAnsi="Arial" w:cs="Arial"/>
          <w:color w:val="000000"/>
          <w:sz w:val="20"/>
          <w:szCs w:val="20"/>
        </w:rPr>
        <w:t xml:space="preserve">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10.1.5 </w:t>
      </w:r>
      <w:r w:rsidRPr="00821B2C">
        <w:rPr>
          <w:rFonts w:ascii="Arial" w:hAnsi="Arial" w:cs="Arial"/>
          <w:color w:val="000000"/>
          <w:sz w:val="20"/>
          <w:szCs w:val="20"/>
        </w:rPr>
        <w:t xml:space="preserve">Fizer declaração falsa. </w:t>
      </w:r>
    </w:p>
    <w:p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10.2. </w:t>
      </w:r>
      <w:r w:rsidRPr="00821B2C">
        <w:rPr>
          <w:rFonts w:ascii="Arial" w:hAnsi="Arial" w:cs="Arial"/>
          <w:color w:val="000000"/>
          <w:sz w:val="20"/>
          <w:szCs w:val="20"/>
        </w:rPr>
        <w:t xml:space="preserve">Com fundamento no artigo 7º da Lei nº 10.520/2002, ficará </w:t>
      </w:r>
      <w:proofErr w:type="gramStart"/>
      <w:r w:rsidRPr="00821B2C">
        <w:rPr>
          <w:rFonts w:ascii="Arial" w:hAnsi="Arial" w:cs="Arial"/>
          <w:color w:val="000000"/>
          <w:sz w:val="20"/>
          <w:szCs w:val="20"/>
        </w:rPr>
        <w:t>impedida</w:t>
      </w:r>
      <w:proofErr w:type="gramEnd"/>
      <w:r w:rsidRPr="00821B2C">
        <w:rPr>
          <w:rFonts w:ascii="Arial" w:hAnsi="Arial" w:cs="Arial"/>
          <w:color w:val="000000"/>
          <w:sz w:val="20"/>
          <w:szCs w:val="20"/>
        </w:rPr>
        <w:t xml:space="preserve">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10.2.1 </w:t>
      </w:r>
      <w:r w:rsidRPr="00821B2C">
        <w:rPr>
          <w:rFonts w:ascii="Arial" w:hAnsi="Arial" w:cs="Arial"/>
          <w:color w:val="000000"/>
          <w:sz w:val="20"/>
          <w:szCs w:val="20"/>
        </w:rPr>
        <w:t xml:space="preserve">Reputar-se-ão inidôneos atos tais como os descritos nos artigos 92, parágrafo único, 96 e 97, parágrafo único, da Lei nº 8.666/1993; </w:t>
      </w:r>
    </w:p>
    <w:p w:rsidR="00416B13" w:rsidRPr="00821B2C" w:rsidRDefault="00416B13" w:rsidP="00416B13">
      <w:pPr>
        <w:autoSpaceDE w:val="0"/>
        <w:autoSpaceDN w:val="0"/>
        <w:adjustRightInd w:val="0"/>
        <w:spacing w:line="240" w:lineRule="auto"/>
        <w:rPr>
          <w:rFonts w:ascii="Arial" w:hAnsi="Arial" w:cs="Arial"/>
          <w:color w:val="000000"/>
          <w:sz w:val="20"/>
          <w:szCs w:val="20"/>
        </w:rPr>
      </w:pPr>
      <w:proofErr w:type="gramStart"/>
      <w:r w:rsidRPr="00821B2C">
        <w:rPr>
          <w:rFonts w:ascii="Arial" w:hAnsi="Arial" w:cs="Arial"/>
          <w:b/>
          <w:bCs/>
          <w:color w:val="000000"/>
          <w:sz w:val="20"/>
          <w:szCs w:val="20"/>
        </w:rPr>
        <w:t xml:space="preserve">10.3 </w:t>
      </w:r>
      <w:r w:rsidRPr="00821B2C">
        <w:rPr>
          <w:rFonts w:ascii="Arial" w:hAnsi="Arial" w:cs="Arial"/>
          <w:color w:val="000000"/>
          <w:sz w:val="20"/>
          <w:szCs w:val="20"/>
        </w:rPr>
        <w:t>Com fundamento nos artigos 86 e 87, incisos I a IV, da Lei nº</w:t>
      </w:r>
      <w:proofErr w:type="gramEnd"/>
      <w:r w:rsidRPr="00821B2C">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10.3.1 Advertência; </w:t>
      </w:r>
    </w:p>
    <w:p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10.3.2 </w:t>
      </w:r>
      <w:r w:rsidRPr="00821B2C">
        <w:rPr>
          <w:rFonts w:ascii="Arial" w:hAnsi="Arial" w:cs="Arial"/>
          <w:color w:val="000000"/>
          <w:sz w:val="20"/>
          <w:szCs w:val="20"/>
        </w:rPr>
        <w:t xml:space="preserve">Suspensão temporária de participação em licitação e impedimento de contratar com a Administração da PREFEITURA MUNICIPAL DE PINHEIRO MACHADO Por prazo não superior a dois anos; </w:t>
      </w:r>
    </w:p>
    <w:p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10.3.3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821B2C">
        <w:rPr>
          <w:rFonts w:ascii="Arial" w:hAnsi="Arial" w:cs="Arial"/>
          <w:color w:val="000000"/>
          <w:sz w:val="20"/>
          <w:szCs w:val="20"/>
        </w:rPr>
        <w:t>após</w:t>
      </w:r>
      <w:proofErr w:type="gramEnd"/>
      <w:r w:rsidRPr="00821B2C">
        <w:rPr>
          <w:rFonts w:ascii="Arial" w:hAnsi="Arial" w:cs="Arial"/>
          <w:color w:val="000000"/>
          <w:sz w:val="20"/>
          <w:szCs w:val="20"/>
        </w:rPr>
        <w:t xml:space="preserve"> decorrido o prazo da sanção aplicada com base no inciso anterior; ou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10.3.4 </w:t>
      </w:r>
      <w:r w:rsidRPr="00821B2C">
        <w:rPr>
          <w:rFonts w:ascii="Arial" w:hAnsi="Arial" w:cs="Arial"/>
          <w:color w:val="000000"/>
          <w:sz w:val="20"/>
          <w:szCs w:val="20"/>
        </w:rPr>
        <w:t xml:space="preserve">Impedimento de licitar com a PREFEITURA MUNICIPAL DE PINHEIRO MACHADO pelo prazo de até cinco anos.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10.4. </w:t>
      </w:r>
      <w:r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 </w:t>
      </w:r>
      <w:r w:rsidRPr="00821B2C">
        <w:rPr>
          <w:rFonts w:ascii="Arial" w:hAnsi="Arial" w:cs="Arial"/>
          <w:color w:val="000000"/>
          <w:sz w:val="20"/>
          <w:szCs w:val="20"/>
        </w:rPr>
        <w:t xml:space="preserve">Além das sanções previstas acima, podem ser aplicadas à CONTRATADA, garantida prévia defesa, multas na forma que se segue: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10.5.2 </w:t>
      </w:r>
      <w:r w:rsidRPr="00821B2C">
        <w:rPr>
          <w:rFonts w:ascii="Arial" w:hAnsi="Arial" w:cs="Arial"/>
          <w:color w:val="000000"/>
          <w:sz w:val="20"/>
          <w:szCs w:val="20"/>
        </w:rPr>
        <w:t xml:space="preserve">Após 30 (trinta) dias corridos de atraso, a CONTRATANTE poderá considerar inexecução total do contrato.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10.5.3. </w:t>
      </w:r>
      <w:r w:rsidRPr="00821B2C">
        <w:rPr>
          <w:rFonts w:ascii="Arial" w:hAnsi="Arial" w:cs="Arial"/>
          <w:color w:val="000000"/>
          <w:sz w:val="20"/>
          <w:szCs w:val="20"/>
        </w:rPr>
        <w:t xml:space="preserve">O valor da multa poderá ser descontado das faturas devidas à CONTRATADA.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10.5.3.1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10.6 </w:t>
      </w:r>
      <w:r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11. CRITÉRIOS PARA DECISÃO DA PROPOSTA VENCEDORA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12. REAJUSTE DOS PREÇOS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13. FISCALIZAÇÃO DO CONTRATO </w:t>
      </w:r>
    </w:p>
    <w:p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p>
    <w:p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Pinheiro Machado/RS, </w:t>
      </w:r>
      <w:r w:rsidR="00E724A4">
        <w:rPr>
          <w:rFonts w:ascii="Arial" w:hAnsi="Arial" w:cs="Arial"/>
          <w:color w:val="000000"/>
          <w:sz w:val="20"/>
          <w:szCs w:val="20"/>
        </w:rPr>
        <w:t>05 de março</w:t>
      </w:r>
      <w:r w:rsidRPr="00821B2C">
        <w:rPr>
          <w:rFonts w:ascii="Arial" w:hAnsi="Arial" w:cs="Arial"/>
          <w:color w:val="000000"/>
          <w:sz w:val="20"/>
          <w:szCs w:val="20"/>
        </w:rPr>
        <w:t xml:space="preserve"> de 2021. </w:t>
      </w:r>
    </w:p>
    <w:p w:rsidR="00416B13" w:rsidRDefault="00416B13" w:rsidP="00416B13">
      <w:pPr>
        <w:autoSpaceDE w:val="0"/>
        <w:autoSpaceDN w:val="0"/>
        <w:adjustRightInd w:val="0"/>
        <w:spacing w:line="240" w:lineRule="auto"/>
        <w:jc w:val="center"/>
        <w:rPr>
          <w:rFonts w:ascii="Arial" w:hAnsi="Arial" w:cs="Arial"/>
          <w:b/>
          <w:color w:val="000000"/>
          <w:sz w:val="20"/>
          <w:szCs w:val="20"/>
        </w:rPr>
      </w:pPr>
    </w:p>
    <w:p w:rsidR="00416B13" w:rsidRDefault="00416B13" w:rsidP="00416B13">
      <w:pPr>
        <w:autoSpaceDE w:val="0"/>
        <w:autoSpaceDN w:val="0"/>
        <w:adjustRightInd w:val="0"/>
        <w:spacing w:line="240" w:lineRule="auto"/>
        <w:jc w:val="center"/>
        <w:rPr>
          <w:rFonts w:ascii="Arial" w:hAnsi="Arial" w:cs="Arial"/>
          <w:b/>
          <w:color w:val="000000"/>
          <w:sz w:val="20"/>
          <w:szCs w:val="20"/>
        </w:rPr>
      </w:pPr>
    </w:p>
    <w:p w:rsidR="00416B13" w:rsidRPr="00821B2C" w:rsidRDefault="00416B13" w:rsidP="00416B13">
      <w:pPr>
        <w:autoSpaceDE w:val="0"/>
        <w:autoSpaceDN w:val="0"/>
        <w:adjustRightInd w:val="0"/>
        <w:spacing w:line="240" w:lineRule="auto"/>
        <w:jc w:val="center"/>
        <w:rPr>
          <w:rFonts w:ascii="Arial" w:hAnsi="Arial" w:cs="Arial"/>
          <w:b/>
          <w:color w:val="000000"/>
          <w:sz w:val="20"/>
          <w:szCs w:val="20"/>
        </w:rPr>
      </w:pPr>
    </w:p>
    <w:p w:rsidR="00416B13" w:rsidRDefault="00416B13" w:rsidP="00416B13">
      <w:pPr>
        <w:autoSpaceDE w:val="0"/>
        <w:autoSpaceDN w:val="0"/>
        <w:adjustRightInd w:val="0"/>
        <w:spacing w:line="240" w:lineRule="auto"/>
        <w:jc w:val="center"/>
        <w:rPr>
          <w:rFonts w:ascii="Arial" w:hAnsi="Arial" w:cs="Arial"/>
          <w:b/>
          <w:color w:val="000000"/>
          <w:sz w:val="20"/>
          <w:szCs w:val="20"/>
        </w:rPr>
      </w:pPr>
      <w:r>
        <w:rPr>
          <w:rFonts w:ascii="Arial" w:hAnsi="Arial" w:cs="Arial"/>
          <w:b/>
          <w:color w:val="000000"/>
          <w:sz w:val="20"/>
          <w:szCs w:val="20"/>
        </w:rPr>
        <w:t>Tiago Garcia</w:t>
      </w:r>
    </w:p>
    <w:p w:rsidR="00416B13" w:rsidRDefault="00416B13" w:rsidP="00416B13">
      <w:pPr>
        <w:autoSpaceDE w:val="0"/>
        <w:autoSpaceDN w:val="0"/>
        <w:adjustRightInd w:val="0"/>
        <w:spacing w:line="240" w:lineRule="auto"/>
        <w:jc w:val="center"/>
        <w:rPr>
          <w:rFonts w:ascii="Arial" w:hAnsi="Arial" w:cs="Arial"/>
          <w:b/>
          <w:color w:val="000000"/>
          <w:sz w:val="20"/>
          <w:szCs w:val="20"/>
        </w:rPr>
      </w:pPr>
      <w:r>
        <w:rPr>
          <w:rFonts w:ascii="Arial" w:hAnsi="Arial" w:cs="Arial"/>
          <w:b/>
          <w:color w:val="000000"/>
          <w:sz w:val="20"/>
          <w:szCs w:val="20"/>
        </w:rPr>
        <w:lastRenderedPageBreak/>
        <w:t>Secretário Municipal da Saúde e Ação Social</w:t>
      </w:r>
    </w:p>
    <w:p w:rsidR="00416B13" w:rsidRDefault="00416B13" w:rsidP="00416B13">
      <w:pPr>
        <w:autoSpaceDE w:val="0"/>
        <w:autoSpaceDN w:val="0"/>
        <w:adjustRightInd w:val="0"/>
        <w:spacing w:line="240" w:lineRule="auto"/>
        <w:jc w:val="center"/>
        <w:rPr>
          <w:rFonts w:ascii="Arial" w:hAnsi="Arial" w:cs="Arial"/>
          <w:b/>
          <w:color w:val="000000"/>
          <w:sz w:val="20"/>
          <w:szCs w:val="20"/>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E724A4">
        <w:rPr>
          <w:rFonts w:ascii="Arial" w:hAnsi="Arial" w:cs="Arial"/>
          <w:sz w:val="22"/>
          <w:szCs w:val="22"/>
        </w:rPr>
        <w:t>medicamentos</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A00F49" w:rsidRDefault="00A00F49" w:rsidP="00A00F49">
      <w:pPr>
        <w:pStyle w:val="Cabealho"/>
        <w:tabs>
          <w:tab w:val="clear" w:pos="8504"/>
        </w:tabs>
        <w:spacing w:line="276" w:lineRule="auto"/>
        <w:ind w:right="-2"/>
        <w:jc w:val="center"/>
        <w:rPr>
          <w:rFonts w:ascii="Arial" w:hAnsi="Arial" w:cs="Arial"/>
          <w:b/>
        </w:rPr>
      </w:pPr>
    </w:p>
    <w:p w:rsidR="00875ADD" w:rsidRPr="007C03C9" w:rsidRDefault="00875ADD"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7810ED">
        <w:rPr>
          <w:rFonts w:ascii="Arial" w:hAnsi="Arial" w:cs="Arial"/>
        </w:rPr>
        <w:t xml:space="preserve"> 069/2022</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7810ED">
        <w:rPr>
          <w:rFonts w:ascii="Arial" w:hAnsi="Arial" w:cs="Arial"/>
        </w:rPr>
        <w:t>081/2022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F61E75">
      <w:pPr>
        <w:numPr>
          <w:ilvl w:val="0"/>
          <w:numId w:val="3"/>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E724A4">
        <w:rPr>
          <w:rFonts w:ascii="Arial" w:hAnsi="Arial" w:cs="Arial"/>
        </w:rPr>
        <w:t>medicamentos</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E724A4">
        <w:rPr>
          <w:rFonts w:ascii="Arial" w:hAnsi="Arial" w:cs="Arial"/>
        </w:rPr>
        <w:t>078</w:t>
      </w:r>
      <w:r w:rsidR="007810ED">
        <w:rPr>
          <w:rFonts w:ascii="Arial" w:hAnsi="Arial" w:cs="Arial"/>
        </w:rPr>
        <w:t>/2022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F61E75">
      <w:pPr>
        <w:numPr>
          <w:ilvl w:val="0"/>
          <w:numId w:val="3"/>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7C03C9" w:rsidTr="003121D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3121D5">
            <w:pPr>
              <w:widowControl w:val="0"/>
              <w:autoSpaceDE w:val="0"/>
              <w:autoSpaceDN w:val="0"/>
              <w:adjustRightInd w:val="0"/>
              <w:ind w:right="-30"/>
              <w:jc w:val="center"/>
              <w:rPr>
                <w:rFonts w:ascii="Arial" w:hAnsi="Arial" w:cs="Arial"/>
              </w:rPr>
            </w:pPr>
            <w:r w:rsidRPr="007C03C9">
              <w:rPr>
                <w:rFonts w:ascii="Arial" w:hAnsi="Arial" w:cs="Arial"/>
              </w:rPr>
              <w:t>Item</w:t>
            </w:r>
            <w:r w:rsidR="003121D5">
              <w:rPr>
                <w:rFonts w:ascii="Arial" w:hAnsi="Arial" w:cs="Arial"/>
              </w:rPr>
              <w:t xml:space="preserve"> </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3121D5" w:rsidRPr="007C03C9" w:rsidTr="003121D5">
        <w:trPr>
          <w:trHeight w:val="674"/>
        </w:trPr>
        <w:tc>
          <w:tcPr>
            <w:tcW w:w="1323" w:type="dxa"/>
            <w:tcBorders>
              <w:top w:val="nil"/>
              <w:left w:val="single" w:sz="2" w:space="0" w:color="000000"/>
              <w:bottom w:val="single" w:sz="2" w:space="0" w:color="000000"/>
              <w:right w:val="nil"/>
            </w:tcBorders>
            <w:vAlign w:val="center"/>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X</w:t>
            </w:r>
          </w:p>
        </w:tc>
        <w:tc>
          <w:tcPr>
            <w:tcW w:w="1796" w:type="dxa"/>
            <w:tcBorders>
              <w:top w:val="nil"/>
              <w:left w:val="single" w:sz="2" w:space="0" w:color="000000"/>
              <w:bottom w:val="single" w:sz="2" w:space="0" w:color="000000"/>
              <w:right w:val="nil"/>
            </w:tcBorders>
          </w:tcPr>
          <w:p w:rsidR="003121D5" w:rsidRPr="007810ED" w:rsidRDefault="003121D5" w:rsidP="003121D5">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Especificação</w:t>
            </w:r>
          </w:p>
        </w:tc>
        <w:tc>
          <w:tcPr>
            <w:tcW w:w="1843"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i/>
                <w:iCs/>
                <w:sz w:val="20"/>
                <w:szCs w:val="20"/>
              </w:rPr>
            </w:pPr>
            <w:r w:rsidRPr="007810ED">
              <w:rPr>
                <w:rFonts w:ascii="Arial" w:hAnsi="Arial" w:cs="Arial"/>
                <w:i/>
                <w:iCs/>
                <w:sz w:val="20"/>
                <w:szCs w:val="20"/>
              </w:rPr>
              <w:t xml:space="preserve">Marca </w:t>
            </w:r>
          </w:p>
          <w:p w:rsidR="003121D5" w:rsidRPr="007810ED" w:rsidRDefault="003121D5" w:rsidP="00EA52A6">
            <w:pPr>
              <w:widowControl w:val="0"/>
              <w:autoSpaceDE w:val="0"/>
              <w:autoSpaceDN w:val="0"/>
              <w:adjustRightInd w:val="0"/>
              <w:ind w:right="-30"/>
              <w:jc w:val="center"/>
              <w:rPr>
                <w:rFonts w:ascii="Arial" w:hAnsi="Arial" w:cs="Arial"/>
                <w:i/>
                <w:iCs/>
                <w:sz w:val="20"/>
                <w:szCs w:val="20"/>
              </w:rPr>
            </w:pPr>
          </w:p>
          <w:p w:rsidR="003121D5" w:rsidRPr="007810ED" w:rsidRDefault="003121D5" w:rsidP="00EA52A6">
            <w:pPr>
              <w:widowControl w:val="0"/>
              <w:autoSpaceDE w:val="0"/>
              <w:autoSpaceDN w:val="0"/>
              <w:adjustRightInd w:val="0"/>
              <w:ind w:right="-30"/>
              <w:jc w:val="center"/>
              <w:rPr>
                <w:rFonts w:ascii="Arial" w:hAnsi="Arial" w:cs="Arial"/>
                <w:i/>
                <w:iCs/>
                <w:sz w:val="20"/>
                <w:szCs w:val="20"/>
              </w:rPr>
            </w:pPr>
          </w:p>
        </w:tc>
        <w:tc>
          <w:tcPr>
            <w:tcW w:w="1559"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Unidade</w:t>
            </w:r>
          </w:p>
        </w:tc>
        <w:tc>
          <w:tcPr>
            <w:tcW w:w="1701"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Quantidade</w:t>
            </w:r>
          </w:p>
        </w:tc>
        <w:tc>
          <w:tcPr>
            <w:tcW w:w="1984" w:type="dxa"/>
            <w:tcBorders>
              <w:top w:val="nil"/>
              <w:left w:val="single" w:sz="2" w:space="0" w:color="000000"/>
              <w:bottom w:val="single" w:sz="2" w:space="0" w:color="000000"/>
              <w:right w:val="single" w:sz="2" w:space="0" w:color="000000"/>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 xml:space="preserve">Valor </w:t>
            </w:r>
            <w:r>
              <w:rPr>
                <w:rFonts w:ascii="Arial" w:hAnsi="Arial" w:cs="Arial"/>
                <w:sz w:val="20"/>
                <w:szCs w:val="20"/>
              </w:rPr>
              <w:t>Um.</w:t>
            </w:r>
          </w:p>
        </w:tc>
      </w:tr>
      <w:tr w:rsidR="003121D5" w:rsidRPr="007C03C9" w:rsidTr="003121D5">
        <w:trPr>
          <w:trHeight w:val="174"/>
        </w:trPr>
        <w:tc>
          <w:tcPr>
            <w:tcW w:w="1323"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796"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843"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559"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701"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984" w:type="dxa"/>
            <w:tcBorders>
              <w:top w:val="nil"/>
              <w:left w:val="single" w:sz="2" w:space="0" w:color="000000"/>
              <w:bottom w:val="single" w:sz="2" w:space="0" w:color="000000"/>
              <w:right w:val="single" w:sz="2" w:space="0" w:color="000000"/>
            </w:tcBorders>
          </w:tcPr>
          <w:p w:rsidR="003121D5" w:rsidRPr="007C03C9" w:rsidRDefault="003121D5" w:rsidP="00EA52A6">
            <w:pPr>
              <w:widowControl w:val="0"/>
              <w:autoSpaceDE w:val="0"/>
              <w:autoSpaceDN w:val="0"/>
              <w:adjustRightInd w:val="0"/>
              <w:ind w:right="-30"/>
              <w:rPr>
                <w:rFonts w:ascii="Arial" w:hAnsi="Arial" w:cs="Arial"/>
              </w:rPr>
            </w:pPr>
          </w:p>
        </w:tc>
      </w:tr>
    </w:tbl>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875ADD" w:rsidRDefault="00A74243" w:rsidP="00F61E75">
      <w:pPr>
        <w:pStyle w:val="Nivel1"/>
        <w:numPr>
          <w:ilvl w:val="0"/>
          <w:numId w:val="3"/>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 xml:space="preserve">.1 Não </w:t>
      </w:r>
      <w:proofErr w:type="gramStart"/>
      <w:r w:rsidR="00A74243" w:rsidRPr="00875ADD">
        <w:rPr>
          <w:rFonts w:ascii="Arial" w:hAnsi="Arial" w:cs="Arial"/>
          <w:color w:val="000000" w:themeColor="text1"/>
        </w:rPr>
        <w:t>será</w:t>
      </w:r>
      <w:proofErr w:type="gramEnd"/>
      <w:r w:rsidR="00A74243" w:rsidRPr="00875ADD">
        <w:rPr>
          <w:rFonts w:ascii="Arial" w:hAnsi="Arial" w:cs="Arial"/>
          <w:color w:val="000000" w:themeColor="text1"/>
        </w:rPr>
        <w:t xml:space="preserve"> admitida a adesão à ata de registro de preços decorrente desta licitação.</w:t>
      </w:r>
    </w:p>
    <w:p w:rsidR="00A74243" w:rsidRPr="009A2B55" w:rsidRDefault="00A74243" w:rsidP="00F61E75">
      <w:pPr>
        <w:pStyle w:val="Nivel1"/>
        <w:numPr>
          <w:ilvl w:val="0"/>
          <w:numId w:val="3"/>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F61E75">
      <w:pPr>
        <w:widowControl w:val="0"/>
        <w:numPr>
          <w:ilvl w:val="0"/>
          <w:numId w:val="3"/>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F61E75">
      <w:pPr>
        <w:pStyle w:val="PargrafodaLista"/>
        <w:numPr>
          <w:ilvl w:val="1"/>
          <w:numId w:val="3"/>
        </w:numPr>
        <w:spacing w:before="120" w:after="120" w:line="276" w:lineRule="auto"/>
        <w:ind w:left="425" w:firstLine="0"/>
        <w:jc w:val="both"/>
        <w:rPr>
          <w:rFonts w:ascii="Arial" w:hAnsi="Arial" w:cs="Arial"/>
          <w:sz w:val="22"/>
          <w:szCs w:val="22"/>
        </w:rPr>
      </w:pPr>
      <w:r w:rsidRPr="007C03C9">
        <w:rPr>
          <w:rFonts w:ascii="Arial" w:hAnsi="Arial" w:cs="Arial"/>
          <w:sz w:val="22"/>
          <w:szCs w:val="22"/>
        </w:rPr>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lastRenderedPageBreak/>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F61E75">
      <w:pPr>
        <w:pStyle w:val="Nivel1"/>
        <w:numPr>
          <w:ilvl w:val="0"/>
          <w:numId w:val="3"/>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F61E75">
      <w:pPr>
        <w:numPr>
          <w:ilvl w:val="2"/>
          <w:numId w:val="3"/>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F61E75">
      <w:pPr>
        <w:widowControl w:val="0"/>
        <w:numPr>
          <w:ilvl w:val="0"/>
          <w:numId w:val="3"/>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 xml:space="preserve">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7810ED">
        <w:rPr>
          <w:rFonts w:ascii="Arial" w:hAnsi="Arial" w:cs="Arial"/>
          <w:color w:val="000000" w:themeColor="text1"/>
        </w:rPr>
        <w:t>069/2022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E724A4">
        <w:rPr>
          <w:rFonts w:ascii="Arial" w:hAnsi="Arial" w:cs="Arial"/>
          <w:color w:val="000000"/>
          <w:sz w:val="22"/>
          <w:szCs w:val="22"/>
        </w:rPr>
        <w:t>medicamentos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r w:rsidR="003121D5">
        <w:rPr>
          <w:rFonts w:ascii="Arial" w:hAnsi="Arial" w:cs="Arial"/>
          <w:b/>
          <w:bCs/>
          <w:color w:val="000000"/>
          <w:sz w:val="22"/>
          <w:szCs w:val="22"/>
        </w:rPr>
        <w:t>O</w:t>
      </w:r>
      <w:r w:rsidRPr="007C03C9">
        <w:rPr>
          <w:rFonts w:ascii="Arial" w:hAnsi="Arial" w:cs="Arial"/>
          <w:color w:val="000000"/>
          <w:sz w:val="22"/>
          <w:szCs w:val="22"/>
        </w:rPr>
        <w:t xml:space="preserve">s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7810ED">
        <w:rPr>
          <w:rFonts w:ascii="Arial" w:hAnsi="Arial" w:cs="Arial"/>
          <w:color w:val="000000"/>
          <w:sz w:val="22"/>
          <w:szCs w:val="22"/>
        </w:rPr>
        <w:t>0</w:t>
      </w:r>
      <w:r w:rsidR="00E724A4">
        <w:rPr>
          <w:rFonts w:ascii="Arial" w:hAnsi="Arial" w:cs="Arial"/>
          <w:color w:val="000000"/>
          <w:sz w:val="22"/>
          <w:szCs w:val="22"/>
        </w:rPr>
        <w:t>78</w:t>
      </w:r>
      <w:r w:rsidR="007810ED">
        <w:rPr>
          <w:rFonts w:ascii="Arial" w:hAnsi="Arial" w:cs="Arial"/>
          <w:color w:val="000000"/>
          <w:sz w:val="22"/>
          <w:szCs w:val="22"/>
        </w:rPr>
        <w:t>/2022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7810ED">
        <w:rPr>
          <w:rFonts w:ascii="Arial" w:hAnsi="Arial" w:cs="Arial"/>
          <w:color w:val="000000"/>
          <w:sz w:val="22"/>
          <w:szCs w:val="22"/>
        </w:rPr>
        <w:t>0</w:t>
      </w:r>
      <w:r w:rsidR="00E724A4">
        <w:rPr>
          <w:rFonts w:ascii="Arial" w:hAnsi="Arial" w:cs="Arial"/>
          <w:color w:val="000000"/>
          <w:sz w:val="22"/>
          <w:szCs w:val="22"/>
        </w:rPr>
        <w:t>78</w:t>
      </w:r>
      <w:r w:rsidR="007810ED">
        <w:rPr>
          <w:rFonts w:ascii="Arial" w:hAnsi="Arial" w:cs="Arial"/>
          <w:color w:val="000000"/>
          <w:sz w:val="22"/>
          <w:szCs w:val="22"/>
        </w:rPr>
        <w:t>/2022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lastRenderedPageBreak/>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E724A4">
      <w:headerReference w:type="default" r:id="rId26"/>
      <w:pgSz w:w="11906" w:h="16838"/>
      <w:pgMar w:top="608"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86" w:rsidRDefault="002E4786" w:rsidP="00C27B4B">
      <w:pPr>
        <w:spacing w:line="240" w:lineRule="auto"/>
      </w:pPr>
      <w:r>
        <w:separator/>
      </w:r>
    </w:p>
  </w:endnote>
  <w:endnote w:type="continuationSeparator" w:id="0">
    <w:p w:rsidR="002E4786" w:rsidRDefault="002E4786"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86" w:rsidRDefault="002E4786" w:rsidP="00C27B4B">
      <w:pPr>
        <w:spacing w:line="240" w:lineRule="auto"/>
      </w:pPr>
      <w:r>
        <w:separator/>
      </w:r>
    </w:p>
  </w:footnote>
  <w:footnote w:type="continuationSeparator" w:id="0">
    <w:p w:rsidR="002E4786" w:rsidRDefault="002E4786"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C1" w:rsidRPr="008F4B86" w:rsidRDefault="002B43C1"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B4FE081" wp14:editId="12645C34">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2B43C1" w:rsidRPr="008F4B86" w:rsidRDefault="002B43C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2B43C1" w:rsidRPr="00713D92" w:rsidRDefault="002B43C1"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2B43C1" w:rsidRPr="00C27B4B" w:rsidRDefault="002B43C1" w:rsidP="00C27B4B">
    <w:pPr>
      <w:pStyle w:val="Cabealho"/>
      <w:pBdr>
        <w:bottom w:val="single" w:sz="12" w:space="1" w:color="auto"/>
      </w:pBdr>
      <w:tabs>
        <w:tab w:val="clear" w:pos="4252"/>
        <w:tab w:val="clear" w:pos="8504"/>
      </w:tabs>
      <w:jc w:val="center"/>
      <w:rPr>
        <w:rFonts w:ascii="Arial" w:hAnsi="Arial" w:cs="Arial"/>
        <w:bCs/>
        <w:sz w:val="8"/>
        <w:szCs w:val="8"/>
      </w:rPr>
    </w:pPr>
  </w:p>
  <w:p w:rsidR="002B43C1" w:rsidRDefault="002B43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123F61"/>
    <w:multiLevelType w:val="hybridMultilevel"/>
    <w:tmpl w:val="0EA67138"/>
    <w:lvl w:ilvl="0" w:tplc="D158A67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2C19"/>
    <w:rsid w:val="000178D5"/>
    <w:rsid w:val="0002067D"/>
    <w:rsid w:val="00043BAC"/>
    <w:rsid w:val="00070266"/>
    <w:rsid w:val="00076669"/>
    <w:rsid w:val="00082E5E"/>
    <w:rsid w:val="0008450B"/>
    <w:rsid w:val="00084EB7"/>
    <w:rsid w:val="000863D0"/>
    <w:rsid w:val="0009044D"/>
    <w:rsid w:val="00093143"/>
    <w:rsid w:val="00094D4D"/>
    <w:rsid w:val="000B610E"/>
    <w:rsid w:val="000C30AB"/>
    <w:rsid w:val="000D02FF"/>
    <w:rsid w:val="000D25AF"/>
    <w:rsid w:val="000D7FC6"/>
    <w:rsid w:val="000E0A68"/>
    <w:rsid w:val="0010677E"/>
    <w:rsid w:val="00106B7A"/>
    <w:rsid w:val="00117D08"/>
    <w:rsid w:val="00122C2A"/>
    <w:rsid w:val="00125881"/>
    <w:rsid w:val="0012659D"/>
    <w:rsid w:val="0013028D"/>
    <w:rsid w:val="00130FD8"/>
    <w:rsid w:val="00131A36"/>
    <w:rsid w:val="00132EED"/>
    <w:rsid w:val="00134BED"/>
    <w:rsid w:val="00142361"/>
    <w:rsid w:val="00154928"/>
    <w:rsid w:val="00164B1A"/>
    <w:rsid w:val="0016706D"/>
    <w:rsid w:val="00170A04"/>
    <w:rsid w:val="0018193B"/>
    <w:rsid w:val="00182674"/>
    <w:rsid w:val="00185F3A"/>
    <w:rsid w:val="001879CA"/>
    <w:rsid w:val="001A0C58"/>
    <w:rsid w:val="001A2BB3"/>
    <w:rsid w:val="001C2C97"/>
    <w:rsid w:val="001D0D5B"/>
    <w:rsid w:val="001D5204"/>
    <w:rsid w:val="001D5F07"/>
    <w:rsid w:val="001D707F"/>
    <w:rsid w:val="001D7CB2"/>
    <w:rsid w:val="001D7DF0"/>
    <w:rsid w:val="001E473B"/>
    <w:rsid w:val="001F14BD"/>
    <w:rsid w:val="001F43CB"/>
    <w:rsid w:val="002045E1"/>
    <w:rsid w:val="00207600"/>
    <w:rsid w:val="0021436D"/>
    <w:rsid w:val="00215A41"/>
    <w:rsid w:val="002234D6"/>
    <w:rsid w:val="0023741B"/>
    <w:rsid w:val="002430D7"/>
    <w:rsid w:val="00247D0F"/>
    <w:rsid w:val="00281606"/>
    <w:rsid w:val="00284D99"/>
    <w:rsid w:val="00293313"/>
    <w:rsid w:val="0029520C"/>
    <w:rsid w:val="002957A3"/>
    <w:rsid w:val="002A1BAD"/>
    <w:rsid w:val="002A6902"/>
    <w:rsid w:val="002B04CB"/>
    <w:rsid w:val="002B11E4"/>
    <w:rsid w:val="002B26B7"/>
    <w:rsid w:val="002B288B"/>
    <w:rsid w:val="002B43C1"/>
    <w:rsid w:val="002B5886"/>
    <w:rsid w:val="002B6346"/>
    <w:rsid w:val="002B6621"/>
    <w:rsid w:val="002C590A"/>
    <w:rsid w:val="002C67F8"/>
    <w:rsid w:val="002C6C8C"/>
    <w:rsid w:val="002D17F9"/>
    <w:rsid w:val="002D6603"/>
    <w:rsid w:val="002E17EF"/>
    <w:rsid w:val="002E3D59"/>
    <w:rsid w:val="002E4786"/>
    <w:rsid w:val="002F1F6D"/>
    <w:rsid w:val="00305B07"/>
    <w:rsid w:val="00307139"/>
    <w:rsid w:val="00307303"/>
    <w:rsid w:val="00312012"/>
    <w:rsid w:val="003121D5"/>
    <w:rsid w:val="00312315"/>
    <w:rsid w:val="0031254A"/>
    <w:rsid w:val="003167C5"/>
    <w:rsid w:val="00322BE2"/>
    <w:rsid w:val="0032503A"/>
    <w:rsid w:val="00326A86"/>
    <w:rsid w:val="0033263B"/>
    <w:rsid w:val="0034724B"/>
    <w:rsid w:val="00347648"/>
    <w:rsid w:val="003479B2"/>
    <w:rsid w:val="00352F38"/>
    <w:rsid w:val="00360298"/>
    <w:rsid w:val="00360D67"/>
    <w:rsid w:val="00370E73"/>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16B13"/>
    <w:rsid w:val="004242AD"/>
    <w:rsid w:val="004436C9"/>
    <w:rsid w:val="004712A9"/>
    <w:rsid w:val="004724F5"/>
    <w:rsid w:val="00472571"/>
    <w:rsid w:val="00474C12"/>
    <w:rsid w:val="0048328D"/>
    <w:rsid w:val="0048352D"/>
    <w:rsid w:val="004849B1"/>
    <w:rsid w:val="00486D81"/>
    <w:rsid w:val="00497295"/>
    <w:rsid w:val="004A6231"/>
    <w:rsid w:val="004A70B9"/>
    <w:rsid w:val="004B6718"/>
    <w:rsid w:val="004B7A13"/>
    <w:rsid w:val="004D572E"/>
    <w:rsid w:val="004E510D"/>
    <w:rsid w:val="004E5E25"/>
    <w:rsid w:val="004F19CE"/>
    <w:rsid w:val="004F5CC9"/>
    <w:rsid w:val="004F6619"/>
    <w:rsid w:val="00504ECF"/>
    <w:rsid w:val="00506F75"/>
    <w:rsid w:val="005101B8"/>
    <w:rsid w:val="00516F94"/>
    <w:rsid w:val="005243A3"/>
    <w:rsid w:val="005266B5"/>
    <w:rsid w:val="00530CBB"/>
    <w:rsid w:val="0053746D"/>
    <w:rsid w:val="00560401"/>
    <w:rsid w:val="005763D8"/>
    <w:rsid w:val="00594CE8"/>
    <w:rsid w:val="005A25DD"/>
    <w:rsid w:val="005B0DB9"/>
    <w:rsid w:val="005B1E6F"/>
    <w:rsid w:val="005B2213"/>
    <w:rsid w:val="005B78DD"/>
    <w:rsid w:val="005C396D"/>
    <w:rsid w:val="005C6376"/>
    <w:rsid w:val="005D7E62"/>
    <w:rsid w:val="005E5746"/>
    <w:rsid w:val="005F5865"/>
    <w:rsid w:val="005F7579"/>
    <w:rsid w:val="00601C5D"/>
    <w:rsid w:val="006048B8"/>
    <w:rsid w:val="00605B42"/>
    <w:rsid w:val="00615D54"/>
    <w:rsid w:val="00634F23"/>
    <w:rsid w:val="006432B0"/>
    <w:rsid w:val="00653255"/>
    <w:rsid w:val="0066004F"/>
    <w:rsid w:val="00660250"/>
    <w:rsid w:val="00671484"/>
    <w:rsid w:val="006721F5"/>
    <w:rsid w:val="00673A10"/>
    <w:rsid w:val="00673C38"/>
    <w:rsid w:val="00684A59"/>
    <w:rsid w:val="006A0F31"/>
    <w:rsid w:val="006A1AA9"/>
    <w:rsid w:val="006A2D4F"/>
    <w:rsid w:val="006A5490"/>
    <w:rsid w:val="006B13DE"/>
    <w:rsid w:val="006B255F"/>
    <w:rsid w:val="006E1DED"/>
    <w:rsid w:val="006E29DF"/>
    <w:rsid w:val="00702CAB"/>
    <w:rsid w:val="007051CA"/>
    <w:rsid w:val="00707CFA"/>
    <w:rsid w:val="00713706"/>
    <w:rsid w:val="00715C80"/>
    <w:rsid w:val="007213A1"/>
    <w:rsid w:val="00727E57"/>
    <w:rsid w:val="0073519C"/>
    <w:rsid w:val="00741027"/>
    <w:rsid w:val="00746FA9"/>
    <w:rsid w:val="00751E14"/>
    <w:rsid w:val="007552BC"/>
    <w:rsid w:val="007578CE"/>
    <w:rsid w:val="00766DC9"/>
    <w:rsid w:val="007810ED"/>
    <w:rsid w:val="00792F62"/>
    <w:rsid w:val="00794858"/>
    <w:rsid w:val="007A0699"/>
    <w:rsid w:val="007A6732"/>
    <w:rsid w:val="007B0B2D"/>
    <w:rsid w:val="007B2B09"/>
    <w:rsid w:val="007B2C92"/>
    <w:rsid w:val="007B5F76"/>
    <w:rsid w:val="007B7443"/>
    <w:rsid w:val="007B7BD9"/>
    <w:rsid w:val="007C03C9"/>
    <w:rsid w:val="007C7351"/>
    <w:rsid w:val="007C7A75"/>
    <w:rsid w:val="007D4FA0"/>
    <w:rsid w:val="007E46CE"/>
    <w:rsid w:val="007E7C96"/>
    <w:rsid w:val="007F283D"/>
    <w:rsid w:val="007F5A29"/>
    <w:rsid w:val="00817B56"/>
    <w:rsid w:val="008425AD"/>
    <w:rsid w:val="00843577"/>
    <w:rsid w:val="00866018"/>
    <w:rsid w:val="00875ADD"/>
    <w:rsid w:val="00880E06"/>
    <w:rsid w:val="008903C8"/>
    <w:rsid w:val="008925E7"/>
    <w:rsid w:val="00894593"/>
    <w:rsid w:val="008B154C"/>
    <w:rsid w:val="008B403E"/>
    <w:rsid w:val="008B68A3"/>
    <w:rsid w:val="008D4129"/>
    <w:rsid w:val="008E3748"/>
    <w:rsid w:val="008F129A"/>
    <w:rsid w:val="008F1866"/>
    <w:rsid w:val="008F42CF"/>
    <w:rsid w:val="008F67A1"/>
    <w:rsid w:val="009003CB"/>
    <w:rsid w:val="00900AEB"/>
    <w:rsid w:val="00901DE2"/>
    <w:rsid w:val="00907DE4"/>
    <w:rsid w:val="00917739"/>
    <w:rsid w:val="00917C2E"/>
    <w:rsid w:val="00922066"/>
    <w:rsid w:val="0092672F"/>
    <w:rsid w:val="0093080D"/>
    <w:rsid w:val="0094537B"/>
    <w:rsid w:val="0095694F"/>
    <w:rsid w:val="00957AC7"/>
    <w:rsid w:val="00980B07"/>
    <w:rsid w:val="00986E4B"/>
    <w:rsid w:val="00991B28"/>
    <w:rsid w:val="00993F33"/>
    <w:rsid w:val="00995234"/>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47F2A"/>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1B92"/>
    <w:rsid w:val="00AC684E"/>
    <w:rsid w:val="00AD6A0B"/>
    <w:rsid w:val="00AF1706"/>
    <w:rsid w:val="00B27637"/>
    <w:rsid w:val="00B3059A"/>
    <w:rsid w:val="00B43683"/>
    <w:rsid w:val="00B45B1D"/>
    <w:rsid w:val="00B658EB"/>
    <w:rsid w:val="00B75B28"/>
    <w:rsid w:val="00B7603F"/>
    <w:rsid w:val="00B7639F"/>
    <w:rsid w:val="00B84A95"/>
    <w:rsid w:val="00B85B8F"/>
    <w:rsid w:val="00B9123D"/>
    <w:rsid w:val="00BB07F9"/>
    <w:rsid w:val="00BB68F4"/>
    <w:rsid w:val="00BC1953"/>
    <w:rsid w:val="00BF2D00"/>
    <w:rsid w:val="00BF4F6B"/>
    <w:rsid w:val="00BF7F26"/>
    <w:rsid w:val="00C05D55"/>
    <w:rsid w:val="00C17594"/>
    <w:rsid w:val="00C21414"/>
    <w:rsid w:val="00C24D46"/>
    <w:rsid w:val="00C2560D"/>
    <w:rsid w:val="00C27B4B"/>
    <w:rsid w:val="00C3583E"/>
    <w:rsid w:val="00C365BB"/>
    <w:rsid w:val="00C41D80"/>
    <w:rsid w:val="00C506ED"/>
    <w:rsid w:val="00C61726"/>
    <w:rsid w:val="00C83C24"/>
    <w:rsid w:val="00C92515"/>
    <w:rsid w:val="00C95920"/>
    <w:rsid w:val="00CB1AE2"/>
    <w:rsid w:val="00CD0061"/>
    <w:rsid w:val="00CD26B7"/>
    <w:rsid w:val="00CE4F53"/>
    <w:rsid w:val="00CE79F9"/>
    <w:rsid w:val="00D0412D"/>
    <w:rsid w:val="00D12D42"/>
    <w:rsid w:val="00D1758B"/>
    <w:rsid w:val="00D21C1A"/>
    <w:rsid w:val="00D44E92"/>
    <w:rsid w:val="00D45AD8"/>
    <w:rsid w:val="00D54068"/>
    <w:rsid w:val="00D569A6"/>
    <w:rsid w:val="00D57D17"/>
    <w:rsid w:val="00D603DC"/>
    <w:rsid w:val="00D63265"/>
    <w:rsid w:val="00D6513F"/>
    <w:rsid w:val="00D67983"/>
    <w:rsid w:val="00D73302"/>
    <w:rsid w:val="00D7385D"/>
    <w:rsid w:val="00D75ECA"/>
    <w:rsid w:val="00D75ECC"/>
    <w:rsid w:val="00D801FA"/>
    <w:rsid w:val="00D856DC"/>
    <w:rsid w:val="00D93A25"/>
    <w:rsid w:val="00DA1F0B"/>
    <w:rsid w:val="00DB68EE"/>
    <w:rsid w:val="00DC79A2"/>
    <w:rsid w:val="00DD4049"/>
    <w:rsid w:val="00DE2B5D"/>
    <w:rsid w:val="00DE2CB2"/>
    <w:rsid w:val="00DE4C45"/>
    <w:rsid w:val="00DE55B2"/>
    <w:rsid w:val="00DE568E"/>
    <w:rsid w:val="00DE7C1A"/>
    <w:rsid w:val="00DF07E7"/>
    <w:rsid w:val="00DF2707"/>
    <w:rsid w:val="00E01C2A"/>
    <w:rsid w:val="00E1045F"/>
    <w:rsid w:val="00E14776"/>
    <w:rsid w:val="00E204FF"/>
    <w:rsid w:val="00E20CE0"/>
    <w:rsid w:val="00E23DE4"/>
    <w:rsid w:val="00E379EB"/>
    <w:rsid w:val="00E429AC"/>
    <w:rsid w:val="00E42FA9"/>
    <w:rsid w:val="00E45E6A"/>
    <w:rsid w:val="00E724A4"/>
    <w:rsid w:val="00E826FC"/>
    <w:rsid w:val="00E90A93"/>
    <w:rsid w:val="00EA0CDE"/>
    <w:rsid w:val="00EA12F3"/>
    <w:rsid w:val="00EA20EA"/>
    <w:rsid w:val="00EA52A6"/>
    <w:rsid w:val="00EA584D"/>
    <w:rsid w:val="00EB0CF5"/>
    <w:rsid w:val="00ED57E9"/>
    <w:rsid w:val="00EE046A"/>
    <w:rsid w:val="00EE0932"/>
    <w:rsid w:val="00EE79CF"/>
    <w:rsid w:val="00EF2152"/>
    <w:rsid w:val="00EF645A"/>
    <w:rsid w:val="00F0029F"/>
    <w:rsid w:val="00F011E7"/>
    <w:rsid w:val="00F0747B"/>
    <w:rsid w:val="00F07832"/>
    <w:rsid w:val="00F17B25"/>
    <w:rsid w:val="00F30D58"/>
    <w:rsid w:val="00F46712"/>
    <w:rsid w:val="00F477C5"/>
    <w:rsid w:val="00F564BD"/>
    <w:rsid w:val="00F57145"/>
    <w:rsid w:val="00F61E75"/>
    <w:rsid w:val="00F661B7"/>
    <w:rsid w:val="00F759CE"/>
    <w:rsid w:val="00F9151B"/>
    <w:rsid w:val="00F95BA3"/>
    <w:rsid w:val="00FA34A1"/>
    <w:rsid w:val="00FC3CDD"/>
    <w:rsid w:val="00FC4746"/>
    <w:rsid w:val="00FC5993"/>
    <w:rsid w:val="00FC700B"/>
    <w:rsid w:val="00FD1B06"/>
    <w:rsid w:val="00FD64A3"/>
    <w:rsid w:val="00FD7872"/>
    <w:rsid w:val="00FE7D0D"/>
    <w:rsid w:val="00FF4D65"/>
    <w:rsid w:val="00FF7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3920">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233C4-89BC-431A-9BD0-887E7E2B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29</Pages>
  <Words>13709</Words>
  <Characters>74030</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10</cp:revision>
  <cp:lastPrinted>2022-03-29T13:39:00Z</cp:lastPrinted>
  <dcterms:created xsi:type="dcterms:W3CDTF">2022-03-31T14:55:00Z</dcterms:created>
  <dcterms:modified xsi:type="dcterms:W3CDTF">2022-04-05T11:55:00Z</dcterms:modified>
</cp:coreProperties>
</file>