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3C2009">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w:t>
      </w:r>
      <w:proofErr w:type="gramStart"/>
      <w:r w:rsidRPr="00821B2C">
        <w:rPr>
          <w:rFonts w:ascii="Arial" w:hAnsi="Arial" w:cs="Arial"/>
          <w:b/>
          <w:color w:val="000000"/>
          <w:spacing w:val="2"/>
          <w:sz w:val="20"/>
        </w:rPr>
        <w:t>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w:t>
      </w:r>
      <w:r w:rsidR="00DE2B5D" w:rsidRPr="00254BB7">
        <w:rPr>
          <w:rFonts w:ascii="Arial" w:hAnsi="Arial" w:cs="Arial"/>
          <w:b/>
          <w:color w:val="000000" w:themeColor="text1"/>
          <w:spacing w:val="2"/>
          <w:sz w:val="20"/>
        </w:rPr>
        <w:t>LICITAÇÃO nº</w:t>
      </w:r>
      <w:r w:rsidR="0066004F" w:rsidRPr="00254BB7">
        <w:rPr>
          <w:rFonts w:ascii="Arial" w:hAnsi="Arial" w:cs="Arial"/>
          <w:b/>
          <w:color w:val="000000" w:themeColor="text1"/>
          <w:spacing w:val="2"/>
          <w:sz w:val="20"/>
        </w:rPr>
        <w:t xml:space="preserve"> </w:t>
      </w:r>
      <w:r w:rsidR="003E46AC" w:rsidRPr="00254BB7">
        <w:rPr>
          <w:rFonts w:ascii="Arial" w:hAnsi="Arial" w:cs="Arial"/>
          <w:b/>
          <w:color w:val="000000" w:themeColor="text1"/>
          <w:spacing w:val="2"/>
          <w:sz w:val="20"/>
        </w:rPr>
        <w:t>0</w:t>
      </w:r>
      <w:r w:rsidR="00254BB7" w:rsidRPr="00254BB7">
        <w:rPr>
          <w:rFonts w:ascii="Arial" w:hAnsi="Arial" w:cs="Arial"/>
          <w:b/>
          <w:color w:val="000000" w:themeColor="text1"/>
          <w:spacing w:val="2"/>
          <w:sz w:val="20"/>
        </w:rPr>
        <w:t>55</w:t>
      </w:r>
      <w:r w:rsidR="003E46AC" w:rsidRPr="00254BB7">
        <w:rPr>
          <w:rFonts w:ascii="Arial" w:hAnsi="Arial" w:cs="Arial"/>
          <w:b/>
          <w:color w:val="000000" w:themeColor="text1"/>
          <w:spacing w:val="2"/>
          <w:sz w:val="20"/>
        </w:rPr>
        <w:t>/2022</w:t>
      </w:r>
      <w:r w:rsidR="004B23D7" w:rsidRPr="00254BB7">
        <w:rPr>
          <w:rFonts w:ascii="Arial" w:hAnsi="Arial" w:cs="Arial"/>
          <w:b/>
          <w:color w:val="000000" w:themeColor="text1"/>
          <w:spacing w:val="2"/>
          <w:sz w:val="20"/>
        </w:rPr>
        <w:t>– Exclusiva</w:t>
      </w:r>
      <w:proofErr w:type="gramEnd"/>
      <w:r w:rsidR="004B23D7" w:rsidRPr="00254BB7">
        <w:rPr>
          <w:rFonts w:ascii="Arial" w:hAnsi="Arial" w:cs="Arial"/>
          <w:b/>
          <w:color w:val="000000" w:themeColor="text1"/>
          <w:spacing w:val="2"/>
          <w:sz w:val="20"/>
        </w:rPr>
        <w:t xml:space="preserve"> para ME/EPP</w:t>
      </w:r>
    </w:p>
    <w:p w:rsidR="000D02FF" w:rsidRPr="00821B2C" w:rsidRDefault="000D02FF" w:rsidP="003C2009">
      <w:pPr>
        <w:widowControl w:val="0"/>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w:t>
      </w:r>
    </w:p>
    <w:p w:rsidR="000D02FF" w:rsidRPr="00821B2C" w:rsidRDefault="000D02FF" w:rsidP="003C2009">
      <w:pPr>
        <w:pStyle w:val="Cabealho"/>
        <w:widowControl w:val="0"/>
        <w:spacing w:line="276"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3E46AC">
        <w:rPr>
          <w:rFonts w:ascii="Arial" w:hAnsi="Arial" w:cs="Arial"/>
          <w:sz w:val="20"/>
        </w:rPr>
        <w:t>0</w:t>
      </w:r>
      <w:r w:rsidR="00254BB7">
        <w:rPr>
          <w:rFonts w:ascii="Arial" w:hAnsi="Arial" w:cs="Arial"/>
          <w:sz w:val="20"/>
        </w:rPr>
        <w:t>67</w:t>
      </w:r>
      <w:r w:rsidR="003E46AC">
        <w:rPr>
          <w:rFonts w:ascii="Arial" w:hAnsi="Arial" w:cs="Arial"/>
          <w:sz w:val="20"/>
        </w:rPr>
        <w:t>/2022</w:t>
      </w:r>
    </w:p>
    <w:p w:rsidR="000D02FF" w:rsidRDefault="000D02FF" w:rsidP="003C2009">
      <w:pPr>
        <w:pStyle w:val="Corpodetexto3"/>
        <w:widowControl w:val="0"/>
        <w:tabs>
          <w:tab w:val="left" w:pos="4253"/>
        </w:tabs>
        <w:spacing w:after="0"/>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3E46AC">
        <w:rPr>
          <w:rFonts w:ascii="Arial" w:hAnsi="Arial" w:cs="Arial"/>
          <w:sz w:val="20"/>
        </w:rPr>
        <w:t>oxigênio medicinal</w:t>
      </w:r>
      <w:r w:rsidR="003C2009">
        <w:rPr>
          <w:rFonts w:ascii="Arial" w:hAnsi="Arial" w:cs="Arial"/>
          <w:sz w:val="20"/>
        </w:rPr>
        <w:t>.</w:t>
      </w:r>
    </w:p>
    <w:p w:rsidR="002C4A36" w:rsidRPr="007A5847" w:rsidRDefault="002C4A36" w:rsidP="003C2009">
      <w:pPr>
        <w:pStyle w:val="Corpodetexto3"/>
        <w:widowControl w:val="0"/>
        <w:tabs>
          <w:tab w:val="left" w:pos="4253"/>
        </w:tabs>
        <w:spacing w:after="0"/>
        <w:ind w:right="-2"/>
        <w:rPr>
          <w:rFonts w:ascii="Arial" w:hAnsi="Arial" w:cs="Arial"/>
          <w:b/>
          <w:sz w:val="20"/>
        </w:rPr>
      </w:pPr>
      <w:r w:rsidRPr="007A5847">
        <w:rPr>
          <w:rFonts w:ascii="Arial" w:hAnsi="Arial" w:cs="Arial"/>
          <w:b/>
          <w:sz w:val="20"/>
        </w:rPr>
        <w:t>LICITAÇÃO EXCLUSIVA ÀS BENEFICIÁRIAS DA LC 123/2006 ALTERADA PELA 147/2014.</w:t>
      </w:r>
    </w:p>
    <w:p w:rsidR="000D02FF" w:rsidRPr="00013325" w:rsidRDefault="000D02FF" w:rsidP="003C2009">
      <w:pPr>
        <w:widowControl w:val="0"/>
        <w:ind w:right="-2"/>
        <w:rPr>
          <w:rFonts w:ascii="Arial" w:hAnsi="Arial" w:cs="Arial"/>
          <w:b/>
          <w:color w:val="000000" w:themeColor="text1"/>
          <w:sz w:val="20"/>
        </w:rPr>
      </w:pPr>
      <w:r w:rsidRPr="00013325">
        <w:rPr>
          <w:rFonts w:ascii="Arial" w:hAnsi="Arial" w:cs="Arial"/>
          <w:b/>
          <w:color w:val="000000" w:themeColor="text1"/>
          <w:sz w:val="20"/>
          <w:u w:val="single"/>
        </w:rPr>
        <w:t>RECEBIMENTO DAS PROPOSTAS ATÉ</w:t>
      </w:r>
      <w:r w:rsidRPr="00013325">
        <w:rPr>
          <w:rFonts w:ascii="Arial" w:hAnsi="Arial" w:cs="Arial"/>
          <w:b/>
          <w:color w:val="000000" w:themeColor="text1"/>
          <w:sz w:val="20"/>
        </w:rPr>
        <w:t>:</w:t>
      </w:r>
      <w:r w:rsidR="00281606" w:rsidRPr="00013325">
        <w:rPr>
          <w:rFonts w:ascii="Arial" w:hAnsi="Arial" w:cs="Arial"/>
          <w:b/>
          <w:color w:val="000000" w:themeColor="text1"/>
          <w:sz w:val="20"/>
        </w:rPr>
        <w:t xml:space="preserve"> </w:t>
      </w:r>
      <w:proofErr w:type="gramStart"/>
      <w:r w:rsidR="008C5FB6" w:rsidRPr="00013325">
        <w:rPr>
          <w:rFonts w:ascii="Arial" w:hAnsi="Arial" w:cs="Arial"/>
          <w:b/>
          <w:color w:val="000000" w:themeColor="text1"/>
          <w:sz w:val="20"/>
        </w:rPr>
        <w:t>1</w:t>
      </w:r>
      <w:r w:rsidR="00254BB7">
        <w:rPr>
          <w:rFonts w:ascii="Arial" w:hAnsi="Arial" w:cs="Arial"/>
          <w:b/>
          <w:color w:val="000000" w:themeColor="text1"/>
          <w:sz w:val="20"/>
        </w:rPr>
        <w:t>4</w:t>
      </w:r>
      <w:r w:rsidR="008C5FB6" w:rsidRPr="00013325">
        <w:rPr>
          <w:rFonts w:ascii="Arial" w:hAnsi="Arial" w:cs="Arial"/>
          <w:b/>
          <w:color w:val="000000" w:themeColor="text1"/>
          <w:sz w:val="20"/>
        </w:rPr>
        <w:t>:00</w:t>
      </w:r>
      <w:proofErr w:type="gramEnd"/>
      <w:r w:rsidR="00281606" w:rsidRPr="00013325">
        <w:rPr>
          <w:rFonts w:ascii="Arial" w:hAnsi="Arial" w:cs="Arial"/>
          <w:b/>
          <w:color w:val="000000" w:themeColor="text1"/>
          <w:sz w:val="20"/>
        </w:rPr>
        <w:t xml:space="preserve"> </w:t>
      </w:r>
      <w:r w:rsidRPr="00013325">
        <w:rPr>
          <w:rFonts w:ascii="Arial" w:hAnsi="Arial" w:cs="Arial"/>
          <w:b/>
          <w:color w:val="000000" w:themeColor="text1"/>
          <w:sz w:val="20"/>
        </w:rPr>
        <w:t>horas do dia</w:t>
      </w:r>
      <w:r w:rsidR="00281606" w:rsidRPr="00013325">
        <w:rPr>
          <w:rFonts w:ascii="Arial" w:hAnsi="Arial" w:cs="Arial"/>
          <w:b/>
          <w:color w:val="000000" w:themeColor="text1"/>
          <w:sz w:val="20"/>
        </w:rPr>
        <w:t xml:space="preserve"> </w:t>
      </w:r>
      <w:r w:rsidR="00254BB7">
        <w:rPr>
          <w:rFonts w:ascii="Arial" w:hAnsi="Arial" w:cs="Arial"/>
          <w:b/>
          <w:color w:val="000000" w:themeColor="text1"/>
          <w:sz w:val="20"/>
        </w:rPr>
        <w:t>17/03</w:t>
      </w:r>
      <w:r w:rsidR="00013325" w:rsidRPr="00013325">
        <w:rPr>
          <w:rFonts w:ascii="Arial" w:hAnsi="Arial" w:cs="Arial"/>
          <w:b/>
          <w:color w:val="000000" w:themeColor="text1"/>
          <w:sz w:val="20"/>
        </w:rPr>
        <w:t>/2022</w:t>
      </w:r>
      <w:r w:rsidR="00281606" w:rsidRPr="00013325">
        <w:rPr>
          <w:rFonts w:ascii="Arial" w:hAnsi="Arial" w:cs="Arial"/>
          <w:b/>
          <w:color w:val="000000" w:themeColor="text1"/>
          <w:sz w:val="20"/>
        </w:rPr>
        <w:t>.</w:t>
      </w:r>
    </w:p>
    <w:p w:rsidR="000D02FF" w:rsidRPr="00013325" w:rsidRDefault="000D02FF" w:rsidP="003C2009">
      <w:pPr>
        <w:widowControl w:val="0"/>
        <w:ind w:right="-2"/>
        <w:rPr>
          <w:rFonts w:ascii="Arial" w:hAnsi="Arial" w:cs="Arial"/>
          <w:b/>
          <w:color w:val="000000" w:themeColor="text1"/>
          <w:sz w:val="20"/>
        </w:rPr>
      </w:pPr>
      <w:r w:rsidRPr="00013325">
        <w:rPr>
          <w:rFonts w:ascii="Arial" w:hAnsi="Arial" w:cs="Arial"/>
          <w:b/>
          <w:color w:val="000000" w:themeColor="text1"/>
          <w:sz w:val="20"/>
          <w:u w:val="single"/>
        </w:rPr>
        <w:t xml:space="preserve">ABERTURA </w:t>
      </w:r>
      <w:r w:rsidRPr="00013325">
        <w:rPr>
          <w:rFonts w:ascii="Arial" w:hAnsi="Arial" w:cs="Arial"/>
          <w:b/>
          <w:bCs/>
          <w:color w:val="000000" w:themeColor="text1"/>
          <w:sz w:val="20"/>
          <w:szCs w:val="20"/>
          <w:u w:val="single"/>
        </w:rPr>
        <w:t>DA SEÇÃO PÚBLICA</w:t>
      </w:r>
      <w:r w:rsidRPr="00013325">
        <w:rPr>
          <w:rFonts w:ascii="Arial" w:hAnsi="Arial" w:cs="Arial"/>
          <w:b/>
          <w:color w:val="000000" w:themeColor="text1"/>
          <w:sz w:val="20"/>
        </w:rPr>
        <w:t>: às</w:t>
      </w:r>
      <w:r w:rsidR="00281606" w:rsidRPr="00013325">
        <w:rPr>
          <w:rFonts w:ascii="Arial" w:hAnsi="Arial" w:cs="Arial"/>
          <w:b/>
          <w:color w:val="000000" w:themeColor="text1"/>
          <w:sz w:val="20"/>
        </w:rPr>
        <w:t xml:space="preserve"> </w:t>
      </w:r>
      <w:proofErr w:type="gramStart"/>
      <w:r w:rsidR="008C5FB6" w:rsidRPr="00013325">
        <w:rPr>
          <w:rFonts w:ascii="Arial" w:hAnsi="Arial" w:cs="Arial"/>
          <w:b/>
          <w:color w:val="000000" w:themeColor="text1"/>
          <w:sz w:val="20"/>
        </w:rPr>
        <w:t>1</w:t>
      </w:r>
      <w:r w:rsidR="00254BB7">
        <w:rPr>
          <w:rFonts w:ascii="Arial" w:hAnsi="Arial" w:cs="Arial"/>
          <w:b/>
          <w:color w:val="000000" w:themeColor="text1"/>
          <w:sz w:val="20"/>
        </w:rPr>
        <w:t>4</w:t>
      </w:r>
      <w:r w:rsidR="008C5FB6" w:rsidRPr="00013325">
        <w:rPr>
          <w:rFonts w:ascii="Arial" w:hAnsi="Arial" w:cs="Arial"/>
          <w:b/>
          <w:color w:val="000000" w:themeColor="text1"/>
          <w:sz w:val="20"/>
        </w:rPr>
        <w:t>:00</w:t>
      </w:r>
      <w:proofErr w:type="gramEnd"/>
      <w:r w:rsidRPr="00013325">
        <w:rPr>
          <w:rFonts w:ascii="Arial" w:hAnsi="Arial" w:cs="Arial"/>
          <w:b/>
          <w:color w:val="000000" w:themeColor="text1"/>
          <w:sz w:val="20"/>
        </w:rPr>
        <w:t xml:space="preserve"> horas do dia</w:t>
      </w:r>
      <w:r w:rsidR="00281606" w:rsidRPr="00013325">
        <w:rPr>
          <w:rFonts w:ascii="Arial" w:hAnsi="Arial" w:cs="Arial"/>
          <w:b/>
          <w:color w:val="000000" w:themeColor="text1"/>
          <w:sz w:val="20"/>
        </w:rPr>
        <w:t xml:space="preserve"> </w:t>
      </w:r>
      <w:r w:rsidR="00254BB7">
        <w:rPr>
          <w:rFonts w:ascii="Arial" w:hAnsi="Arial" w:cs="Arial"/>
          <w:b/>
          <w:color w:val="000000" w:themeColor="text1"/>
          <w:sz w:val="20"/>
        </w:rPr>
        <w:t>17/03</w:t>
      </w:r>
      <w:r w:rsidR="00013325" w:rsidRPr="00013325">
        <w:rPr>
          <w:rFonts w:ascii="Arial" w:hAnsi="Arial" w:cs="Arial"/>
          <w:b/>
          <w:color w:val="000000" w:themeColor="text1"/>
          <w:sz w:val="20"/>
        </w:rPr>
        <w:t>/2022</w:t>
      </w:r>
      <w:r w:rsidR="00281606" w:rsidRPr="00013325">
        <w:rPr>
          <w:rFonts w:ascii="Arial" w:hAnsi="Arial" w:cs="Arial"/>
          <w:b/>
          <w:color w:val="000000" w:themeColor="text1"/>
          <w:sz w:val="20"/>
        </w:rPr>
        <w:t>.</w:t>
      </w:r>
    </w:p>
    <w:p w:rsidR="000D02FF" w:rsidRPr="00013325" w:rsidRDefault="000D02FF" w:rsidP="003C2009">
      <w:pPr>
        <w:widowControl w:val="0"/>
        <w:ind w:right="-2"/>
        <w:rPr>
          <w:rFonts w:ascii="Arial" w:hAnsi="Arial" w:cs="Arial"/>
          <w:b/>
          <w:color w:val="000000" w:themeColor="text1"/>
          <w:sz w:val="20"/>
        </w:rPr>
      </w:pPr>
      <w:r w:rsidRPr="00013325">
        <w:rPr>
          <w:rFonts w:ascii="Arial" w:hAnsi="Arial" w:cs="Arial"/>
          <w:b/>
          <w:color w:val="000000" w:themeColor="text1"/>
          <w:sz w:val="20"/>
          <w:u w:val="single"/>
        </w:rPr>
        <w:t>INÍCIO DA SESSÃO DE DISPUTA DE PREÇOS</w:t>
      </w:r>
      <w:r w:rsidRPr="00013325">
        <w:rPr>
          <w:rFonts w:ascii="Arial" w:hAnsi="Arial" w:cs="Arial"/>
          <w:b/>
          <w:color w:val="000000" w:themeColor="text1"/>
          <w:sz w:val="20"/>
        </w:rPr>
        <w:t>: às</w:t>
      </w:r>
      <w:r w:rsidR="00281606" w:rsidRPr="00013325">
        <w:rPr>
          <w:rFonts w:ascii="Arial" w:hAnsi="Arial" w:cs="Arial"/>
          <w:b/>
          <w:color w:val="000000" w:themeColor="text1"/>
          <w:sz w:val="20"/>
        </w:rPr>
        <w:t xml:space="preserve"> </w:t>
      </w:r>
      <w:proofErr w:type="gramStart"/>
      <w:r w:rsidR="00013325" w:rsidRPr="00013325">
        <w:rPr>
          <w:rFonts w:ascii="Arial" w:hAnsi="Arial" w:cs="Arial"/>
          <w:b/>
          <w:color w:val="000000" w:themeColor="text1"/>
          <w:sz w:val="20"/>
        </w:rPr>
        <w:t>1</w:t>
      </w:r>
      <w:r w:rsidR="00254BB7">
        <w:rPr>
          <w:rFonts w:ascii="Arial" w:hAnsi="Arial" w:cs="Arial"/>
          <w:b/>
          <w:color w:val="000000" w:themeColor="text1"/>
          <w:sz w:val="20"/>
        </w:rPr>
        <w:t>4</w:t>
      </w:r>
      <w:r w:rsidR="00281606" w:rsidRPr="00013325">
        <w:rPr>
          <w:rFonts w:ascii="Arial" w:hAnsi="Arial" w:cs="Arial"/>
          <w:b/>
          <w:color w:val="000000" w:themeColor="text1"/>
          <w:sz w:val="20"/>
        </w:rPr>
        <w:t>:01</w:t>
      </w:r>
      <w:proofErr w:type="gramEnd"/>
      <w:r w:rsidRPr="00013325">
        <w:rPr>
          <w:rFonts w:ascii="Arial" w:hAnsi="Arial" w:cs="Arial"/>
          <w:b/>
          <w:color w:val="000000" w:themeColor="text1"/>
          <w:sz w:val="20"/>
        </w:rPr>
        <w:t xml:space="preserve"> horas do dia</w:t>
      </w:r>
      <w:r w:rsidR="001D0D5B" w:rsidRPr="00013325">
        <w:rPr>
          <w:rFonts w:ascii="Arial" w:hAnsi="Arial" w:cs="Arial"/>
          <w:b/>
          <w:color w:val="000000" w:themeColor="text1"/>
          <w:sz w:val="20"/>
        </w:rPr>
        <w:t xml:space="preserve"> </w:t>
      </w:r>
      <w:r w:rsidR="00254BB7">
        <w:rPr>
          <w:rFonts w:ascii="Arial" w:hAnsi="Arial" w:cs="Arial"/>
          <w:b/>
          <w:color w:val="000000" w:themeColor="text1"/>
          <w:sz w:val="20"/>
        </w:rPr>
        <w:t>17/03</w:t>
      </w:r>
      <w:r w:rsidR="00013325" w:rsidRPr="00013325">
        <w:rPr>
          <w:rFonts w:ascii="Arial" w:hAnsi="Arial" w:cs="Arial"/>
          <w:b/>
          <w:color w:val="000000" w:themeColor="text1"/>
          <w:sz w:val="20"/>
        </w:rPr>
        <w:t>/2022</w:t>
      </w:r>
      <w:r w:rsidR="00281606" w:rsidRPr="00013325">
        <w:rPr>
          <w:rFonts w:ascii="Arial" w:hAnsi="Arial" w:cs="Arial"/>
          <w:b/>
          <w:color w:val="000000" w:themeColor="text1"/>
          <w:sz w:val="20"/>
        </w:rPr>
        <w:t>.</w:t>
      </w:r>
    </w:p>
    <w:p w:rsidR="000D02FF" w:rsidRPr="00821B2C" w:rsidRDefault="000D02FF" w:rsidP="003C2009">
      <w:pPr>
        <w:widowControl w:val="0"/>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3C2009">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bookmarkStart w:id="0" w:name="_GoBack"/>
      <w:bookmarkEnd w:id="0"/>
    </w:p>
    <w:p w:rsidR="000D02FF" w:rsidRPr="00821B2C" w:rsidRDefault="000D02FF" w:rsidP="003C2009">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FB1B21">
        <w:rPr>
          <w:rFonts w:ascii="Arial" w:hAnsi="Arial" w:cs="Arial"/>
          <w:b/>
          <w:sz w:val="20"/>
        </w:rPr>
        <w:t>055/2022</w:t>
      </w:r>
    </w:p>
    <w:p w:rsidR="000D02FF" w:rsidRPr="00821B2C" w:rsidRDefault="000D02FF" w:rsidP="003C2009">
      <w:pPr>
        <w:ind w:right="-2"/>
        <w:rPr>
          <w:rFonts w:ascii="Arial" w:hAnsi="Arial" w:cs="Arial"/>
          <w:sz w:val="20"/>
        </w:rPr>
      </w:pPr>
      <w:r w:rsidRPr="00821B2C">
        <w:rPr>
          <w:rFonts w:ascii="Arial" w:hAnsi="Arial" w:cs="Arial"/>
          <w:sz w:val="20"/>
        </w:rPr>
        <w:t xml:space="preserve">O Município de Pinheiro Machado/RS, por intermédio da Secretaria Municipal </w:t>
      </w:r>
      <w:r w:rsidR="003C2009">
        <w:rPr>
          <w:rFonts w:ascii="Arial" w:hAnsi="Arial" w:cs="Arial"/>
          <w:sz w:val="20"/>
        </w:rPr>
        <w:t>Saúde e Ação Social</w:t>
      </w:r>
      <w:r w:rsidRPr="00821B2C">
        <w:rPr>
          <w:rFonts w:ascii="Arial" w:hAnsi="Arial" w:cs="Arial"/>
          <w:sz w:val="20"/>
        </w:rPr>
        <w:t>, no uso de suas atribuições legais, torna público, para o conhecimento dos interessados, que fará realizar licitação na modalidade de PREGÃO ELETRÔNICO, do tip</w:t>
      </w:r>
      <w:r w:rsidR="00F30E48">
        <w:rPr>
          <w:rFonts w:ascii="Arial" w:hAnsi="Arial" w:cs="Arial"/>
          <w:sz w:val="20"/>
        </w:rPr>
        <w:t>o menor preço</w:t>
      </w:r>
      <w:r w:rsidR="00595EE7">
        <w:rPr>
          <w:rFonts w:ascii="Arial" w:hAnsi="Arial" w:cs="Arial"/>
          <w:sz w:val="20"/>
        </w:rPr>
        <w:t xml:space="preserve"> </w:t>
      </w:r>
      <w:r w:rsidR="00254BB7">
        <w:rPr>
          <w:rFonts w:ascii="Arial" w:hAnsi="Arial" w:cs="Arial"/>
          <w:sz w:val="20"/>
        </w:rPr>
        <w:t>por item</w:t>
      </w:r>
      <w:r w:rsidR="00F30E48">
        <w:rPr>
          <w:rFonts w:ascii="Arial" w:hAnsi="Arial" w:cs="Arial"/>
          <w:sz w:val="20"/>
        </w:rPr>
        <w:t xml:space="preserve">, para aquisição de gêneros </w:t>
      </w:r>
      <w:r w:rsidR="00254BB7">
        <w:rPr>
          <w:rFonts w:ascii="Arial" w:hAnsi="Arial" w:cs="Arial"/>
          <w:sz w:val="20"/>
        </w:rPr>
        <w:t>oxigênio medicinal</w:t>
      </w:r>
      <w:r w:rsidR="00F30E48">
        <w:rPr>
          <w:rFonts w:ascii="Arial" w:hAnsi="Arial" w:cs="Arial"/>
          <w:sz w:val="20"/>
        </w:rPr>
        <w:t>,</w:t>
      </w:r>
      <w:r w:rsidRPr="00277D56">
        <w:rPr>
          <w:rFonts w:ascii="Arial" w:hAnsi="Arial" w:cs="Arial"/>
          <w:color w:val="FF0000"/>
          <w:sz w:val="20"/>
        </w:rPr>
        <w:t xml:space="preserve"> </w:t>
      </w:r>
      <w:r w:rsidRPr="004B23D7">
        <w:rPr>
          <w:rFonts w:ascii="Arial" w:hAnsi="Arial" w:cs="Arial"/>
          <w:color w:val="000000" w:themeColor="text1"/>
          <w:sz w:val="20"/>
        </w:rPr>
        <w:t>especificado</w:t>
      </w:r>
      <w:r w:rsidR="00F30E48" w:rsidRPr="004B23D7">
        <w:rPr>
          <w:rFonts w:ascii="Arial" w:hAnsi="Arial" w:cs="Arial"/>
          <w:color w:val="000000" w:themeColor="text1"/>
          <w:sz w:val="20"/>
        </w:rPr>
        <w:t>s</w:t>
      </w:r>
      <w:r w:rsidRPr="004B23D7">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3C2009">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3C2009">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3C2009">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3C2009">
      <w:pPr>
        <w:ind w:right="-2"/>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0A3740">
          <w:rPr>
            <w:rStyle w:val="Hyperlink"/>
            <w:rFonts w:ascii="Arial" w:hAnsi="Arial" w:cs="Arial"/>
            <w:sz w:val="20"/>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0D02FF" w:rsidP="003C2009">
      <w:pPr>
        <w:numPr>
          <w:ilvl w:val="1"/>
          <w:numId w:val="2"/>
        </w:numPr>
        <w:ind w:left="0" w:right="-2" w:firstLine="0"/>
        <w:rPr>
          <w:rFonts w:ascii="Arial" w:hAnsi="Arial" w:cs="Arial"/>
          <w:b/>
          <w:color w:val="000000"/>
          <w:sz w:val="20"/>
        </w:rPr>
      </w:pPr>
      <w:r w:rsidRPr="00821B2C">
        <w:rPr>
          <w:rFonts w:ascii="Arial" w:hAnsi="Arial" w:cs="Arial"/>
          <w:sz w:val="20"/>
          <w:szCs w:val="20"/>
        </w:rPr>
        <w:t>Aquisição</w:t>
      </w:r>
      <w:r w:rsidRPr="00821B2C">
        <w:rPr>
          <w:rFonts w:ascii="Arial" w:hAnsi="Arial" w:cs="Arial"/>
          <w:sz w:val="20"/>
        </w:rPr>
        <w:t xml:space="preserve"> de </w:t>
      </w:r>
      <w:r w:rsidR="00A83062">
        <w:t>Oxigênio Medicinal</w:t>
      </w:r>
      <w:r w:rsidR="008C5FB6">
        <w:t xml:space="preserve">, destinados à </w:t>
      </w:r>
      <w:r w:rsidR="00A83062">
        <w:t>Secretaria Municipal da saúde e Ação Social</w:t>
      </w:r>
      <w:r w:rsidRPr="00821B2C">
        <w:rPr>
          <w:rFonts w:ascii="Arial" w:hAnsi="Arial" w:cs="Arial"/>
          <w:b/>
          <w:sz w:val="20"/>
        </w:rPr>
        <w:t>,</w:t>
      </w:r>
      <w:r w:rsidRPr="00821B2C">
        <w:rPr>
          <w:rFonts w:ascii="Arial" w:hAnsi="Arial" w:cs="Arial"/>
          <w:sz w:val="20"/>
        </w:rPr>
        <w:t xml:space="preserve"> conforme especificações e condições estabelecidas no Termo de Referência constante do Anexo I </w:t>
      </w:r>
      <w:r w:rsidRPr="00821B2C">
        <w:rPr>
          <w:rFonts w:ascii="Arial" w:hAnsi="Arial" w:cs="Arial"/>
          <w:bCs/>
          <w:sz w:val="20"/>
          <w:szCs w:val="20"/>
        </w:rPr>
        <w:t>deste</w:t>
      </w:r>
      <w:r w:rsidRPr="00821B2C">
        <w:rPr>
          <w:rFonts w:ascii="Arial" w:hAnsi="Arial" w:cs="Arial"/>
          <w:sz w:val="20"/>
        </w:rPr>
        <w:t xml:space="preserve"> Edital.</w:t>
      </w:r>
    </w:p>
    <w:p w:rsidR="00277D56" w:rsidRPr="00277D56" w:rsidRDefault="00277D56" w:rsidP="003C2009">
      <w:pPr>
        <w:numPr>
          <w:ilvl w:val="1"/>
          <w:numId w:val="2"/>
        </w:numPr>
        <w:ind w:left="0" w:right="-2"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3C2009">
      <w:pPr>
        <w:numPr>
          <w:ilvl w:val="1"/>
          <w:numId w:val="2"/>
        </w:numPr>
        <w:snapToGrid w:val="0"/>
        <w:ind w:left="0" w:right="-2"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A83062" w:rsidRDefault="00A83062" w:rsidP="003C2009">
      <w:pPr>
        <w:pStyle w:val="PargrafodaLista"/>
        <w:snapToGrid w:val="0"/>
        <w:spacing w:line="276" w:lineRule="auto"/>
        <w:ind w:left="0" w:right="-2"/>
        <w:rPr>
          <w:rFonts w:ascii="Arial" w:hAnsi="Arial" w:cs="Arial"/>
          <w:color w:val="000000" w:themeColor="text1"/>
          <w:sz w:val="20"/>
          <w:szCs w:val="20"/>
        </w:rPr>
      </w:pPr>
    </w:p>
    <w:p w:rsidR="003C2009" w:rsidRPr="003C2009" w:rsidRDefault="00A83062" w:rsidP="003C2009">
      <w:pPr>
        <w:pStyle w:val="PargrafodaLista"/>
        <w:snapToGrid w:val="0"/>
        <w:spacing w:line="276" w:lineRule="auto"/>
        <w:ind w:left="0" w:right="-2"/>
        <w:rPr>
          <w:rFonts w:ascii="Arial" w:hAnsi="Arial" w:cs="Arial"/>
          <w:color w:val="000000" w:themeColor="text1"/>
          <w:sz w:val="20"/>
          <w:szCs w:val="20"/>
        </w:rPr>
      </w:pPr>
      <w:proofErr w:type="gramStart"/>
      <w:r>
        <w:rPr>
          <w:rFonts w:ascii="Arial" w:hAnsi="Arial" w:cs="Arial"/>
          <w:color w:val="000000" w:themeColor="text1"/>
          <w:sz w:val="20"/>
          <w:szCs w:val="20"/>
        </w:rPr>
        <w:t>0800 – Secretaria</w:t>
      </w:r>
      <w:proofErr w:type="gramEnd"/>
      <w:r>
        <w:rPr>
          <w:rFonts w:ascii="Arial" w:hAnsi="Arial" w:cs="Arial"/>
          <w:color w:val="000000" w:themeColor="text1"/>
          <w:sz w:val="20"/>
          <w:szCs w:val="20"/>
        </w:rPr>
        <w:t xml:space="preserve"> Municipal de Saúde e Ação Social</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proofErr w:type="spellStart"/>
      <w:r w:rsidRPr="003C2009">
        <w:rPr>
          <w:rFonts w:ascii="Arial" w:hAnsi="Arial" w:cs="Arial"/>
          <w:color w:val="000000" w:themeColor="text1"/>
          <w:sz w:val="20"/>
          <w:szCs w:val="20"/>
        </w:rPr>
        <w:t>Proj</w:t>
      </w:r>
      <w:proofErr w:type="spellEnd"/>
      <w:r w:rsidRPr="003C2009">
        <w:rPr>
          <w:rFonts w:ascii="Arial" w:hAnsi="Arial" w:cs="Arial"/>
          <w:color w:val="000000" w:themeColor="text1"/>
          <w:sz w:val="20"/>
          <w:szCs w:val="20"/>
        </w:rPr>
        <w:t>./Ativ</w:t>
      </w:r>
      <w:proofErr w:type="gramStart"/>
      <w:r w:rsidRPr="003C2009">
        <w:rPr>
          <w:rFonts w:ascii="Arial" w:hAnsi="Arial" w:cs="Arial"/>
          <w:color w:val="000000" w:themeColor="text1"/>
          <w:sz w:val="20"/>
          <w:szCs w:val="20"/>
        </w:rPr>
        <w:t>.:</w:t>
      </w:r>
      <w:proofErr w:type="gramEnd"/>
      <w:r w:rsidRPr="003C2009">
        <w:rPr>
          <w:rFonts w:ascii="Arial" w:hAnsi="Arial" w:cs="Arial"/>
          <w:color w:val="000000" w:themeColor="text1"/>
          <w:sz w:val="20"/>
          <w:szCs w:val="20"/>
        </w:rPr>
        <w:t xml:space="preserve"> </w:t>
      </w:r>
      <w:r w:rsidR="00A83062">
        <w:rPr>
          <w:rFonts w:ascii="Arial" w:hAnsi="Arial" w:cs="Arial"/>
          <w:color w:val="000000" w:themeColor="text1"/>
          <w:sz w:val="20"/>
          <w:szCs w:val="20"/>
        </w:rPr>
        <w:t>2025</w:t>
      </w:r>
      <w:r w:rsidRPr="003C2009">
        <w:rPr>
          <w:rFonts w:ascii="Arial" w:hAnsi="Arial" w:cs="Arial"/>
          <w:color w:val="000000" w:themeColor="text1"/>
          <w:sz w:val="20"/>
          <w:szCs w:val="20"/>
        </w:rPr>
        <w:t xml:space="preserve"> – </w:t>
      </w:r>
      <w:r w:rsidR="00A83062">
        <w:rPr>
          <w:rFonts w:ascii="Arial" w:hAnsi="Arial" w:cs="Arial"/>
          <w:color w:val="000000" w:themeColor="text1"/>
          <w:sz w:val="20"/>
          <w:szCs w:val="20"/>
        </w:rPr>
        <w:t>Manutenção das atividades da Secretaria da Saúde</w:t>
      </w:r>
    </w:p>
    <w:p w:rsidR="003C2009" w:rsidRPr="003C2009" w:rsidRDefault="00A83062" w:rsidP="003C2009">
      <w:pPr>
        <w:pStyle w:val="PargrafodaLista"/>
        <w:snapToGrid w:val="0"/>
        <w:spacing w:line="276" w:lineRule="auto"/>
        <w:ind w:left="0" w:right="-2"/>
        <w:rPr>
          <w:rFonts w:ascii="Arial" w:hAnsi="Arial" w:cs="Arial"/>
          <w:color w:val="000000" w:themeColor="text1"/>
          <w:sz w:val="20"/>
          <w:szCs w:val="20"/>
        </w:rPr>
      </w:pPr>
      <w:r>
        <w:rPr>
          <w:rFonts w:ascii="Arial" w:hAnsi="Arial" w:cs="Arial"/>
          <w:color w:val="000000" w:themeColor="text1"/>
          <w:sz w:val="20"/>
          <w:szCs w:val="20"/>
        </w:rPr>
        <w:t>Código reduzido - 3491</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t>3.3.90.30.</w:t>
      </w:r>
      <w:r w:rsidR="00A83062">
        <w:rPr>
          <w:rFonts w:ascii="Arial" w:hAnsi="Arial" w:cs="Arial"/>
          <w:color w:val="000000" w:themeColor="text1"/>
          <w:sz w:val="20"/>
          <w:szCs w:val="20"/>
        </w:rPr>
        <w:t>04</w:t>
      </w:r>
      <w:r w:rsidRPr="003C2009">
        <w:rPr>
          <w:rFonts w:ascii="Arial" w:hAnsi="Arial" w:cs="Arial"/>
          <w:color w:val="000000" w:themeColor="text1"/>
          <w:sz w:val="20"/>
          <w:szCs w:val="20"/>
        </w:rPr>
        <w:t xml:space="preserve">.00.00 </w:t>
      </w:r>
      <w:r w:rsidR="00A83062">
        <w:rPr>
          <w:rFonts w:ascii="Arial" w:hAnsi="Arial" w:cs="Arial"/>
          <w:color w:val="000000" w:themeColor="text1"/>
          <w:sz w:val="20"/>
          <w:szCs w:val="20"/>
        </w:rPr>
        <w:t>Gás e outros materiais engarrafados</w:t>
      </w:r>
    </w:p>
    <w:p w:rsidR="00416935" w:rsidRPr="008C5FB6" w:rsidRDefault="00416935" w:rsidP="003C2009">
      <w:pPr>
        <w:snapToGrid w:val="0"/>
        <w:ind w:right="-2"/>
        <w:rPr>
          <w:rFonts w:ascii="Arial" w:hAnsi="Arial" w:cs="Arial"/>
          <w:color w:val="FF0000"/>
          <w:sz w:val="20"/>
          <w:szCs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lastRenderedPageBreak/>
        <w:t>DA IMPUGNAÇÃO AO EDITAL E DOS PEDIDOS DE ESCLARECIMENTO: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3C2009">
      <w:pPr>
        <w:numPr>
          <w:ilvl w:val="1"/>
          <w:numId w:val="2"/>
        </w:numPr>
        <w:snapToGrid w:val="0"/>
        <w:ind w:left="0" w:right="-2" w:firstLine="0"/>
        <w:rPr>
          <w:rFonts w:ascii="Arial" w:hAnsi="Arial" w:cs="Arial"/>
        </w:rPr>
      </w:pPr>
      <w:bookmarkStart w:id="1"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1"/>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petição de impugnação apresentada por empresa deve ser firmada por sócio, pessoa designada para </w:t>
      </w:r>
      <w:proofErr w:type="gramStart"/>
      <w:r w:rsidRPr="00821B2C">
        <w:rPr>
          <w:rFonts w:ascii="Arial" w:hAnsi="Arial" w:cs="Arial"/>
          <w:color w:val="000000"/>
          <w:sz w:val="20"/>
        </w:rPr>
        <w:t>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w:t>
      </w:r>
      <w:proofErr w:type="gramEnd"/>
      <w:r w:rsidRPr="00821B2C">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A83062" w:rsidRPr="00821B2C" w:rsidRDefault="00A83062" w:rsidP="00A83062">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3C2009">
      <w:pPr>
        <w:numPr>
          <w:ilvl w:val="1"/>
          <w:numId w:val="2"/>
        </w:numPr>
        <w:ind w:left="0" w:right="-2" w:firstLine="0"/>
        <w:rPr>
          <w:rFonts w:ascii="Arial" w:hAnsi="Arial" w:cs="Arial"/>
        </w:rPr>
      </w:pPr>
      <w:bookmarkStart w:id="2" w:name="_Ref9528676"/>
      <w:r w:rsidRPr="00821B2C">
        <w:rPr>
          <w:rFonts w:ascii="Arial" w:hAnsi="Arial" w:cs="Arial"/>
          <w:sz w:val="20"/>
        </w:rPr>
        <w:t>Poderão participar da licitação as empresas interessadas pertencentes ao ramo de atividade relacionado</w:t>
      </w:r>
      <w:bookmarkEnd w:id="2"/>
      <w:r w:rsidR="003C6056" w:rsidRPr="00821B2C">
        <w:rPr>
          <w:rFonts w:ascii="Arial" w:hAnsi="Arial" w:cs="Arial"/>
          <w:sz w:val="20"/>
        </w:rPr>
        <w:t>;</w:t>
      </w:r>
    </w:p>
    <w:p w:rsidR="003C6056" w:rsidRPr="00821B2C" w:rsidRDefault="003C6056" w:rsidP="003C2009">
      <w:pPr>
        <w:numPr>
          <w:ilvl w:val="1"/>
          <w:numId w:val="2"/>
        </w:numPr>
        <w:ind w:left="0" w:right="-2"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Pessoas físicas não empresárias;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3C2009">
      <w:pPr>
        <w:numPr>
          <w:ilvl w:val="2"/>
          <w:numId w:val="2"/>
        </w:numPr>
        <w:snapToGrid w:val="0"/>
        <w:ind w:left="0" w:right="-2"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não explorem ramo de atividade compatível com o objeto desta licitação;</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se encontrem sob falência, concordata, recuperação judicial ou extrajudicial, concurso de credores, dissolução ou liquidação;</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integrem o Cadastro Nacional de Empresas Inidôneas e Suspensas – CEIS e o Cadastro Nacional de Empresas Punidas – CNEP (Portal Transparência);</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estejam incluídas no Cadastro Nacional de Condenações Cíveis por Ato de Improbidade Administrativa disponível no Portal do CNJ</w:t>
      </w:r>
      <w:r w:rsidRPr="00821B2C">
        <w:rPr>
          <w:rFonts w:ascii="Arial" w:hAnsi="Arial" w:cs="Arial"/>
          <w:bCs/>
          <w:sz w:val="20"/>
          <w:szCs w:val="20"/>
        </w:rPr>
        <w:t>;</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lastRenderedPageBreak/>
        <w:t>integrantes</w:t>
      </w:r>
      <w:proofErr w:type="gramEnd"/>
      <w:r w:rsidRPr="00821B2C">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0D02FF" w:rsidP="003C2009">
      <w:pPr>
        <w:pStyle w:val="PargrafodaLista"/>
        <w:numPr>
          <w:ilvl w:val="3"/>
          <w:numId w:val="2"/>
        </w:numPr>
        <w:spacing w:line="276" w:lineRule="auto"/>
        <w:ind w:left="0" w:right="-2" w:firstLine="0"/>
        <w:jc w:val="both"/>
        <w:rPr>
          <w:rFonts w:ascii="Arial" w:hAnsi="Arial" w:cs="Arial"/>
          <w:sz w:val="20"/>
        </w:rPr>
      </w:pPr>
      <w:proofErr w:type="gramStart"/>
      <w:r w:rsidRPr="00821B2C">
        <w:rPr>
          <w:rFonts w:ascii="Arial" w:hAnsi="Arial" w:cs="Arial"/>
          <w:sz w:val="20"/>
        </w:rPr>
        <w:t>que</w:t>
      </w:r>
      <w:proofErr w:type="gramEnd"/>
      <w:r w:rsidRPr="00821B2C">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0D02FF" w:rsidP="003C2009">
      <w:pPr>
        <w:pStyle w:val="PargrafodaLista"/>
        <w:numPr>
          <w:ilvl w:val="3"/>
          <w:numId w:val="2"/>
        </w:numPr>
        <w:spacing w:line="276" w:lineRule="auto"/>
        <w:ind w:left="0" w:right="-2" w:firstLine="0"/>
        <w:jc w:val="both"/>
        <w:rPr>
          <w:rFonts w:ascii="Arial" w:hAnsi="Arial" w:cs="Arial"/>
          <w:sz w:val="20"/>
        </w:rPr>
      </w:pPr>
      <w:proofErr w:type="gramStart"/>
      <w:r w:rsidRPr="00821B2C">
        <w:rPr>
          <w:rFonts w:ascii="Arial" w:hAnsi="Arial" w:cs="Arial"/>
          <w:sz w:val="20"/>
        </w:rPr>
        <w:t>cujo</w:t>
      </w:r>
      <w:proofErr w:type="gramEnd"/>
      <w:r w:rsidRPr="00821B2C">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r w:rsidRPr="00821B2C">
        <w:rPr>
          <w:rFonts w:ascii="Arial" w:hAnsi="Arial" w:cs="Arial"/>
          <w:color w:val="000000"/>
          <w:sz w:val="20"/>
        </w:rPr>
        <w:t xml:space="preserve"> </w:t>
      </w:r>
      <w:proofErr w:type="gramStart"/>
      <w:r w:rsidRPr="00821B2C">
        <w:rPr>
          <w:rFonts w:ascii="Arial" w:hAnsi="Arial" w:cs="Arial"/>
          <w:color w:val="000000"/>
          <w:sz w:val="20"/>
        </w:rPr>
        <w:t>estrangeiras</w:t>
      </w:r>
      <w:proofErr w:type="gramEnd"/>
      <w:r w:rsidRPr="00821B2C">
        <w:rPr>
          <w:rFonts w:ascii="Arial" w:hAnsi="Arial" w:cs="Arial"/>
          <w:color w:val="000000"/>
          <w:sz w:val="20"/>
        </w:rPr>
        <w:t xml:space="preserve"> que não funcionem no país;</w:t>
      </w:r>
    </w:p>
    <w:p w:rsidR="000D02FF" w:rsidRPr="00821B2C" w:rsidRDefault="000D02FF" w:rsidP="003C2009">
      <w:pPr>
        <w:numPr>
          <w:ilvl w:val="1"/>
          <w:numId w:val="2"/>
        </w:numPr>
        <w:ind w:left="0" w:right="-2"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3C2009">
      <w:pPr>
        <w:numPr>
          <w:ilvl w:val="1"/>
          <w:numId w:val="2"/>
        </w:numPr>
        <w:ind w:left="0" w:right="-2"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3C2009">
      <w:pPr>
        <w:numPr>
          <w:ilvl w:val="1"/>
          <w:numId w:val="2"/>
        </w:numPr>
        <w:ind w:left="0" w:right="-2"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A83062" w:rsidRDefault="009E1F4F" w:rsidP="003C2009">
      <w:pPr>
        <w:numPr>
          <w:ilvl w:val="1"/>
          <w:numId w:val="2"/>
        </w:numPr>
        <w:ind w:left="0" w:right="-2" w:firstLine="0"/>
        <w:rPr>
          <w:rFonts w:ascii="Arial" w:hAnsi="Arial" w:cs="Arial"/>
        </w:rPr>
      </w:pPr>
      <w:r>
        <w:t>Nenhuma pessoa física, ainda que credenciada por procuração legal, poderá representar mais de um licitante;</w:t>
      </w:r>
    </w:p>
    <w:p w:rsidR="00A83062" w:rsidRDefault="00A83062" w:rsidP="00A83062">
      <w:pPr>
        <w:ind w:right="-2"/>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3C2009">
      <w:pPr>
        <w:numPr>
          <w:ilvl w:val="1"/>
          <w:numId w:val="2"/>
        </w:numPr>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3C2009">
      <w:pPr>
        <w:numPr>
          <w:ilvl w:val="2"/>
          <w:numId w:val="2"/>
        </w:numPr>
        <w:snapToGrid w:val="0"/>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A83062" w:rsidRDefault="000D02FF" w:rsidP="003C2009">
      <w:pPr>
        <w:numPr>
          <w:ilvl w:val="1"/>
          <w:numId w:val="2"/>
        </w:numPr>
        <w:ind w:left="0" w:right="-2"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A83062" w:rsidRPr="00821B2C" w:rsidRDefault="00A83062" w:rsidP="00A83062">
      <w:pPr>
        <w:ind w:right="-2"/>
        <w:rPr>
          <w:rFonts w:ascii="Arial" w:hAnsi="Arial" w:cs="Arial"/>
          <w:color w:val="000000"/>
          <w:sz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Descrição detalhada do objeto indicando, no que for aplicável, o modelo, prazo de </w:t>
      </w:r>
      <w:r w:rsidR="00E27CFE">
        <w:rPr>
          <w:rFonts w:ascii="Arial" w:hAnsi="Arial" w:cs="Arial"/>
          <w:sz w:val="20"/>
        </w:rPr>
        <w:t>validade</w:t>
      </w:r>
      <w:r w:rsidRPr="00821B2C">
        <w:rPr>
          <w:rFonts w:ascii="Arial" w:hAnsi="Arial" w:cs="Arial"/>
          <w:sz w:val="20"/>
        </w:rPr>
        <w:t>, número do registro ou inscrição do bem no órgão competente, quando for o caso;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Nos valores propostos estarão inclusos todos os custos operacionais, encargos previdenciários, trabalhistas, </w:t>
      </w:r>
      <w:r w:rsidR="004B23D7">
        <w:rPr>
          <w:rFonts w:ascii="Arial" w:hAnsi="Arial" w:cs="Arial"/>
          <w:color w:val="000000"/>
          <w:sz w:val="20"/>
        </w:rPr>
        <w:t xml:space="preserve">fretes, </w:t>
      </w:r>
      <w:r w:rsidRPr="00821B2C">
        <w:rPr>
          <w:rFonts w:ascii="Arial" w:hAnsi="Arial" w:cs="Arial"/>
          <w:color w:val="000000"/>
          <w:sz w:val="20"/>
        </w:rPr>
        <w:t>tributários, comerciais e quaisquer outros que incidam direta ou indiretamente no fornecimento dos bens.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3C200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3C200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83062" w:rsidRDefault="000D02FF" w:rsidP="003C200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_Ref9527858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C678D5">
        <w:rPr>
          <w:rFonts w:ascii="Arial" w:hAnsi="Arial" w:cs="Arial"/>
          <w:b/>
          <w:bCs/>
          <w:sz w:val="20"/>
          <w:szCs w:val="20"/>
        </w:rPr>
        <w:t>17</w:t>
      </w:r>
      <w:r w:rsidRPr="00821B2C">
        <w:rPr>
          <w:rFonts w:ascii="Arial" w:hAnsi="Arial" w:cs="Arial"/>
          <w:b/>
          <w:bCs/>
          <w:sz w:val="20"/>
          <w:szCs w:val="20"/>
        </w:rPr>
        <w:fldChar w:fldCharType="end"/>
      </w:r>
      <w:r w:rsidRPr="00821B2C">
        <w:rPr>
          <w:rFonts w:ascii="Arial" w:hAnsi="Arial" w:cs="Arial"/>
          <w:sz w:val="20"/>
        </w:rPr>
        <w:t xml:space="preserve"> deste Edital.</w:t>
      </w:r>
    </w:p>
    <w:p w:rsidR="00A83062" w:rsidRPr="00821B2C" w:rsidRDefault="00A83062" w:rsidP="00A83062">
      <w:pPr>
        <w:snapToGrid w:val="0"/>
        <w:ind w:right="-2"/>
        <w:rPr>
          <w:rFonts w:ascii="Arial" w:hAnsi="Arial" w:cs="Arial"/>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3C200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_Ref9527901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C678D5">
        <w:rPr>
          <w:rFonts w:ascii="Arial" w:hAnsi="Arial" w:cs="Arial"/>
          <w:b/>
          <w:bCs/>
          <w:sz w:val="20"/>
          <w:szCs w:val="20"/>
        </w:rPr>
        <w:t>10</w:t>
      </w:r>
      <w:r w:rsidRPr="00821B2C">
        <w:rPr>
          <w:rFonts w:ascii="Arial" w:hAnsi="Arial" w:cs="Arial"/>
          <w:b/>
          <w:bCs/>
          <w:sz w:val="20"/>
          <w:szCs w:val="20"/>
        </w:rPr>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3C2009">
      <w:pPr>
        <w:numPr>
          <w:ilvl w:val="1"/>
          <w:numId w:val="2"/>
        </w:numPr>
        <w:snapToGrid w:val="0"/>
        <w:ind w:left="0" w:right="-2" w:firstLine="0"/>
        <w:rPr>
          <w:rFonts w:ascii="Arial" w:hAnsi="Arial" w:cs="Arial"/>
          <w:color w:val="000000"/>
          <w:sz w:val="20"/>
        </w:rPr>
      </w:pPr>
      <w:r>
        <w:t xml:space="preserve">O licitante somente poderá oferecer valor inferior ou maior percentual de desconto ao último lance por ele ofertado e registrado pelo sistema, observado, quando houver, o intervalo mínimo de diferença de valores ou de </w:t>
      </w:r>
      <w:r>
        <w:lastRenderedPageBreak/>
        <w:t>percentuais entre os lances, que incidirá tanto em relação aos lances intermediários quanto em relação ao lance que cobrir a melhor oferta.</w:t>
      </w:r>
    </w:p>
    <w:p w:rsidR="00A4090D" w:rsidRPr="00A4090D" w:rsidRDefault="00A4090D" w:rsidP="003C200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3C200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3C2009">
      <w:pPr>
        <w:numPr>
          <w:ilvl w:val="1"/>
          <w:numId w:val="2"/>
        </w:numPr>
        <w:snapToGrid w:val="0"/>
        <w:ind w:left="0" w:right="-2" w:firstLine="0"/>
        <w:rPr>
          <w:rFonts w:ascii="Arial" w:hAnsi="Arial" w:cs="Arial"/>
          <w:color w:val="000000"/>
          <w:sz w:val="20"/>
        </w:rPr>
      </w:pPr>
      <w:r>
        <w:t xml:space="preserve"> MODO DE DISPUTA </w:t>
      </w:r>
    </w:p>
    <w:p w:rsidR="009B1EA1" w:rsidRDefault="009B1EA1" w:rsidP="003C2009">
      <w:pPr>
        <w:snapToGrid w:val="0"/>
        <w:ind w:right="-2"/>
      </w:pPr>
      <w:r>
        <w:t>7.10</w:t>
      </w:r>
      <w:r w:rsidR="00A4090D">
        <w:t xml:space="preserve">.1 O lance deverá ser ofertado pelo unitário do item e o modo de disputa para este Pregão será MODO DE DISPUTA ABERTO: </w:t>
      </w:r>
    </w:p>
    <w:p w:rsidR="009B1EA1" w:rsidRDefault="009B1EA1" w:rsidP="003C2009">
      <w:pPr>
        <w:snapToGrid w:val="0"/>
        <w:ind w:right="-2"/>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3C2009">
      <w:pPr>
        <w:snapToGrid w:val="0"/>
        <w:ind w:right="-2"/>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3C2009">
      <w:pPr>
        <w:snapToGrid w:val="0"/>
        <w:ind w:right="-2"/>
      </w:pPr>
      <w:r>
        <w:t>7.10</w:t>
      </w:r>
      <w:r w:rsidR="00A4090D">
        <w:t xml:space="preserve">.1.3 Na hipótese de não haver novos lances, a sessão pública será encerrada automaticamente. </w:t>
      </w:r>
    </w:p>
    <w:p w:rsidR="00A4090D" w:rsidRDefault="009B1EA1" w:rsidP="003C2009">
      <w:pPr>
        <w:snapToGrid w:val="0"/>
        <w:ind w:right="-2"/>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3C2009">
      <w:pPr>
        <w:snapToGrid w:val="0"/>
        <w:ind w:right="-2"/>
      </w:pPr>
      <w:r>
        <w:t>7.10</w:t>
      </w:r>
      <w:r w:rsidR="00A4090D">
        <w:t xml:space="preserve">.1.5 A negociação será realizada por meio do sistema, podendo ser acompanhada pelos demais licitantes; </w:t>
      </w:r>
    </w:p>
    <w:p w:rsidR="00A4090D" w:rsidRPr="00821B2C" w:rsidRDefault="009B1EA1" w:rsidP="003C2009">
      <w:pPr>
        <w:snapToGrid w:val="0"/>
        <w:ind w:right="-2"/>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3C2009">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494538" w:rsidRPr="00821B2C" w:rsidRDefault="00494538" w:rsidP="00494538">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3" w:name="_Ref9528048"/>
      <w:r w:rsidRPr="00821B2C">
        <w:rPr>
          <w:rFonts w:ascii="Arial" w:hAnsi="Arial" w:cs="Arial"/>
          <w:b/>
          <w:kern w:val="2"/>
          <w:sz w:val="20"/>
        </w:rPr>
        <w:lastRenderedPageBreak/>
        <w:t>DO EMPATE:</w:t>
      </w:r>
      <w:bookmarkEnd w:id="3"/>
    </w:p>
    <w:p w:rsidR="000D02FF" w:rsidRPr="003C2009" w:rsidRDefault="00C6267D" w:rsidP="003C2009">
      <w:pPr>
        <w:numPr>
          <w:ilvl w:val="2"/>
          <w:numId w:val="4"/>
        </w:numPr>
        <w:snapToGrid w:val="0"/>
        <w:ind w:left="0" w:right="-2" w:firstLine="0"/>
        <w:rPr>
          <w:rFonts w:ascii="Arial" w:hAnsi="Arial" w:cs="Arial"/>
          <w:color w:val="000000"/>
          <w:sz w:val="20"/>
        </w:rPr>
      </w:pPr>
      <w:r w:rsidRPr="00A07B96">
        <w:rPr>
          <w:rFonts w:ascii="Arial" w:hAnsi="Arial" w:cs="Arial"/>
          <w:color w:val="000000"/>
          <w:sz w:val="20"/>
        </w:rPr>
        <w:t>A presente licitação é destinada à participação exclusiva das entidades preferenciais (</w:t>
      </w:r>
      <w:proofErr w:type="spellStart"/>
      <w:r w:rsidRPr="00A07B96">
        <w:rPr>
          <w:rFonts w:ascii="Arial" w:hAnsi="Arial" w:cs="Arial"/>
          <w:color w:val="000000"/>
          <w:sz w:val="20"/>
        </w:rPr>
        <w:t>MEs</w:t>
      </w:r>
      <w:proofErr w:type="spellEnd"/>
      <w:r w:rsidRPr="00A07B96">
        <w:rPr>
          <w:rFonts w:ascii="Arial" w:hAnsi="Arial" w:cs="Arial"/>
          <w:color w:val="000000"/>
          <w:sz w:val="20"/>
        </w:rPr>
        <w:t xml:space="preserve"> / </w:t>
      </w:r>
      <w:proofErr w:type="spellStart"/>
      <w:r w:rsidRPr="00A07B96">
        <w:rPr>
          <w:rFonts w:ascii="Arial" w:hAnsi="Arial" w:cs="Arial"/>
          <w:color w:val="000000"/>
          <w:sz w:val="20"/>
        </w:rPr>
        <w:t>EPPs</w:t>
      </w:r>
      <w:proofErr w:type="spellEnd"/>
      <w:r w:rsidRPr="00A07B96">
        <w:rPr>
          <w:rFonts w:ascii="Arial" w:hAnsi="Arial" w:cs="Arial"/>
          <w:color w:val="000000"/>
          <w:sz w:val="20"/>
        </w:rPr>
        <w:t>), nos termos do que dispõe o art. 3º da Lei Complementar nº 123/2006</w:t>
      </w:r>
      <w:r w:rsidR="00A42CF1" w:rsidRPr="00A07B96">
        <w:rPr>
          <w:rFonts w:ascii="Arial" w:hAnsi="Arial" w:cs="Arial"/>
          <w:color w:val="000000"/>
          <w:sz w:val="20"/>
        </w:rPr>
        <w:t xml:space="preserve"> e lei Municipal 4.009/2011</w:t>
      </w:r>
      <w:r w:rsidRPr="00A07B96">
        <w:rPr>
          <w:rFonts w:ascii="Arial" w:hAnsi="Arial" w:cs="Arial"/>
          <w:color w:val="000000"/>
          <w:sz w:val="20"/>
        </w:rPr>
        <w:t>, não havendo possibilidade de ocorrer o empate ficto previstos nas normas citadas.</w:t>
      </w:r>
      <w:r w:rsidR="000D02FF" w:rsidRPr="00A07B96">
        <w:rPr>
          <w:rFonts w:ascii="Arial" w:hAnsi="Arial" w:cs="Arial"/>
          <w:bCs/>
          <w:sz w:val="20"/>
          <w:szCs w:val="20"/>
        </w:rPr>
        <w:t xml:space="preserve"> </w:t>
      </w:r>
    </w:p>
    <w:p w:rsidR="003C2009" w:rsidRPr="00A07B96"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3C2009"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3C2009">
      <w:pPr>
        <w:numPr>
          <w:ilvl w:val="1"/>
          <w:numId w:val="4"/>
        </w:numPr>
        <w:snapToGrid w:val="0"/>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3C200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3C200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3C200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3C200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4B23D7">
        <w:rPr>
          <w:rFonts w:ascii="Arial" w:hAnsi="Arial" w:cs="Arial"/>
          <w:color w:val="000000" w:themeColor="text1"/>
          <w:sz w:val="20"/>
        </w:rPr>
        <w:t xml:space="preserve">inferior a </w:t>
      </w:r>
      <w:r w:rsidR="00991345" w:rsidRPr="004B23D7">
        <w:rPr>
          <w:rFonts w:ascii="Arial" w:hAnsi="Arial" w:cs="Arial"/>
          <w:color w:val="000000" w:themeColor="text1"/>
          <w:sz w:val="20"/>
        </w:rPr>
        <w:t>06</w:t>
      </w:r>
      <w:r w:rsidRPr="004B23D7">
        <w:rPr>
          <w:rFonts w:ascii="Arial" w:hAnsi="Arial" w:cs="Arial"/>
          <w:color w:val="000000" w:themeColor="text1"/>
          <w:sz w:val="20"/>
        </w:rPr>
        <w:t>(</w:t>
      </w:r>
      <w:r w:rsidR="00991345" w:rsidRPr="004B23D7">
        <w:rPr>
          <w:rFonts w:ascii="Arial" w:hAnsi="Arial" w:cs="Arial"/>
          <w:color w:val="000000" w:themeColor="text1"/>
          <w:sz w:val="20"/>
        </w:rPr>
        <w:t>seis</w:t>
      </w:r>
      <w:r w:rsidRPr="004B23D7">
        <w:rPr>
          <w:rFonts w:ascii="Arial" w:hAnsi="Arial" w:cs="Arial"/>
          <w:color w:val="000000" w:themeColor="text1"/>
          <w:sz w:val="20"/>
        </w:rPr>
        <w:t xml:space="preserve">) </w:t>
      </w:r>
      <w:r w:rsidR="00991345" w:rsidRPr="004B23D7">
        <w:rPr>
          <w:rFonts w:ascii="Arial" w:hAnsi="Arial" w:cs="Arial"/>
          <w:color w:val="000000" w:themeColor="text1"/>
          <w:sz w:val="20"/>
        </w:rPr>
        <w:t>meses</w:t>
      </w:r>
      <w:r w:rsidRPr="004B23D7">
        <w:rPr>
          <w:rFonts w:ascii="Arial" w:hAnsi="Arial" w:cs="Arial"/>
          <w:bCs/>
          <w:color w:val="000000" w:themeColor="text1"/>
          <w:sz w:val="20"/>
          <w:szCs w:val="20"/>
        </w:rPr>
        <w:t>,</w:t>
      </w:r>
      <w:r w:rsidRPr="00821B2C">
        <w:rPr>
          <w:rFonts w:ascii="Arial" w:hAnsi="Arial" w:cs="Arial"/>
          <w:sz w:val="20"/>
        </w:rPr>
        <w:t xml:space="preserve"> contados do recebimento definitivo do objeto;</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f) Prazo de entrega não superior a </w:t>
      </w:r>
      <w:r w:rsidR="00523937">
        <w:rPr>
          <w:rFonts w:ascii="Arial" w:hAnsi="Arial" w:cs="Arial"/>
          <w:sz w:val="20"/>
        </w:rPr>
        <w:t>12 horas</w:t>
      </w:r>
      <w:r w:rsidRPr="00821B2C">
        <w:rPr>
          <w:rFonts w:ascii="Arial" w:hAnsi="Arial" w:cs="Arial"/>
          <w:sz w:val="20"/>
        </w:rPr>
        <w:t>, contados do recebimento da nota de empenho</w:t>
      </w:r>
      <w:r w:rsidR="0048328D" w:rsidRPr="00821B2C">
        <w:rPr>
          <w:rFonts w:ascii="Arial" w:hAnsi="Arial" w:cs="Arial"/>
          <w:sz w:val="20"/>
        </w:rPr>
        <w:t>, podendo este prazo ser prorrogado por iguais períodos mediante justificativa</w:t>
      </w:r>
      <w:r w:rsidRPr="00821B2C">
        <w:rPr>
          <w:rFonts w:ascii="Arial" w:hAnsi="Arial" w:cs="Arial"/>
          <w:sz w:val="20"/>
        </w:rPr>
        <w:t>;</w:t>
      </w:r>
    </w:p>
    <w:p w:rsidR="000D02FF" w:rsidRPr="00821B2C" w:rsidRDefault="00991345" w:rsidP="003C200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3C200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_Ref9527800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C678D5">
        <w:rPr>
          <w:rFonts w:ascii="Arial" w:hAnsi="Arial" w:cs="Arial"/>
          <w:b/>
          <w:bCs/>
          <w:sz w:val="20"/>
          <w:szCs w:val="20"/>
        </w:rPr>
        <w:t>10.2.2</w:t>
      </w:r>
      <w:r w:rsidRPr="00821B2C">
        <w:rPr>
          <w:rFonts w:ascii="Arial" w:hAnsi="Arial" w:cs="Arial"/>
          <w:b/>
          <w:bCs/>
          <w:sz w:val="20"/>
          <w:szCs w:val="20"/>
        </w:rP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3C200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3C200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C678D5">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3C2009">
      <w:pPr>
        <w:numPr>
          <w:ilvl w:val="2"/>
          <w:numId w:val="4"/>
        </w:numPr>
        <w:snapToGrid w:val="0"/>
        <w:ind w:left="0" w:right="-2" w:firstLine="0"/>
        <w:rPr>
          <w:rFonts w:ascii="Arial" w:hAnsi="Arial" w:cs="Arial"/>
        </w:rPr>
      </w:pPr>
      <w:r w:rsidRPr="00821B2C">
        <w:rPr>
          <w:rFonts w:ascii="Arial" w:hAnsi="Arial" w:cs="Arial"/>
          <w:sz w:val="20"/>
        </w:rPr>
        <w:lastRenderedPageBreak/>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C678D5">
        <w:rPr>
          <w:rFonts w:ascii="Arial" w:hAnsi="Arial" w:cs="Arial"/>
          <w:b/>
          <w:bCs/>
          <w:sz w:val="20"/>
          <w:szCs w:val="20"/>
        </w:rPr>
        <w:t>8</w:t>
      </w:r>
      <w:r w:rsidRPr="00821B2C">
        <w:rPr>
          <w:rFonts w:ascii="Arial" w:hAnsi="Arial" w:cs="Arial"/>
          <w:b/>
          <w:bCs/>
          <w:sz w:val="20"/>
          <w:szCs w:val="20"/>
        </w:rPr>
        <w:fldChar w:fldCharType="end"/>
      </w:r>
      <w:r w:rsidRPr="00821B2C">
        <w:rPr>
          <w:rFonts w:ascii="Arial" w:hAnsi="Arial" w:cs="Arial"/>
          <w:bCs/>
          <w:sz w:val="20"/>
          <w:szCs w:val="20"/>
        </w:rPr>
        <w:t xml:space="preserve"> e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C678D5">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3C2009" w:rsidRDefault="000D02FF" w:rsidP="003C2009">
      <w:pPr>
        <w:numPr>
          <w:ilvl w:val="1"/>
          <w:numId w:val="4"/>
        </w:numPr>
        <w:snapToGrid w:val="0"/>
        <w:ind w:left="0" w:right="-2" w:firstLine="0"/>
        <w:rPr>
          <w:rFonts w:ascii="Arial" w:hAnsi="Arial" w:cs="Arial"/>
        </w:rPr>
      </w:pPr>
      <w:bookmarkStart w:id="9" w:name="_Ref9528296"/>
      <w:proofErr w:type="gramStart"/>
      <w:r w:rsidRPr="00821B2C">
        <w:rPr>
          <w:rFonts w:ascii="Arial" w:hAnsi="Arial" w:cs="Arial"/>
          <w:sz w:val="20"/>
        </w:rPr>
        <w:t xml:space="preserve">A proposta original, com todos os requisitos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_Ref9527800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C678D5">
        <w:rPr>
          <w:rFonts w:ascii="Arial" w:hAnsi="Arial" w:cs="Arial"/>
          <w:b/>
          <w:sz w:val="20"/>
        </w:rPr>
        <w:t>10.2.2</w:t>
      </w:r>
      <w:r w:rsidRPr="00821B2C">
        <w:rPr>
          <w:rFonts w:ascii="Arial" w:hAnsi="Arial" w:cs="Arial"/>
          <w:b/>
          <w:sz w:val="20"/>
        </w:rPr>
        <w:fldChar w:fldCharType="end"/>
      </w:r>
      <w:r w:rsidRPr="00821B2C">
        <w:rPr>
          <w:rFonts w:ascii="Arial" w:hAnsi="Arial" w:cs="Arial"/>
          <w:sz w:val="20"/>
        </w:rPr>
        <w:t>, deverá ser encaminhada em envelope fechado e identificado com dados da empresa e do pregão eletrônico, no prazo máximo de 02(dois) dias úteis, contados a partir da declaração dos vencedores no sistema, ao protocolo do Município de Pinheiro Machado,</w:t>
      </w:r>
      <w:r w:rsidR="001F5386">
        <w:rPr>
          <w:rFonts w:ascii="Arial" w:hAnsi="Arial" w:cs="Arial"/>
          <w:sz w:val="20"/>
        </w:rPr>
        <w:t xml:space="preserve"> </w:t>
      </w:r>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FB1B21">
        <w:rPr>
          <w:rFonts w:ascii="Arial" w:hAnsi="Arial" w:cs="Arial"/>
          <w:sz w:val="20"/>
        </w:rPr>
        <w:t>055/2022</w:t>
      </w:r>
      <w:r w:rsidRPr="00821B2C">
        <w:rPr>
          <w:rFonts w:ascii="Arial" w:hAnsi="Arial" w:cs="Arial"/>
          <w:color w:val="000000" w:themeColor="text1"/>
          <w:sz w:val="20"/>
        </w:rPr>
        <w:t xml:space="preserve">– </w:t>
      </w:r>
      <w:r w:rsidRPr="00821B2C">
        <w:rPr>
          <w:rFonts w:ascii="Arial" w:hAnsi="Arial" w:cs="Arial"/>
          <w:sz w:val="20"/>
        </w:rPr>
        <w:t>MUNICÍPIO DE PINHEIRO MACHADO</w:t>
      </w:r>
      <w:bookmarkEnd w:id="9"/>
      <w:r w:rsidR="003C2009">
        <w:rPr>
          <w:rFonts w:ascii="Arial" w:hAnsi="Arial" w:cs="Arial"/>
          <w:sz w:val="20"/>
        </w:rPr>
        <w:t>.</w:t>
      </w:r>
      <w:proofErr w:type="gramEnd"/>
    </w:p>
    <w:p w:rsidR="003C2009" w:rsidRPr="00821B2C" w:rsidRDefault="003C2009" w:rsidP="003C2009">
      <w:pPr>
        <w:snapToGrid w:val="0"/>
        <w:ind w:right="-2"/>
        <w:rPr>
          <w:rFonts w:ascii="Arial" w:hAnsi="Arial" w:cs="Arial"/>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Pr="003C2009" w:rsidRDefault="00A77E86" w:rsidP="003C2009">
      <w:pPr>
        <w:numPr>
          <w:ilvl w:val="1"/>
          <w:numId w:val="4"/>
        </w:numPr>
        <w:snapToGrid w:val="0"/>
        <w:ind w:left="0" w:right="-2" w:firstLine="0"/>
        <w:rPr>
          <w:rFonts w:ascii="Arial" w:hAnsi="Arial" w:cs="Arial"/>
          <w:color w:val="000000"/>
        </w:rPr>
      </w:pPr>
      <w:r w:rsidRPr="00A77E86">
        <w:rPr>
          <w:rFonts w:ascii="Arial" w:hAnsi="Arial" w:cs="Arial"/>
          <w:sz w:val="20"/>
          <w:szCs w:val="20"/>
        </w:rPr>
        <w:t xml:space="preserve"> </w:t>
      </w:r>
      <w:r w:rsidR="008C5FB6">
        <w:rPr>
          <w:rFonts w:ascii="Arial" w:hAnsi="Arial" w:cs="Arial"/>
          <w:sz w:val="20"/>
          <w:szCs w:val="20"/>
        </w:rPr>
        <w:t xml:space="preserve">Não será </w:t>
      </w:r>
      <w:proofErr w:type="gramStart"/>
      <w:r w:rsidR="008C5FB6">
        <w:rPr>
          <w:rFonts w:ascii="Arial" w:hAnsi="Arial" w:cs="Arial"/>
          <w:sz w:val="20"/>
          <w:szCs w:val="20"/>
        </w:rPr>
        <w:t>exigido</w:t>
      </w:r>
      <w:proofErr w:type="gramEnd"/>
      <w:r w:rsidR="008C5FB6">
        <w:rPr>
          <w:rFonts w:ascii="Arial" w:hAnsi="Arial" w:cs="Arial"/>
          <w:sz w:val="20"/>
          <w:szCs w:val="20"/>
        </w:rPr>
        <w:t xml:space="preserve"> amostra.</w:t>
      </w:r>
    </w:p>
    <w:p w:rsidR="003C2009" w:rsidRPr="00A77E86" w:rsidRDefault="003C2009" w:rsidP="003C2009">
      <w:pPr>
        <w:snapToGrid w:val="0"/>
        <w:ind w:right="-2"/>
        <w:rPr>
          <w:rFonts w:ascii="Arial" w:hAnsi="Arial" w:cs="Arial"/>
          <w:color w:val="00000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3C200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w:t>
      </w:r>
      <w:r w:rsidR="00AA7021" w:rsidRPr="00DF743A">
        <w:rPr>
          <w:rFonts w:ascii="Arial" w:hAnsi="Arial" w:cs="Arial"/>
          <w:color w:val="000000" w:themeColor="text1"/>
          <w:sz w:val="20"/>
          <w:szCs w:val="20"/>
        </w:rPr>
        <w:t>as 0</w:t>
      </w:r>
      <w:r w:rsidR="008C5FB6">
        <w:rPr>
          <w:rFonts w:ascii="Arial" w:hAnsi="Arial" w:cs="Arial"/>
          <w:color w:val="000000" w:themeColor="text1"/>
          <w:sz w:val="20"/>
          <w:szCs w:val="20"/>
        </w:rPr>
        <w:t>9</w:t>
      </w:r>
      <w:r w:rsidR="00AA7021" w:rsidRPr="00DF743A">
        <w:rPr>
          <w:rFonts w:ascii="Arial" w:hAnsi="Arial" w:cs="Arial"/>
          <w:color w:val="000000" w:themeColor="text1"/>
          <w:sz w:val="20"/>
          <w:szCs w:val="20"/>
        </w:rPr>
        <w:t xml:space="preserve">h59min do dia </w:t>
      </w:r>
      <w:r w:rsidR="00013325">
        <w:rPr>
          <w:rFonts w:ascii="Arial" w:hAnsi="Arial" w:cs="Arial"/>
          <w:color w:val="000000" w:themeColor="text1"/>
          <w:sz w:val="20"/>
          <w:szCs w:val="20"/>
        </w:rPr>
        <w:t>08/02/2022</w:t>
      </w:r>
      <w:r w:rsidR="00AA7021" w:rsidRPr="00DF743A">
        <w:rPr>
          <w:rFonts w:ascii="Arial" w:hAnsi="Arial" w:cs="Arial"/>
          <w:color w:val="000000" w:themeColor="text1"/>
          <w:sz w:val="20"/>
          <w:szCs w:val="20"/>
        </w:rPr>
        <w:t>, conforme</w:t>
      </w:r>
      <w:r w:rsidR="00AA7021" w:rsidRPr="00821B2C">
        <w:rPr>
          <w:rFonts w:ascii="Arial" w:hAnsi="Arial" w:cs="Arial"/>
          <w:sz w:val="20"/>
          <w:szCs w:val="20"/>
        </w:rPr>
        <w:t xml:space="preserve"> segue:</w:t>
      </w:r>
    </w:p>
    <w:p w:rsidR="000D02FF" w:rsidRPr="00821B2C" w:rsidRDefault="00AA7021" w:rsidP="003C200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3C2009">
      <w:pPr>
        <w:snapToGrid w:val="0"/>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b)</w:t>
      </w:r>
      <w:proofErr w:type="gramEnd"/>
      <w:r w:rsidRPr="00821B2C">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c)</w:t>
      </w:r>
      <w:proofErr w:type="gramEnd"/>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d)</w:t>
      </w:r>
      <w:proofErr w:type="gramEnd"/>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3C2009">
      <w:pPr>
        <w:snapToGrid w:val="0"/>
        <w:ind w:right="-2"/>
        <w:rPr>
          <w:rFonts w:ascii="Arial" w:hAnsi="Arial" w:cs="Arial"/>
          <w:sz w:val="20"/>
        </w:rPr>
      </w:pPr>
      <w:proofErr w:type="gramStart"/>
      <w:r w:rsidRPr="00821B2C">
        <w:rPr>
          <w:rFonts w:ascii="Arial" w:hAnsi="Arial" w:cs="Arial"/>
          <w:sz w:val="20"/>
          <w:szCs w:val="20"/>
        </w:rPr>
        <w:t>e</w:t>
      </w:r>
      <w:proofErr w:type="gramEnd"/>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3C200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II –</w:t>
      </w:r>
      <w:r w:rsidR="00895998">
        <w:rPr>
          <w:rFonts w:ascii="Arial" w:hAnsi="Arial" w:cs="Arial"/>
          <w:bCs/>
          <w:sz w:val="20"/>
          <w:szCs w:val="20"/>
        </w:rPr>
        <w:t xml:space="preserve"> </w:t>
      </w:r>
      <w:r w:rsidRPr="00821B2C">
        <w:rPr>
          <w:rFonts w:ascii="Arial" w:hAnsi="Arial" w:cs="Arial"/>
          <w:bCs/>
          <w:sz w:val="20"/>
          <w:szCs w:val="20"/>
        </w:rPr>
        <w:t>Certificado da Condição de Microempreendedor Individual - CCMEI, hipótese em que será realizada a verificação da autenticidade no sítio www.portaldoempreendedor.gov.br;</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w:t>
      </w:r>
      <w:r w:rsidRPr="00DF743A">
        <w:rPr>
          <w:rFonts w:ascii="Arial" w:hAnsi="Arial" w:cs="Arial"/>
          <w:color w:val="000000" w:themeColor="text1"/>
          <w:sz w:val="20"/>
        </w:rPr>
        <w:t>– Ato constitutivo, estatuto ou contrato social em vigor, devidamente registrado</w:t>
      </w:r>
      <w:r w:rsidRPr="00DF743A">
        <w:rPr>
          <w:rFonts w:ascii="Arial" w:hAnsi="Arial" w:cs="Arial"/>
          <w:bCs/>
          <w:color w:val="000000" w:themeColor="text1"/>
          <w:sz w:val="20"/>
          <w:szCs w:val="20"/>
        </w:rPr>
        <w:t xml:space="preserve"> na Junta Comercial da respectiva sede</w:t>
      </w:r>
      <w:r w:rsidRPr="00DF743A">
        <w:rPr>
          <w:rFonts w:ascii="Arial" w:hAnsi="Arial" w:cs="Arial"/>
          <w:color w:val="000000" w:themeColor="text1"/>
          <w:sz w:val="20"/>
        </w:rPr>
        <w:t xml:space="preserve">, acompanhado de </w:t>
      </w:r>
      <w:r w:rsidRPr="00DF743A">
        <w:rPr>
          <w:rFonts w:ascii="Arial" w:hAnsi="Arial" w:cs="Arial"/>
          <w:bCs/>
          <w:color w:val="000000" w:themeColor="text1"/>
          <w:sz w:val="20"/>
          <w:szCs w:val="20"/>
        </w:rPr>
        <w:t>documento comprobatório</w:t>
      </w:r>
      <w:r w:rsidRPr="00DF743A">
        <w:rPr>
          <w:rFonts w:ascii="Arial" w:hAnsi="Arial" w:cs="Arial"/>
          <w:color w:val="000000" w:themeColor="text1"/>
          <w:sz w:val="20"/>
        </w:rPr>
        <w:t xml:space="preserve"> de seus administradores</w:t>
      </w:r>
      <w:r w:rsidRPr="00DF743A">
        <w:rPr>
          <w:rFonts w:ascii="Arial" w:hAnsi="Arial" w:cs="Arial"/>
          <w:bCs/>
          <w:color w:val="000000" w:themeColor="text1"/>
          <w:sz w:val="20"/>
          <w:szCs w:val="20"/>
        </w:rPr>
        <w:t>, para os casos de sociedade empresária ou empresa individual de responsabilidade limitada - EIRELI:</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3C200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3C200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3C200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3C200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3C2009">
      <w:pPr>
        <w:snapToGrid w:val="0"/>
        <w:ind w:right="-2"/>
        <w:rPr>
          <w:rFonts w:ascii="Arial" w:hAnsi="Arial" w:cs="Arial"/>
          <w:sz w:val="20"/>
        </w:rPr>
      </w:pPr>
      <w:r w:rsidRPr="00821B2C">
        <w:rPr>
          <w:rFonts w:ascii="Arial" w:hAnsi="Arial" w:cs="Arial"/>
          <w:sz w:val="20"/>
        </w:rPr>
        <w:lastRenderedPageBreak/>
        <w:t>III – Prova de regularidade para com as Fazendas Estadual e Municipal ou Distrital, do domicílio ou sede da licitante;</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3C200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3C200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B141DB" w:rsidP="001F5386">
      <w:pPr>
        <w:pStyle w:val="PargrafodaLista"/>
        <w:numPr>
          <w:ilvl w:val="3"/>
          <w:numId w:val="4"/>
        </w:numPr>
        <w:snapToGrid w:val="0"/>
        <w:spacing w:line="276" w:lineRule="auto"/>
        <w:ind w:left="0"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B141DB" w:rsidP="003C200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3C2009">
      <w:pPr>
        <w:numPr>
          <w:ilvl w:val="2"/>
          <w:numId w:val="4"/>
        </w:numPr>
        <w:snapToGrid w:val="0"/>
        <w:ind w:left="0" w:right="-2"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3C2009">
      <w:pPr>
        <w:snapToGrid w:val="0"/>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E05E16" w:rsidRPr="00E05E16" w:rsidRDefault="00E05E16" w:rsidP="00E05E16">
      <w:pPr>
        <w:snapToGrid w:val="0"/>
        <w:ind w:right="-2"/>
        <w:rPr>
          <w:rFonts w:ascii="Arial" w:hAnsi="Arial" w:cs="Arial"/>
          <w:b/>
          <w:sz w:val="20"/>
          <w:szCs w:val="20"/>
        </w:rPr>
      </w:pPr>
      <w:r w:rsidRPr="00E05E16">
        <w:rPr>
          <w:rFonts w:ascii="Arial" w:hAnsi="Arial" w:cs="Arial"/>
          <w:b/>
          <w:sz w:val="20"/>
          <w:szCs w:val="20"/>
        </w:rPr>
        <w:t>12.1.</w:t>
      </w:r>
      <w:r w:rsidR="00AA4B41">
        <w:rPr>
          <w:rFonts w:ascii="Arial" w:hAnsi="Arial" w:cs="Arial"/>
          <w:b/>
          <w:sz w:val="20"/>
          <w:szCs w:val="20"/>
        </w:rPr>
        <w:t>4</w:t>
      </w:r>
      <w:r w:rsidRPr="00E05E16">
        <w:rPr>
          <w:rFonts w:ascii="Arial" w:hAnsi="Arial" w:cs="Arial"/>
          <w:b/>
          <w:sz w:val="20"/>
          <w:szCs w:val="20"/>
        </w:rPr>
        <w:t xml:space="preserve"> QUALIFICAÇÃO TÉCNICA</w:t>
      </w:r>
    </w:p>
    <w:p w:rsidR="00E05E16" w:rsidRPr="00E05E16" w:rsidRDefault="00E05E16" w:rsidP="00E05E16">
      <w:pPr>
        <w:snapToGrid w:val="0"/>
        <w:ind w:right="-2"/>
        <w:rPr>
          <w:rFonts w:ascii="Arial" w:hAnsi="Arial" w:cs="Arial"/>
          <w:sz w:val="20"/>
          <w:szCs w:val="20"/>
        </w:rPr>
      </w:pPr>
      <w:r w:rsidRPr="00E05E16">
        <w:rPr>
          <w:rFonts w:ascii="Arial" w:hAnsi="Arial" w:cs="Arial"/>
          <w:sz w:val="20"/>
          <w:szCs w:val="20"/>
        </w:rPr>
        <w:t>I - Apresentar UM atestado técnico-operacional, em nome da empresa, fornecido por pessoa jurídica de direito público ou Privado, de que executou, satisfatoriamente, contrato com objeto compatível com o ora licitado, em características, quantidades e prazos;</w:t>
      </w:r>
    </w:p>
    <w:p w:rsidR="00E05E16" w:rsidRPr="00E05E16" w:rsidRDefault="00E05E16" w:rsidP="00E05E16">
      <w:pPr>
        <w:snapToGrid w:val="0"/>
        <w:ind w:right="-2"/>
        <w:rPr>
          <w:rFonts w:ascii="Arial" w:hAnsi="Arial" w:cs="Arial"/>
          <w:sz w:val="20"/>
          <w:szCs w:val="20"/>
        </w:rPr>
      </w:pPr>
      <w:r w:rsidRPr="00E05E16">
        <w:rPr>
          <w:rFonts w:ascii="Arial" w:hAnsi="Arial" w:cs="Arial"/>
          <w:sz w:val="20"/>
          <w:szCs w:val="20"/>
        </w:rPr>
        <w:t>II- Alvará de Localização e Funcionamento, expedido pela Prefeitura Municipal da circunscrição fiscal do estabelecimento que ora se habilita para este certame;</w:t>
      </w:r>
    </w:p>
    <w:p w:rsidR="00E05E16" w:rsidRPr="00E05E16" w:rsidRDefault="00E05E16" w:rsidP="00E05E16">
      <w:pPr>
        <w:snapToGrid w:val="0"/>
        <w:ind w:right="-2"/>
        <w:rPr>
          <w:rFonts w:ascii="Arial" w:hAnsi="Arial" w:cs="Arial"/>
          <w:sz w:val="20"/>
          <w:szCs w:val="20"/>
        </w:rPr>
      </w:pPr>
      <w:r w:rsidRPr="00E05E16">
        <w:rPr>
          <w:rFonts w:ascii="Arial" w:hAnsi="Arial" w:cs="Arial"/>
          <w:sz w:val="20"/>
          <w:szCs w:val="20"/>
        </w:rPr>
        <w:t xml:space="preserve">III- Alvará de Saúde, expedido pela Vigilância Sanitária Municipal, ou Licença expedida pela Vigilância Sanitária Estadual, em vigor, em nome da empresa, </w:t>
      </w:r>
      <w:proofErr w:type="gramStart"/>
      <w:r w:rsidRPr="00E05E16">
        <w:rPr>
          <w:rFonts w:ascii="Arial" w:hAnsi="Arial" w:cs="Arial"/>
          <w:sz w:val="20"/>
          <w:szCs w:val="20"/>
        </w:rPr>
        <w:t>e</w:t>
      </w:r>
      <w:proofErr w:type="gramEnd"/>
    </w:p>
    <w:p w:rsidR="00E05E16" w:rsidRDefault="00E05E16" w:rsidP="00E05E16">
      <w:pPr>
        <w:snapToGrid w:val="0"/>
        <w:ind w:right="-2"/>
        <w:rPr>
          <w:rFonts w:ascii="Arial" w:hAnsi="Arial" w:cs="Arial"/>
          <w:sz w:val="20"/>
          <w:szCs w:val="20"/>
        </w:rPr>
      </w:pPr>
      <w:r w:rsidRPr="00E05E16">
        <w:rPr>
          <w:rFonts w:ascii="Arial" w:hAnsi="Arial" w:cs="Arial"/>
          <w:sz w:val="20"/>
          <w:szCs w:val="20"/>
        </w:rPr>
        <w:t>IV- Autorização de Funcionamento de Empresa - AFE e Certificado de Boas Práticas de Fabricação de Gases Medicinais, ambos em vigor, emitidos pela Agência Nacional de Vigilância Sanitária – ANVISA.</w:t>
      </w:r>
    </w:p>
    <w:p w:rsidR="000D02FF" w:rsidRPr="00821B2C" w:rsidRDefault="000D02FF" w:rsidP="003C2009">
      <w:pPr>
        <w:snapToGrid w:val="0"/>
        <w:ind w:right="-2"/>
        <w:rPr>
          <w:rFonts w:ascii="Arial" w:hAnsi="Arial" w:cs="Arial"/>
          <w:color w:val="000000"/>
          <w:sz w:val="20"/>
        </w:rPr>
      </w:pPr>
      <w:r w:rsidRPr="00821B2C">
        <w:rPr>
          <w:rFonts w:ascii="Arial" w:hAnsi="Arial" w:cs="Arial"/>
          <w:b/>
          <w:color w:val="000000"/>
          <w:sz w:val="20"/>
        </w:rPr>
        <w:t xml:space="preserve">DA HABILITAÇÃO DAS </w:t>
      </w:r>
      <w:r w:rsidR="00E647AF">
        <w:rPr>
          <w:rFonts w:ascii="Arial" w:hAnsi="Arial" w:cs="Arial"/>
          <w:b/>
          <w:color w:val="000000"/>
          <w:sz w:val="20"/>
        </w:rPr>
        <w:t xml:space="preserve">EMPRESAS – LICITAÇÃO EXCLUSIVA PARA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AA4B41">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895998" w:rsidP="001F5386">
      <w:pPr>
        <w:pStyle w:val="PargrafodaLista"/>
        <w:numPr>
          <w:ilvl w:val="3"/>
          <w:numId w:val="6"/>
        </w:numPr>
        <w:snapToGrid w:val="0"/>
        <w:spacing w:line="276" w:lineRule="auto"/>
        <w:ind w:left="0"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A declaração do vencedor acontecerá no momento imediatamente posterior à fase de habilitação.</w:t>
      </w:r>
    </w:p>
    <w:p w:rsidR="000D02FF" w:rsidRPr="00821B2C" w:rsidRDefault="00895998" w:rsidP="003C2009">
      <w:pPr>
        <w:numPr>
          <w:ilvl w:val="2"/>
          <w:numId w:val="6"/>
        </w:numPr>
        <w:snapToGrid w:val="0"/>
        <w:ind w:left="0" w:right="-2" w:firstLine="0"/>
        <w:rPr>
          <w:rFonts w:ascii="Arial" w:hAnsi="Arial" w:cs="Arial"/>
          <w:sz w:val="20"/>
        </w:rPr>
      </w:pPr>
      <w:r>
        <w:rPr>
          <w:rFonts w:ascii="Arial" w:hAnsi="Arial" w:cs="Arial"/>
          <w:sz w:val="20"/>
        </w:rPr>
        <w:t>Uma</w:t>
      </w:r>
      <w:r w:rsidR="000D02FF" w:rsidRPr="00821B2C">
        <w:rPr>
          <w:rFonts w:ascii="Arial" w:hAnsi="Arial" w:cs="Arial"/>
          <w:sz w:val="20"/>
        </w:rPr>
        <w:t xml:space="preserve"> vez constatada a existência de alguma restrição no que tange à regularidade fiscal</w:t>
      </w:r>
      <w:r w:rsidR="000D02FF" w:rsidRPr="00821B2C">
        <w:rPr>
          <w:rFonts w:ascii="Arial" w:hAnsi="Arial" w:cs="Arial"/>
          <w:bCs/>
          <w:sz w:val="20"/>
          <w:szCs w:val="20"/>
        </w:rPr>
        <w:t xml:space="preserve"> ou trabalhista</w:t>
      </w:r>
      <w:r w:rsidR="000D02FF" w:rsidRPr="00821B2C">
        <w:rPr>
          <w:rFonts w:ascii="Arial" w:hAnsi="Arial" w:cs="Arial"/>
          <w:sz w:val="20"/>
        </w:rPr>
        <w:t>, a</w:t>
      </w:r>
      <w:r>
        <w:rPr>
          <w:rFonts w:ascii="Arial" w:hAnsi="Arial" w:cs="Arial"/>
          <w:sz w:val="20"/>
        </w:rPr>
        <w:t xml:space="preserve"> licitante vencedora</w:t>
      </w:r>
      <w:r w:rsidR="000D02FF" w:rsidRPr="00821B2C">
        <w:rPr>
          <w:rFonts w:ascii="Arial" w:hAnsi="Arial" w:cs="Arial"/>
          <w:sz w:val="20"/>
        </w:rPr>
        <w:t xml:space="preserve"> será convocada para, no prazo de 5 (cinco) dias úteis, após a declaração do vencedor, comprovar a regularização.</w:t>
      </w:r>
    </w:p>
    <w:p w:rsidR="000D02FF" w:rsidRPr="00821B2C" w:rsidRDefault="000D02FF" w:rsidP="003C200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3C2009">
      <w:pPr>
        <w:numPr>
          <w:ilvl w:val="2"/>
          <w:numId w:val="6"/>
        </w:numPr>
        <w:snapToGrid w:val="0"/>
        <w:ind w:left="0" w:right="-2" w:firstLine="0"/>
        <w:rPr>
          <w:rFonts w:ascii="Arial" w:hAnsi="Arial" w:cs="Arial"/>
        </w:rPr>
      </w:pPr>
      <w:r w:rsidRPr="00821B2C">
        <w:rPr>
          <w:rFonts w:ascii="Arial" w:hAnsi="Arial" w:cs="Arial"/>
          <w:color w:val="000000"/>
          <w:sz w:val="20"/>
        </w:rPr>
        <w:lastRenderedPageBreak/>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w:t>
      </w:r>
      <w:r w:rsidR="00EA08F2">
        <w:rPr>
          <w:rFonts w:ascii="Arial" w:hAnsi="Arial" w:cs="Arial"/>
          <w:sz w:val="20"/>
        </w:rPr>
        <w:t>empresa e do pregão eletrônico.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3C200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895998" w:rsidRDefault="000D02FF" w:rsidP="003C2009">
      <w:pPr>
        <w:numPr>
          <w:ilvl w:val="2"/>
          <w:numId w:val="6"/>
        </w:numPr>
        <w:snapToGrid w:val="0"/>
        <w:ind w:left="0" w:right="-2" w:firstLine="0"/>
        <w:rPr>
          <w:rFonts w:ascii="Arial" w:hAnsi="Arial" w:cs="Arial"/>
          <w:color w:val="000000"/>
          <w:sz w:val="20"/>
        </w:rPr>
      </w:pPr>
      <w:r w:rsidRPr="00895998">
        <w:rPr>
          <w:rFonts w:ascii="Arial" w:hAnsi="Arial" w:cs="Arial"/>
          <w:color w:val="000000"/>
          <w:sz w:val="20"/>
        </w:rPr>
        <w:t xml:space="preserve"> No julgamento da habilitação e das propostas, o Pregoeiro poderá sanar erros ou falhas que não alterem a substância </w:t>
      </w:r>
      <w:r w:rsidRPr="00895998">
        <w:rPr>
          <w:rFonts w:ascii="Arial" w:hAnsi="Arial" w:cs="Arial"/>
          <w:sz w:val="20"/>
        </w:rPr>
        <w:t>das</w:t>
      </w:r>
      <w:r w:rsidRPr="00895998">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2009"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3C2009">
      <w:pPr>
        <w:numPr>
          <w:ilvl w:val="2"/>
          <w:numId w:val="6"/>
        </w:numPr>
        <w:snapToGrid w:val="0"/>
        <w:ind w:left="0" w:right="-2"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color w:val="000000"/>
          <w:sz w:val="20"/>
        </w:rPr>
        <w:t>Os autos do processo permanecerão com vista franqueada aos interessados, no endereço constante neste Edital</w:t>
      </w:r>
      <w:r w:rsidR="00E647AF">
        <w:rPr>
          <w:rFonts w:ascii="Arial" w:hAnsi="Arial" w:cs="Arial"/>
          <w:color w:val="000000"/>
          <w:sz w:val="20"/>
        </w:rPr>
        <w:t>.</w:t>
      </w:r>
      <w:r w:rsidRPr="00821B2C">
        <w:rPr>
          <w:rFonts w:ascii="Arial" w:hAnsi="Arial" w:cs="Arial"/>
          <w:color w:val="000000"/>
          <w:sz w:val="20"/>
        </w:rPr>
        <w:t xml:space="preserve"> </w:t>
      </w:r>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lastRenderedPageBreak/>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2C4A36"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2C4A36" w:rsidRDefault="002C4A36" w:rsidP="003C2009">
      <w:pPr>
        <w:numPr>
          <w:ilvl w:val="1"/>
          <w:numId w:val="6"/>
        </w:numPr>
        <w:snapToGrid w:val="0"/>
        <w:ind w:left="0" w:right="-2" w:firstLine="0"/>
        <w:rPr>
          <w:rFonts w:ascii="Arial" w:hAnsi="Arial" w:cs="Arial"/>
          <w:color w:val="000000"/>
          <w:sz w:val="20"/>
        </w:rPr>
      </w:pPr>
      <w:r w:rsidRPr="00BE504B">
        <w:rPr>
          <w:rFonts w:ascii="Arial" w:hAnsi="Arial" w:cs="Arial"/>
          <w:color w:val="000000"/>
          <w:sz w:val="20"/>
        </w:rPr>
        <w:t>Após a fase recursal, constatada a regularidade dos atos praticados, a autoridade competente homologará o procedimento licitatório.</w:t>
      </w:r>
    </w:p>
    <w:p w:rsidR="003C2009" w:rsidRPr="00821B2C" w:rsidRDefault="003C2009" w:rsidP="003C2009">
      <w:pPr>
        <w:snapToGrid w:val="0"/>
        <w:ind w:right="-2"/>
        <w:rPr>
          <w:rFonts w:ascii="Arial" w:hAnsi="Arial" w:cs="Arial"/>
          <w:color w:val="000000"/>
          <w:sz w:val="20"/>
        </w:rPr>
      </w:pPr>
    </w:p>
    <w:p w:rsidR="000D02FF" w:rsidRPr="00BE504B" w:rsidRDefault="000D02FF" w:rsidP="003C2009">
      <w:pPr>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Arial" w:hAnsi="Arial" w:cs="Arial"/>
          <w:b/>
          <w:kern w:val="2"/>
          <w:sz w:val="20"/>
        </w:rPr>
      </w:pPr>
      <w:r w:rsidRPr="00BE504B">
        <w:rPr>
          <w:rFonts w:ascii="Arial" w:hAnsi="Arial" w:cs="Arial"/>
          <w:color w:val="000000"/>
          <w:sz w:val="20"/>
        </w:rPr>
        <w:t>.</w:t>
      </w:r>
      <w:r w:rsidRPr="00BE504B">
        <w:rPr>
          <w:rFonts w:ascii="Arial" w:hAnsi="Arial" w:cs="Arial"/>
          <w:b/>
          <w:kern w:val="2"/>
          <w:sz w:val="20"/>
        </w:rPr>
        <w:t>DO TERMO DE CONTRATO OU INSTRUMENTO EQUIVALENTE:</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bCs/>
          <w:color w:val="000000"/>
          <w:sz w:val="20"/>
          <w:szCs w:val="20"/>
        </w:rPr>
        <w:t xml:space="preserve">O contrato a ser assinado estabelecerá as cláusulas, critérios e condições definidas no art. 55 da Lei nº 8.666/1993 e observará os termos contidos na minuta </w:t>
      </w:r>
      <w:r w:rsidRPr="00BE504B">
        <w:rPr>
          <w:rFonts w:ascii="Arial" w:hAnsi="Arial" w:cs="Arial"/>
          <w:bCs/>
          <w:color w:val="000000" w:themeColor="text1"/>
          <w:sz w:val="20"/>
          <w:szCs w:val="20"/>
        </w:rPr>
        <w:t>Anexo VI</w:t>
      </w:r>
      <w:r w:rsidRPr="00821B2C">
        <w:rPr>
          <w:rFonts w:ascii="Arial" w:hAnsi="Arial" w:cs="Arial"/>
          <w:bCs/>
          <w:color w:val="000000"/>
          <w:sz w:val="20"/>
          <w:szCs w:val="20"/>
        </w:rPr>
        <w:t xml:space="preserve">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3C2009">
      <w:pPr>
        <w:numPr>
          <w:ilvl w:val="1"/>
          <w:numId w:val="6"/>
        </w:numPr>
        <w:snapToGrid w:val="0"/>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3C2009">
      <w:pPr>
        <w:numPr>
          <w:ilvl w:val="1"/>
          <w:numId w:val="6"/>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3C2009">
      <w:pPr>
        <w:numPr>
          <w:ilvl w:val="1"/>
          <w:numId w:val="6"/>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3C200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w:t>
      </w:r>
      <w:r w:rsidR="00E27CFE">
        <w:rPr>
          <w:rFonts w:ascii="Arial" w:hAnsi="Arial" w:cs="Arial"/>
          <w:bCs/>
          <w:color w:val="000000"/>
          <w:sz w:val="20"/>
          <w:szCs w:val="20"/>
        </w:rPr>
        <w:t>entrega</w:t>
      </w:r>
      <w:r w:rsidRPr="00821B2C">
        <w:rPr>
          <w:rFonts w:ascii="Arial" w:hAnsi="Arial" w:cs="Arial"/>
          <w:bCs/>
          <w:color w:val="000000"/>
          <w:sz w:val="20"/>
          <w:szCs w:val="20"/>
        </w:rPr>
        <w:t>;</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4" w:name="_Ref9527858"/>
      <w:r w:rsidRPr="00821B2C">
        <w:rPr>
          <w:rFonts w:ascii="Arial" w:hAnsi="Arial" w:cs="Arial"/>
          <w:b/>
          <w:kern w:val="2"/>
          <w:sz w:val="20"/>
        </w:rPr>
        <w:lastRenderedPageBreak/>
        <w:t>DAS SANÇÕES ADMINISTRATIVAS:</w:t>
      </w:r>
      <w:bookmarkEnd w:id="14"/>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3C2009" w:rsidRPr="00821B2C" w:rsidRDefault="003C2009" w:rsidP="003C2009">
      <w:pPr>
        <w:snapToGrid w:val="0"/>
        <w:ind w:right="-2"/>
        <w:rPr>
          <w:rFonts w:ascii="Arial" w:hAnsi="Arial" w:cs="Arial"/>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_Ref9528655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C678D5">
        <w:rPr>
          <w:rFonts w:ascii="Arial" w:hAnsi="Arial" w:cs="Arial"/>
          <w:b/>
          <w:sz w:val="20"/>
        </w:rPr>
        <w:t>3.5</w:t>
      </w:r>
      <w:r w:rsidRPr="00821B2C">
        <w:rPr>
          <w:rFonts w:ascii="Arial" w:hAnsi="Arial" w:cs="Arial"/>
          <w:b/>
          <w:sz w:val="20"/>
        </w:rPr>
        <w:fldChar w:fldCharType="end"/>
      </w:r>
      <w:r w:rsidRPr="00821B2C">
        <w:rPr>
          <w:rFonts w:ascii="Arial" w:hAnsi="Arial" w:cs="Arial"/>
          <w:sz w:val="20"/>
        </w:rPr>
        <w:t>, ou através do fone (53) 32483500;</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w:t>
      </w:r>
      <w:r w:rsidR="00E05E16">
        <w:rPr>
          <w:rFonts w:ascii="Arial" w:hAnsi="Arial" w:cs="Arial"/>
          <w:sz w:val="20"/>
        </w:rPr>
        <w:t>Nico de Oliveira, 763</w:t>
      </w:r>
      <w:r w:rsidRPr="00821B2C">
        <w:rPr>
          <w:rFonts w:ascii="Arial" w:hAnsi="Arial" w:cs="Arial"/>
          <w:sz w:val="20"/>
        </w:rPr>
        <w:t>, CEP 96.470-000;</w:t>
      </w:r>
    </w:p>
    <w:p w:rsidR="003C2009" w:rsidRPr="00821B2C" w:rsidRDefault="003C2009" w:rsidP="003C2009">
      <w:pPr>
        <w:snapToGrid w:val="0"/>
        <w:ind w:right="-2"/>
        <w:rPr>
          <w:rFonts w:ascii="Arial" w:hAnsi="Arial" w:cs="Arial"/>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V – Declaração de Ciência e Termo de Responsabilidade;</w:t>
      </w:r>
    </w:p>
    <w:p w:rsidR="00800556" w:rsidRPr="00800556"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w:t>
      </w:r>
      <w:proofErr w:type="gramStart"/>
      <w:r w:rsidRPr="00821B2C">
        <w:rPr>
          <w:rFonts w:ascii="Arial" w:hAnsi="Arial" w:cs="Arial"/>
          <w:sz w:val="20"/>
        </w:rPr>
        <w:t>ANEXO VI</w:t>
      </w:r>
      <w:proofErr w:type="gramEnd"/>
      <w:r w:rsidRPr="00821B2C">
        <w:rPr>
          <w:rFonts w:ascii="Arial" w:hAnsi="Arial" w:cs="Arial"/>
          <w:sz w:val="20"/>
        </w:rPr>
        <w:t xml:space="preserve"> – Minuta de Contrato.</w:t>
      </w:r>
    </w:p>
    <w:p w:rsidR="00800556" w:rsidRDefault="00800556" w:rsidP="003C2009">
      <w:pPr>
        <w:ind w:right="-2" w:firstLine="709"/>
        <w:jc w:val="right"/>
        <w:rPr>
          <w:rFonts w:ascii="Arial" w:hAnsi="Arial" w:cs="Arial"/>
          <w:color w:val="000000"/>
          <w:sz w:val="20"/>
        </w:rPr>
      </w:pPr>
    </w:p>
    <w:p w:rsidR="00800556" w:rsidRDefault="00800556" w:rsidP="003C2009">
      <w:pPr>
        <w:ind w:right="-2" w:firstLine="709"/>
        <w:jc w:val="right"/>
        <w:rPr>
          <w:rFonts w:ascii="Arial" w:hAnsi="Arial" w:cs="Arial"/>
          <w:color w:val="000000"/>
          <w:sz w:val="20"/>
        </w:rPr>
      </w:pPr>
    </w:p>
    <w:p w:rsidR="001F5386" w:rsidRDefault="001F5386" w:rsidP="003C2009">
      <w:pPr>
        <w:ind w:right="-2" w:firstLine="709"/>
        <w:jc w:val="right"/>
        <w:rPr>
          <w:rFonts w:ascii="Arial" w:hAnsi="Arial" w:cs="Arial"/>
          <w:color w:val="000000"/>
          <w:sz w:val="20"/>
        </w:rPr>
      </w:pPr>
    </w:p>
    <w:p w:rsidR="000D02FF" w:rsidRPr="00821B2C" w:rsidRDefault="001F43CB" w:rsidP="003C2009">
      <w:pPr>
        <w:ind w:right="-2" w:firstLine="709"/>
        <w:jc w:val="right"/>
        <w:rPr>
          <w:rFonts w:ascii="Arial" w:hAnsi="Arial" w:cs="Arial"/>
          <w:color w:val="000000"/>
          <w:sz w:val="20"/>
        </w:rPr>
      </w:pPr>
      <w:r w:rsidRPr="00821B2C">
        <w:rPr>
          <w:rFonts w:ascii="Arial" w:hAnsi="Arial" w:cs="Arial"/>
          <w:color w:val="000000"/>
          <w:sz w:val="20"/>
        </w:rPr>
        <w:t xml:space="preserve">Pinheiro </w:t>
      </w:r>
      <w:proofErr w:type="gramStart"/>
      <w:r w:rsidRPr="00821B2C">
        <w:rPr>
          <w:rFonts w:ascii="Arial" w:hAnsi="Arial" w:cs="Arial"/>
          <w:color w:val="000000"/>
          <w:sz w:val="20"/>
        </w:rPr>
        <w:t>Machado</w:t>
      </w:r>
      <w:r w:rsidR="000D02FF" w:rsidRPr="00821B2C">
        <w:rPr>
          <w:rFonts w:ascii="Arial" w:hAnsi="Arial" w:cs="Arial"/>
          <w:color w:val="000000"/>
          <w:sz w:val="20"/>
        </w:rPr>
        <w:t xml:space="preserve"> ,</w:t>
      </w:r>
      <w:proofErr w:type="gramEnd"/>
      <w:r w:rsidR="000D02FF" w:rsidRPr="00821B2C">
        <w:rPr>
          <w:rFonts w:ascii="Arial" w:hAnsi="Arial" w:cs="Arial"/>
          <w:color w:val="000000"/>
          <w:sz w:val="20"/>
        </w:rPr>
        <w:t xml:space="preserve"> </w:t>
      </w:r>
      <w:r w:rsidR="001F5386">
        <w:rPr>
          <w:rFonts w:ascii="Arial" w:hAnsi="Arial" w:cs="Arial"/>
          <w:color w:val="000000"/>
          <w:sz w:val="20"/>
        </w:rPr>
        <w:t>05 de março</w:t>
      </w:r>
      <w:r w:rsidR="000D02FF" w:rsidRPr="00821B2C">
        <w:rPr>
          <w:rFonts w:ascii="Arial" w:hAnsi="Arial" w:cs="Arial"/>
          <w:color w:val="000000"/>
          <w:sz w:val="20"/>
        </w:rPr>
        <w:t xml:space="preserve"> de </w:t>
      </w:r>
      <w:r w:rsidR="001D0D5B" w:rsidRPr="00821B2C">
        <w:rPr>
          <w:rFonts w:ascii="Arial" w:hAnsi="Arial" w:cs="Arial"/>
          <w:color w:val="000000"/>
          <w:sz w:val="20"/>
        </w:rPr>
        <w:t>202</w:t>
      </w:r>
      <w:r w:rsidR="00E05E16">
        <w:rPr>
          <w:rFonts w:ascii="Arial" w:hAnsi="Arial" w:cs="Arial"/>
          <w:color w:val="000000"/>
          <w:sz w:val="20"/>
        </w:rPr>
        <w:t>2</w:t>
      </w:r>
      <w:r w:rsidR="000D02FF" w:rsidRPr="00821B2C">
        <w:rPr>
          <w:rFonts w:ascii="Arial" w:hAnsi="Arial" w:cs="Arial"/>
          <w:color w:val="000000"/>
          <w:sz w:val="20"/>
        </w:rPr>
        <w:t>.</w:t>
      </w:r>
    </w:p>
    <w:p w:rsidR="00134BED" w:rsidRDefault="00134BED" w:rsidP="003C2009">
      <w:pPr>
        <w:ind w:right="-2" w:firstLine="709"/>
        <w:jc w:val="right"/>
        <w:rPr>
          <w:rFonts w:ascii="Arial" w:hAnsi="Arial" w:cs="Arial"/>
          <w:color w:val="000000"/>
          <w:sz w:val="20"/>
        </w:rPr>
      </w:pPr>
    </w:p>
    <w:p w:rsidR="001F5386" w:rsidRDefault="001F5386" w:rsidP="003C2009">
      <w:pPr>
        <w:ind w:right="-2" w:firstLine="709"/>
        <w:jc w:val="right"/>
        <w:rPr>
          <w:rFonts w:ascii="Arial" w:hAnsi="Arial" w:cs="Arial"/>
          <w:color w:val="000000"/>
          <w:sz w:val="20"/>
        </w:rPr>
      </w:pPr>
    </w:p>
    <w:p w:rsidR="001F5386" w:rsidRPr="00821B2C" w:rsidRDefault="001F5386" w:rsidP="003C2009">
      <w:pPr>
        <w:ind w:right="-2" w:firstLine="709"/>
        <w:jc w:val="right"/>
        <w:rPr>
          <w:rFonts w:ascii="Arial" w:hAnsi="Arial" w:cs="Arial"/>
          <w:color w:val="000000"/>
          <w:sz w:val="20"/>
        </w:rPr>
      </w:pPr>
    </w:p>
    <w:p w:rsidR="00134BED" w:rsidRPr="00821B2C" w:rsidRDefault="00134BED" w:rsidP="003C2009">
      <w:pPr>
        <w:ind w:right="-2" w:firstLine="709"/>
        <w:jc w:val="right"/>
        <w:rPr>
          <w:rFonts w:ascii="Arial" w:hAnsi="Arial" w:cs="Arial"/>
          <w:color w:val="000000"/>
          <w:sz w:val="20"/>
        </w:rPr>
      </w:pPr>
    </w:p>
    <w:p w:rsidR="00134BED" w:rsidRPr="00821B2C" w:rsidRDefault="00134BED" w:rsidP="003C2009">
      <w:pPr>
        <w:ind w:right="-2"/>
        <w:jc w:val="center"/>
        <w:rPr>
          <w:rFonts w:ascii="Arial" w:hAnsi="Arial" w:cs="Arial"/>
          <w:b/>
          <w:color w:val="000000"/>
          <w:sz w:val="20"/>
        </w:rPr>
      </w:pPr>
    </w:p>
    <w:p w:rsidR="00134BED" w:rsidRPr="00821B2C" w:rsidRDefault="00134BED" w:rsidP="003C2009">
      <w:pPr>
        <w:ind w:right="-2"/>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3C2009">
      <w:pPr>
        <w:ind w:right="-2"/>
        <w:jc w:val="center"/>
        <w:rPr>
          <w:rFonts w:ascii="Arial" w:hAnsi="Arial" w:cs="Arial"/>
          <w:sz w:val="20"/>
        </w:rPr>
      </w:pPr>
      <w:r w:rsidRPr="00821B2C">
        <w:rPr>
          <w:rFonts w:ascii="Arial" w:hAnsi="Arial" w:cs="Arial"/>
          <w:b/>
          <w:color w:val="000000"/>
          <w:sz w:val="20"/>
        </w:rPr>
        <w:t>Prefeito Municipal</w:t>
      </w:r>
    </w:p>
    <w:p w:rsidR="000D02FF" w:rsidRPr="00821B2C" w:rsidRDefault="000D02FF" w:rsidP="003C2009">
      <w:pPr>
        <w:ind w:right="-2"/>
        <w:rPr>
          <w:rFonts w:ascii="Arial" w:hAnsi="Arial" w:cs="Arial"/>
          <w:sz w:val="20"/>
          <w:szCs w:val="20"/>
        </w:rPr>
      </w:pPr>
      <w:r w:rsidRPr="00821B2C">
        <w:rPr>
          <w:rFonts w:ascii="Arial" w:hAnsi="Arial" w:cs="Arial"/>
        </w:rPr>
        <w:br w:type="page"/>
      </w:r>
    </w:p>
    <w:p w:rsidR="004C070E" w:rsidRPr="00FB1B21" w:rsidRDefault="00E05E16" w:rsidP="00E05E16">
      <w:pPr>
        <w:ind w:right="-2"/>
        <w:jc w:val="center"/>
        <w:rPr>
          <w:b/>
          <w:color w:val="000000" w:themeColor="text1"/>
        </w:rPr>
      </w:pPr>
      <w:r w:rsidRPr="00FB1B21">
        <w:rPr>
          <w:b/>
          <w:color w:val="000000" w:themeColor="text1"/>
        </w:rPr>
        <w:lastRenderedPageBreak/>
        <w:t>ANEXO I - TERMO DE REFERÊNCIA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1.1 - O presente Termo de Referência tem por objeto </w:t>
      </w:r>
      <w:r w:rsidR="00712DF7" w:rsidRPr="00FB1B21">
        <w:rPr>
          <w:rFonts w:ascii="Arial" w:hAnsi="Arial" w:cs="Arial"/>
          <w:color w:val="000000" w:themeColor="text1"/>
        </w:rPr>
        <w:t>a aquisição de</w:t>
      </w:r>
      <w:r w:rsidR="008C5FB6" w:rsidRPr="00FB1B21">
        <w:rPr>
          <w:rFonts w:ascii="Arial" w:hAnsi="Arial" w:cs="Arial"/>
          <w:color w:val="000000" w:themeColor="text1"/>
        </w:rPr>
        <w:t xml:space="preserve"> </w:t>
      </w:r>
      <w:r w:rsidR="00AA4B41" w:rsidRPr="00FB1B21">
        <w:rPr>
          <w:rFonts w:ascii="Arial" w:hAnsi="Arial" w:cs="Arial"/>
          <w:color w:val="000000" w:themeColor="text1"/>
        </w:rPr>
        <w:t>Oxigênio Medicinal</w:t>
      </w:r>
      <w:r w:rsidR="008C5FB6" w:rsidRPr="00FB1B21">
        <w:rPr>
          <w:rFonts w:ascii="Arial" w:hAnsi="Arial" w:cs="Arial"/>
          <w:color w:val="000000" w:themeColor="text1"/>
        </w:rPr>
        <w:t>;</w:t>
      </w:r>
      <w:r w:rsidRPr="00FB1B21">
        <w:rPr>
          <w:rFonts w:ascii="Arial" w:hAnsi="Arial" w:cs="Arial"/>
          <w:color w:val="000000" w:themeColor="text1"/>
        </w:rPr>
        <w:t xml:space="preserv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1.2 - ESPECIFICAÇÕES DOS PRODUTOS E PREÇOS MÁXIMOS ESTIMADOS:</w:t>
      </w:r>
    </w:p>
    <w:tbl>
      <w:tblPr>
        <w:tblStyle w:val="Tabelacomgrade"/>
        <w:tblW w:w="0" w:type="auto"/>
        <w:tblLook w:val="04A0" w:firstRow="1" w:lastRow="0" w:firstColumn="1" w:lastColumn="0" w:noHBand="0" w:noVBand="1"/>
      </w:tblPr>
      <w:tblGrid>
        <w:gridCol w:w="674"/>
        <w:gridCol w:w="803"/>
        <w:gridCol w:w="5885"/>
        <w:gridCol w:w="1352"/>
        <w:gridCol w:w="1706"/>
      </w:tblGrid>
      <w:tr w:rsidR="00FB1B21" w:rsidRPr="00FB1B21" w:rsidTr="00E05E16">
        <w:tc>
          <w:tcPr>
            <w:tcW w:w="675"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Item</w:t>
            </w:r>
          </w:p>
        </w:tc>
        <w:tc>
          <w:tcPr>
            <w:tcW w:w="815" w:type="dxa"/>
          </w:tcPr>
          <w:p w:rsidR="004C070E" w:rsidRPr="00FB1B21" w:rsidRDefault="004C070E" w:rsidP="003C2009">
            <w:pPr>
              <w:spacing w:line="276" w:lineRule="auto"/>
              <w:ind w:right="-2"/>
              <w:jc w:val="center"/>
              <w:rPr>
                <w:rFonts w:ascii="Arial" w:hAnsi="Arial" w:cs="Arial"/>
                <w:color w:val="000000" w:themeColor="text1"/>
                <w:sz w:val="22"/>
                <w:szCs w:val="22"/>
              </w:rPr>
            </w:pPr>
            <w:proofErr w:type="gramStart"/>
            <w:r w:rsidRPr="00FB1B21">
              <w:rPr>
                <w:rFonts w:ascii="Arial" w:hAnsi="Arial" w:cs="Arial"/>
                <w:color w:val="000000" w:themeColor="text1"/>
                <w:sz w:val="22"/>
                <w:szCs w:val="22"/>
              </w:rPr>
              <w:t>un.</w:t>
            </w:r>
            <w:proofErr w:type="gramEnd"/>
          </w:p>
        </w:tc>
        <w:tc>
          <w:tcPr>
            <w:tcW w:w="6085"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Descrição</w:t>
            </w:r>
          </w:p>
        </w:tc>
        <w:tc>
          <w:tcPr>
            <w:tcW w:w="1274"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Quantidade</w:t>
            </w:r>
          </w:p>
        </w:tc>
        <w:tc>
          <w:tcPr>
            <w:tcW w:w="1571"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 xml:space="preserve">Valor </w:t>
            </w:r>
            <w:proofErr w:type="gramStart"/>
            <w:r w:rsidRPr="00FB1B21">
              <w:rPr>
                <w:rFonts w:ascii="Arial" w:hAnsi="Arial" w:cs="Arial"/>
                <w:color w:val="000000" w:themeColor="text1"/>
                <w:sz w:val="22"/>
                <w:szCs w:val="22"/>
              </w:rPr>
              <w:t>Referência(</w:t>
            </w:r>
            <w:proofErr w:type="gramEnd"/>
            <w:r w:rsidRPr="00FB1B21">
              <w:rPr>
                <w:rFonts w:ascii="Arial" w:hAnsi="Arial" w:cs="Arial"/>
                <w:color w:val="000000" w:themeColor="text1"/>
                <w:sz w:val="22"/>
                <w:szCs w:val="22"/>
              </w:rPr>
              <w:t>R$)</w:t>
            </w:r>
          </w:p>
        </w:tc>
      </w:tr>
      <w:tr w:rsidR="00FB1B21" w:rsidRPr="00FB1B21" w:rsidTr="00D22016">
        <w:tc>
          <w:tcPr>
            <w:tcW w:w="675" w:type="dxa"/>
          </w:tcPr>
          <w:p w:rsidR="00C87965" w:rsidRPr="00FB1B21" w:rsidRDefault="00C87965" w:rsidP="003C2009">
            <w:pPr>
              <w:spacing w:line="276" w:lineRule="auto"/>
              <w:ind w:right="-2"/>
              <w:jc w:val="both"/>
              <w:rPr>
                <w:rFonts w:ascii="Arial" w:hAnsi="Arial" w:cs="Arial"/>
                <w:color w:val="000000" w:themeColor="text1"/>
                <w:sz w:val="22"/>
                <w:szCs w:val="22"/>
              </w:rPr>
            </w:pPr>
            <w:r w:rsidRPr="00FB1B21">
              <w:rPr>
                <w:rFonts w:ascii="Arial" w:hAnsi="Arial" w:cs="Arial"/>
                <w:color w:val="000000" w:themeColor="text1"/>
                <w:sz w:val="22"/>
                <w:szCs w:val="22"/>
              </w:rPr>
              <w:t xml:space="preserve">01 </w:t>
            </w:r>
          </w:p>
        </w:tc>
        <w:tc>
          <w:tcPr>
            <w:tcW w:w="815" w:type="dxa"/>
          </w:tcPr>
          <w:p w:rsidR="00C87965" w:rsidRPr="00FB1B21" w:rsidRDefault="00C87965" w:rsidP="001F5386">
            <w:pPr>
              <w:spacing w:line="276" w:lineRule="auto"/>
              <w:ind w:right="-2"/>
              <w:jc w:val="center"/>
              <w:rPr>
                <w:rFonts w:ascii="Arial" w:hAnsi="Arial" w:cs="Arial"/>
                <w:color w:val="000000" w:themeColor="text1"/>
                <w:sz w:val="22"/>
                <w:szCs w:val="22"/>
              </w:rPr>
            </w:pPr>
            <w:proofErr w:type="spellStart"/>
            <w:proofErr w:type="gramStart"/>
            <w:r w:rsidRPr="00FB1B21">
              <w:rPr>
                <w:rFonts w:ascii="Arial" w:hAnsi="Arial" w:cs="Arial"/>
                <w:color w:val="000000" w:themeColor="text1"/>
                <w:sz w:val="22"/>
                <w:szCs w:val="22"/>
              </w:rPr>
              <w:t>un</w:t>
            </w:r>
            <w:proofErr w:type="spellEnd"/>
            <w:proofErr w:type="gramEnd"/>
          </w:p>
        </w:tc>
        <w:tc>
          <w:tcPr>
            <w:tcW w:w="6085" w:type="dxa"/>
          </w:tcPr>
          <w:p w:rsidR="00C87965" w:rsidRPr="00FB1B21" w:rsidRDefault="00C87965" w:rsidP="00D471A2">
            <w:pPr>
              <w:rPr>
                <w:rFonts w:ascii="Arial" w:hAnsi="Arial" w:cs="Arial"/>
                <w:color w:val="000000" w:themeColor="text1"/>
                <w:sz w:val="22"/>
                <w:szCs w:val="22"/>
              </w:rPr>
            </w:pPr>
            <w:r w:rsidRPr="00FB1B21">
              <w:rPr>
                <w:rFonts w:ascii="Arial" w:hAnsi="Arial" w:cs="Arial"/>
                <w:color w:val="000000" w:themeColor="text1"/>
                <w:sz w:val="22"/>
                <w:szCs w:val="22"/>
              </w:rPr>
              <w:t>Recarga de cilindro de oxigênio de 1m³</w:t>
            </w:r>
          </w:p>
        </w:tc>
        <w:tc>
          <w:tcPr>
            <w:tcW w:w="1274" w:type="dxa"/>
            <w:vAlign w:val="bottom"/>
          </w:tcPr>
          <w:p w:rsidR="00C87965" w:rsidRPr="00FB1B21" w:rsidRDefault="00C87965">
            <w:pPr>
              <w:jc w:val="center"/>
              <w:rPr>
                <w:rFonts w:ascii="Arial" w:hAnsi="Arial" w:cs="Arial"/>
                <w:color w:val="000000" w:themeColor="text1"/>
                <w:sz w:val="22"/>
                <w:szCs w:val="22"/>
              </w:rPr>
            </w:pPr>
            <w:r w:rsidRPr="00FB1B21">
              <w:rPr>
                <w:rFonts w:ascii="Arial" w:hAnsi="Arial" w:cs="Arial"/>
                <w:color w:val="000000" w:themeColor="text1"/>
                <w:sz w:val="22"/>
                <w:szCs w:val="22"/>
              </w:rPr>
              <w:t>100</w:t>
            </w:r>
          </w:p>
        </w:tc>
        <w:tc>
          <w:tcPr>
            <w:tcW w:w="1571" w:type="dxa"/>
            <w:vAlign w:val="bottom"/>
          </w:tcPr>
          <w:p w:rsidR="00C87965" w:rsidRPr="00FB1B21" w:rsidRDefault="00B45AFE" w:rsidP="001F5386">
            <w:pPr>
              <w:jc w:val="center"/>
              <w:rPr>
                <w:rFonts w:ascii="Arial" w:hAnsi="Arial" w:cs="Arial"/>
                <w:color w:val="000000" w:themeColor="text1"/>
                <w:sz w:val="22"/>
                <w:szCs w:val="22"/>
              </w:rPr>
            </w:pPr>
            <w:r w:rsidRPr="00FB1B21">
              <w:rPr>
                <w:rFonts w:ascii="Arial" w:hAnsi="Arial" w:cs="Arial"/>
                <w:color w:val="000000" w:themeColor="text1"/>
                <w:sz w:val="22"/>
                <w:szCs w:val="22"/>
              </w:rPr>
              <w:t>70,00</w:t>
            </w:r>
          </w:p>
        </w:tc>
      </w:tr>
      <w:tr w:rsidR="00FB1B21" w:rsidRPr="00FB1B21" w:rsidTr="00D22016">
        <w:tc>
          <w:tcPr>
            <w:tcW w:w="675" w:type="dxa"/>
          </w:tcPr>
          <w:p w:rsidR="00C87965" w:rsidRPr="00FB1B21" w:rsidRDefault="00C87965" w:rsidP="003C2009">
            <w:pPr>
              <w:spacing w:line="276" w:lineRule="auto"/>
              <w:ind w:right="-2"/>
              <w:jc w:val="both"/>
              <w:rPr>
                <w:rFonts w:ascii="Arial" w:hAnsi="Arial" w:cs="Arial"/>
                <w:color w:val="000000" w:themeColor="text1"/>
                <w:sz w:val="22"/>
                <w:szCs w:val="22"/>
              </w:rPr>
            </w:pPr>
            <w:r w:rsidRPr="00FB1B21">
              <w:rPr>
                <w:rFonts w:ascii="Arial" w:hAnsi="Arial" w:cs="Arial"/>
                <w:color w:val="000000" w:themeColor="text1"/>
                <w:sz w:val="22"/>
                <w:szCs w:val="22"/>
              </w:rPr>
              <w:t>02</w:t>
            </w:r>
          </w:p>
        </w:tc>
        <w:tc>
          <w:tcPr>
            <w:tcW w:w="815" w:type="dxa"/>
          </w:tcPr>
          <w:p w:rsidR="00C87965" w:rsidRPr="00FB1B21" w:rsidRDefault="00C87965" w:rsidP="001F5386">
            <w:pPr>
              <w:spacing w:line="276" w:lineRule="auto"/>
              <w:ind w:right="-2"/>
              <w:jc w:val="center"/>
              <w:rPr>
                <w:rFonts w:ascii="Arial" w:hAnsi="Arial" w:cs="Arial"/>
                <w:color w:val="000000" w:themeColor="text1"/>
                <w:sz w:val="22"/>
                <w:szCs w:val="22"/>
              </w:rPr>
            </w:pPr>
            <w:proofErr w:type="spellStart"/>
            <w:proofErr w:type="gramStart"/>
            <w:r w:rsidRPr="00FB1B21">
              <w:rPr>
                <w:rFonts w:ascii="Arial" w:hAnsi="Arial" w:cs="Arial"/>
                <w:color w:val="000000" w:themeColor="text1"/>
                <w:sz w:val="22"/>
                <w:szCs w:val="22"/>
              </w:rPr>
              <w:t>un</w:t>
            </w:r>
            <w:proofErr w:type="spellEnd"/>
            <w:proofErr w:type="gramEnd"/>
          </w:p>
        </w:tc>
        <w:tc>
          <w:tcPr>
            <w:tcW w:w="6085" w:type="dxa"/>
          </w:tcPr>
          <w:p w:rsidR="00C87965" w:rsidRPr="00FB1B21" w:rsidRDefault="00C87965" w:rsidP="00D471A2">
            <w:pPr>
              <w:rPr>
                <w:rFonts w:ascii="Arial" w:hAnsi="Arial" w:cs="Arial"/>
                <w:color w:val="000000" w:themeColor="text1"/>
                <w:sz w:val="22"/>
                <w:szCs w:val="22"/>
              </w:rPr>
            </w:pPr>
            <w:r w:rsidRPr="00FB1B21">
              <w:rPr>
                <w:rFonts w:ascii="Arial" w:hAnsi="Arial" w:cs="Arial"/>
                <w:color w:val="000000" w:themeColor="text1"/>
                <w:sz w:val="22"/>
                <w:szCs w:val="22"/>
              </w:rPr>
              <w:t>Recarga de cilindro de oxigênio de 3m³</w:t>
            </w:r>
          </w:p>
        </w:tc>
        <w:tc>
          <w:tcPr>
            <w:tcW w:w="1274" w:type="dxa"/>
            <w:vAlign w:val="bottom"/>
          </w:tcPr>
          <w:p w:rsidR="00C87965" w:rsidRPr="00FB1B21" w:rsidRDefault="00C87965">
            <w:pPr>
              <w:jc w:val="center"/>
              <w:rPr>
                <w:rFonts w:ascii="Arial" w:hAnsi="Arial" w:cs="Arial"/>
                <w:color w:val="000000" w:themeColor="text1"/>
                <w:sz w:val="22"/>
                <w:szCs w:val="22"/>
              </w:rPr>
            </w:pPr>
            <w:r w:rsidRPr="00FB1B21">
              <w:rPr>
                <w:rFonts w:ascii="Arial" w:hAnsi="Arial" w:cs="Arial"/>
                <w:color w:val="000000" w:themeColor="text1"/>
                <w:sz w:val="22"/>
                <w:szCs w:val="22"/>
              </w:rPr>
              <w:t>50</w:t>
            </w:r>
          </w:p>
        </w:tc>
        <w:tc>
          <w:tcPr>
            <w:tcW w:w="1571" w:type="dxa"/>
            <w:vAlign w:val="bottom"/>
          </w:tcPr>
          <w:p w:rsidR="00C87965" w:rsidRPr="00FB1B21" w:rsidRDefault="00B45AFE" w:rsidP="001F5386">
            <w:pPr>
              <w:jc w:val="center"/>
              <w:rPr>
                <w:rFonts w:ascii="Arial" w:hAnsi="Arial" w:cs="Arial"/>
                <w:color w:val="000000" w:themeColor="text1"/>
                <w:sz w:val="22"/>
                <w:szCs w:val="22"/>
              </w:rPr>
            </w:pPr>
            <w:r w:rsidRPr="00FB1B21">
              <w:rPr>
                <w:rFonts w:ascii="Arial" w:hAnsi="Arial" w:cs="Arial"/>
                <w:color w:val="000000" w:themeColor="text1"/>
                <w:sz w:val="22"/>
                <w:szCs w:val="22"/>
              </w:rPr>
              <w:t>110,00</w:t>
            </w:r>
          </w:p>
        </w:tc>
      </w:tr>
      <w:tr w:rsidR="00FB1B21" w:rsidRPr="00FB1B21" w:rsidTr="00D22016">
        <w:tc>
          <w:tcPr>
            <w:tcW w:w="675" w:type="dxa"/>
          </w:tcPr>
          <w:p w:rsidR="00C87965" w:rsidRPr="00FB1B21" w:rsidRDefault="00C87965" w:rsidP="003C2009">
            <w:pPr>
              <w:spacing w:line="276" w:lineRule="auto"/>
              <w:ind w:right="-2"/>
              <w:jc w:val="both"/>
              <w:rPr>
                <w:rFonts w:ascii="Arial" w:hAnsi="Arial" w:cs="Arial"/>
                <w:color w:val="000000" w:themeColor="text1"/>
                <w:sz w:val="22"/>
                <w:szCs w:val="22"/>
              </w:rPr>
            </w:pPr>
            <w:r w:rsidRPr="00FB1B21">
              <w:rPr>
                <w:rFonts w:ascii="Arial" w:hAnsi="Arial" w:cs="Arial"/>
                <w:color w:val="000000" w:themeColor="text1"/>
                <w:sz w:val="22"/>
                <w:szCs w:val="22"/>
              </w:rPr>
              <w:t>03</w:t>
            </w:r>
          </w:p>
        </w:tc>
        <w:tc>
          <w:tcPr>
            <w:tcW w:w="815" w:type="dxa"/>
          </w:tcPr>
          <w:p w:rsidR="00C87965" w:rsidRPr="00FB1B21" w:rsidRDefault="00C87965" w:rsidP="001F5386">
            <w:pPr>
              <w:spacing w:line="276" w:lineRule="auto"/>
              <w:ind w:right="-2"/>
              <w:jc w:val="center"/>
              <w:rPr>
                <w:rFonts w:ascii="Arial" w:hAnsi="Arial" w:cs="Arial"/>
                <w:color w:val="000000" w:themeColor="text1"/>
                <w:sz w:val="22"/>
                <w:szCs w:val="22"/>
              </w:rPr>
            </w:pPr>
            <w:proofErr w:type="spellStart"/>
            <w:proofErr w:type="gramStart"/>
            <w:r w:rsidRPr="00FB1B21">
              <w:rPr>
                <w:rFonts w:ascii="Arial" w:hAnsi="Arial" w:cs="Arial"/>
                <w:color w:val="000000" w:themeColor="text1"/>
                <w:sz w:val="22"/>
                <w:szCs w:val="22"/>
              </w:rPr>
              <w:t>un</w:t>
            </w:r>
            <w:proofErr w:type="spellEnd"/>
            <w:proofErr w:type="gramEnd"/>
          </w:p>
        </w:tc>
        <w:tc>
          <w:tcPr>
            <w:tcW w:w="6085" w:type="dxa"/>
          </w:tcPr>
          <w:p w:rsidR="00C87965" w:rsidRPr="00FB1B21" w:rsidRDefault="00C87965" w:rsidP="00D471A2">
            <w:pPr>
              <w:rPr>
                <w:rFonts w:ascii="Arial" w:hAnsi="Arial" w:cs="Arial"/>
                <w:color w:val="000000" w:themeColor="text1"/>
                <w:sz w:val="22"/>
                <w:szCs w:val="22"/>
              </w:rPr>
            </w:pPr>
            <w:r w:rsidRPr="00FB1B21">
              <w:rPr>
                <w:rFonts w:ascii="Arial" w:hAnsi="Arial" w:cs="Arial"/>
                <w:color w:val="000000" w:themeColor="text1"/>
                <w:sz w:val="22"/>
                <w:szCs w:val="22"/>
              </w:rPr>
              <w:t>Recarga de cilindro de oxigênio de 7m³</w:t>
            </w:r>
          </w:p>
        </w:tc>
        <w:tc>
          <w:tcPr>
            <w:tcW w:w="1274" w:type="dxa"/>
            <w:vAlign w:val="bottom"/>
          </w:tcPr>
          <w:p w:rsidR="00C87965" w:rsidRPr="00FB1B21" w:rsidRDefault="00C87965">
            <w:pPr>
              <w:jc w:val="center"/>
              <w:rPr>
                <w:rFonts w:ascii="Arial" w:hAnsi="Arial" w:cs="Arial"/>
                <w:color w:val="000000" w:themeColor="text1"/>
                <w:sz w:val="22"/>
                <w:szCs w:val="22"/>
              </w:rPr>
            </w:pPr>
            <w:r w:rsidRPr="00FB1B21">
              <w:rPr>
                <w:rFonts w:ascii="Arial" w:hAnsi="Arial" w:cs="Arial"/>
                <w:color w:val="000000" w:themeColor="text1"/>
                <w:sz w:val="22"/>
                <w:szCs w:val="22"/>
              </w:rPr>
              <w:t>50</w:t>
            </w:r>
          </w:p>
        </w:tc>
        <w:tc>
          <w:tcPr>
            <w:tcW w:w="1571" w:type="dxa"/>
            <w:vAlign w:val="bottom"/>
          </w:tcPr>
          <w:p w:rsidR="00C87965" w:rsidRPr="00FB1B21" w:rsidRDefault="00B45AFE" w:rsidP="001F5386">
            <w:pPr>
              <w:jc w:val="center"/>
              <w:rPr>
                <w:rFonts w:ascii="Arial" w:hAnsi="Arial" w:cs="Arial"/>
                <w:color w:val="000000" w:themeColor="text1"/>
                <w:sz w:val="22"/>
                <w:szCs w:val="22"/>
              </w:rPr>
            </w:pPr>
            <w:r w:rsidRPr="00FB1B21">
              <w:rPr>
                <w:rFonts w:ascii="Arial" w:hAnsi="Arial" w:cs="Arial"/>
                <w:color w:val="000000" w:themeColor="text1"/>
                <w:sz w:val="22"/>
                <w:szCs w:val="22"/>
              </w:rPr>
              <w:t>139,67</w:t>
            </w:r>
          </w:p>
        </w:tc>
      </w:tr>
    </w:tbl>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1.3 - Os produtos listados serão adquiridos</w:t>
      </w:r>
      <w:r w:rsidR="008C5FB6" w:rsidRPr="00FB1B21">
        <w:rPr>
          <w:rFonts w:ascii="Arial" w:hAnsi="Arial" w:cs="Arial"/>
          <w:color w:val="000000" w:themeColor="text1"/>
        </w:rPr>
        <w:t xml:space="preserve">, parceladamente, </w:t>
      </w:r>
      <w:r w:rsidRPr="00FB1B21">
        <w:rPr>
          <w:rFonts w:ascii="Arial" w:hAnsi="Arial" w:cs="Arial"/>
          <w:color w:val="000000" w:themeColor="text1"/>
        </w:rPr>
        <w:t>para atender as necessidades da</w:t>
      </w:r>
      <w:r w:rsidR="008C5FB6" w:rsidRPr="00FB1B21">
        <w:rPr>
          <w:rFonts w:ascii="Arial" w:hAnsi="Arial" w:cs="Arial"/>
          <w:color w:val="000000" w:themeColor="text1"/>
        </w:rPr>
        <w:t xml:space="preserve"> </w:t>
      </w:r>
      <w:r w:rsidR="00B45AFE" w:rsidRPr="00FB1B21">
        <w:rPr>
          <w:rFonts w:ascii="Arial" w:hAnsi="Arial" w:cs="Arial"/>
          <w:color w:val="000000" w:themeColor="text1"/>
        </w:rPr>
        <w:t>Secretaria Municipal da Saúde.</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1.4 - Os produtos licitados deverão estar rigorosamente dentro das normas vigentes da ANVISA</w:t>
      </w:r>
      <w:r w:rsidR="008C5FB6" w:rsidRPr="00FB1B21">
        <w:rPr>
          <w:rFonts w:ascii="Arial" w:hAnsi="Arial" w:cs="Arial"/>
          <w:color w:val="000000" w:themeColor="text1"/>
        </w:rPr>
        <w:t xml:space="preserve"> </w:t>
      </w:r>
      <w:r w:rsidRPr="00FB1B21">
        <w:rPr>
          <w:rFonts w:ascii="Arial" w:hAnsi="Arial" w:cs="Arial"/>
          <w:color w:val="000000" w:themeColor="text1"/>
        </w:rPr>
        <w:t xml:space="preserve">e das especificações estabelecidas pelos órgãos competentes. </w:t>
      </w:r>
    </w:p>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2 – JUSTIFICATIVA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2.1- O presente termo tem o objetivo de atender </w:t>
      </w:r>
      <w:r w:rsidR="00E05E16" w:rsidRPr="00FB1B21">
        <w:rPr>
          <w:rFonts w:ascii="Arial" w:hAnsi="Arial" w:cs="Arial"/>
          <w:color w:val="000000" w:themeColor="text1"/>
        </w:rPr>
        <w:t>a demanda da Secretaria Municipal da Saúde</w:t>
      </w:r>
      <w:r w:rsidR="008C5FB6" w:rsidRPr="00FB1B21">
        <w:rPr>
          <w:rFonts w:ascii="Arial" w:hAnsi="Arial" w:cs="Arial"/>
          <w:color w:val="000000" w:themeColor="text1"/>
        </w:rPr>
        <w:t>.</w:t>
      </w:r>
    </w:p>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proofErr w:type="gramStart"/>
      <w:r w:rsidRPr="00FB1B21">
        <w:rPr>
          <w:rFonts w:ascii="Arial" w:hAnsi="Arial" w:cs="Arial"/>
          <w:b/>
          <w:color w:val="000000" w:themeColor="text1"/>
        </w:rPr>
        <w:t>3 - CLASSIFICAÇÃO</w:t>
      </w:r>
      <w:proofErr w:type="gramEnd"/>
      <w:r w:rsidRPr="00FB1B21">
        <w:rPr>
          <w:rFonts w:ascii="Arial" w:hAnsi="Arial" w:cs="Arial"/>
          <w:b/>
          <w:color w:val="000000" w:themeColor="text1"/>
        </w:rPr>
        <w:t xml:space="preserve"> DOS BENS COMUNS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4 - ENTREGA </w:t>
      </w:r>
    </w:p>
    <w:p w:rsidR="00B45AFE" w:rsidRPr="00FB1B21" w:rsidRDefault="004C070E" w:rsidP="003C2009">
      <w:pPr>
        <w:ind w:right="-2"/>
        <w:rPr>
          <w:rFonts w:ascii="Arial" w:hAnsi="Arial" w:cs="Arial"/>
          <w:color w:val="000000" w:themeColor="text1"/>
        </w:rPr>
      </w:pPr>
      <w:r w:rsidRPr="00FB1B21">
        <w:rPr>
          <w:rFonts w:ascii="Arial" w:hAnsi="Arial" w:cs="Arial"/>
          <w:color w:val="000000" w:themeColor="text1"/>
        </w:rPr>
        <w:t>4.1 - Serão requisitados, através da Ordem de Compra</w:t>
      </w:r>
      <w:r w:rsidR="008B74CC" w:rsidRPr="00FB1B21">
        <w:rPr>
          <w:rFonts w:ascii="Arial" w:hAnsi="Arial" w:cs="Arial"/>
          <w:color w:val="000000" w:themeColor="text1"/>
        </w:rPr>
        <w:t>/Empenho</w:t>
      </w:r>
      <w:r w:rsidRPr="00FB1B21">
        <w:rPr>
          <w:rFonts w:ascii="Arial" w:hAnsi="Arial" w:cs="Arial"/>
          <w:color w:val="000000" w:themeColor="text1"/>
        </w:rPr>
        <w:t>, para entrega parcela</w:t>
      </w:r>
      <w:r w:rsidR="008C5FB6" w:rsidRPr="00FB1B21">
        <w:rPr>
          <w:rFonts w:ascii="Arial" w:hAnsi="Arial" w:cs="Arial"/>
          <w:color w:val="000000" w:themeColor="text1"/>
        </w:rPr>
        <w:t>da, conforme planilha de entrega</w:t>
      </w:r>
      <w:r w:rsidRPr="00FB1B21">
        <w:rPr>
          <w:rFonts w:ascii="Arial" w:hAnsi="Arial" w:cs="Arial"/>
          <w:color w:val="000000" w:themeColor="text1"/>
        </w:rPr>
        <w:t xml:space="preserve">. Os produtos licitados deverão ser entregues diretamente </w:t>
      </w:r>
      <w:r w:rsidR="008C5FB6" w:rsidRPr="00FB1B21">
        <w:rPr>
          <w:rFonts w:ascii="Arial" w:hAnsi="Arial" w:cs="Arial"/>
          <w:color w:val="000000" w:themeColor="text1"/>
        </w:rPr>
        <w:t xml:space="preserve">na </w:t>
      </w:r>
      <w:r w:rsidR="00B45AFE" w:rsidRPr="00FB1B21">
        <w:rPr>
          <w:rFonts w:ascii="Arial" w:hAnsi="Arial" w:cs="Arial"/>
          <w:color w:val="000000" w:themeColor="text1"/>
        </w:rPr>
        <w:t>Secretaria Municipal da Saúde de Pinheiro Machado</w:t>
      </w:r>
      <w:r w:rsidRPr="00FB1B21">
        <w:rPr>
          <w:rFonts w:ascii="Arial" w:hAnsi="Arial" w:cs="Arial"/>
          <w:color w:val="000000" w:themeColor="text1"/>
        </w:rPr>
        <w:t xml:space="preserve">, conforme cronograma de entrega que será entregue posteriormente.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4.</w:t>
      </w:r>
      <w:r w:rsidR="00B45AFE" w:rsidRPr="00FB1B21">
        <w:rPr>
          <w:rFonts w:ascii="Arial" w:hAnsi="Arial" w:cs="Arial"/>
          <w:color w:val="000000" w:themeColor="text1"/>
        </w:rPr>
        <w:t>2</w:t>
      </w:r>
      <w:r w:rsidRPr="00FB1B21">
        <w:rPr>
          <w:rFonts w:ascii="Arial" w:hAnsi="Arial" w:cs="Arial"/>
          <w:color w:val="000000" w:themeColor="text1"/>
        </w:rPr>
        <w:t xml:space="preserve"> – Os </w:t>
      </w:r>
      <w:r w:rsidR="00B45AFE" w:rsidRPr="00FB1B21">
        <w:rPr>
          <w:rFonts w:ascii="Arial" w:hAnsi="Arial" w:cs="Arial"/>
          <w:color w:val="000000" w:themeColor="text1"/>
        </w:rPr>
        <w:t>produtos</w:t>
      </w:r>
      <w:r w:rsidRPr="00FB1B21">
        <w:rPr>
          <w:rFonts w:ascii="Arial" w:hAnsi="Arial" w:cs="Arial"/>
          <w:color w:val="000000" w:themeColor="text1"/>
        </w:rPr>
        <w:t xml:space="preserve"> deverão ser transportados em veículo</w:t>
      </w:r>
      <w:r w:rsidR="00B45AFE" w:rsidRPr="00FB1B21">
        <w:rPr>
          <w:rFonts w:ascii="Arial" w:hAnsi="Arial" w:cs="Arial"/>
          <w:color w:val="000000" w:themeColor="text1"/>
        </w:rPr>
        <w:t xml:space="preserve"> que esteja de</w:t>
      </w:r>
      <w:r w:rsidRPr="00FB1B21">
        <w:rPr>
          <w:rFonts w:ascii="Arial" w:hAnsi="Arial" w:cs="Arial"/>
          <w:color w:val="000000" w:themeColor="text1"/>
        </w:rPr>
        <w:t xml:space="preserve"> acordo com as normas sanitárias vigentes.</w:t>
      </w:r>
    </w:p>
    <w:p w:rsidR="00FB1B21" w:rsidRPr="00FB1B21" w:rsidRDefault="00FB1B21" w:rsidP="00FB1B21">
      <w:pPr>
        <w:ind w:right="-2"/>
        <w:rPr>
          <w:rFonts w:ascii="Arial" w:hAnsi="Arial" w:cs="Arial"/>
          <w:color w:val="000000" w:themeColor="text1"/>
        </w:rPr>
      </w:pPr>
      <w:r w:rsidRPr="00FB1B21">
        <w:rPr>
          <w:rFonts w:ascii="Arial" w:hAnsi="Arial" w:cs="Arial"/>
          <w:color w:val="000000" w:themeColor="text1"/>
        </w:rPr>
        <w:t>4</w:t>
      </w:r>
      <w:r w:rsidRPr="00FB1B21">
        <w:rPr>
          <w:rFonts w:ascii="Arial" w:hAnsi="Arial" w:cs="Arial"/>
          <w:color w:val="000000" w:themeColor="text1"/>
        </w:rPr>
        <w:t xml:space="preserve">.3 – Os produtos deverão ser entregues no prazo de até </w:t>
      </w:r>
      <w:r w:rsidR="00523937">
        <w:rPr>
          <w:rFonts w:ascii="Arial" w:hAnsi="Arial" w:cs="Arial"/>
          <w:color w:val="000000" w:themeColor="text1"/>
        </w:rPr>
        <w:t>12 horas</w:t>
      </w:r>
      <w:r w:rsidRPr="00FB1B21">
        <w:rPr>
          <w:rFonts w:ascii="Arial" w:hAnsi="Arial" w:cs="Arial"/>
          <w:color w:val="000000" w:themeColor="text1"/>
        </w:rPr>
        <w:t xml:space="preserve"> </w:t>
      </w:r>
      <w:r>
        <w:rPr>
          <w:rFonts w:ascii="Arial" w:hAnsi="Arial" w:cs="Arial"/>
          <w:color w:val="000000" w:themeColor="text1"/>
        </w:rPr>
        <w:t>consecutivos</w:t>
      </w:r>
      <w:r w:rsidRPr="00FB1B21">
        <w:rPr>
          <w:rFonts w:ascii="Arial" w:hAnsi="Arial" w:cs="Arial"/>
          <w:color w:val="000000" w:themeColor="text1"/>
        </w:rPr>
        <w:t xml:space="preserve"> após envio da ordem de compra. </w:t>
      </w:r>
    </w:p>
    <w:p w:rsidR="00FB1B21" w:rsidRPr="00FB1B21" w:rsidRDefault="00FB1B21" w:rsidP="00FB1B21">
      <w:pPr>
        <w:ind w:right="-2"/>
        <w:rPr>
          <w:rFonts w:ascii="Arial" w:hAnsi="Arial" w:cs="Arial"/>
          <w:color w:val="000000" w:themeColor="text1"/>
        </w:rPr>
      </w:pPr>
      <w:r w:rsidRPr="00FB1B21">
        <w:rPr>
          <w:rFonts w:ascii="Arial" w:hAnsi="Arial" w:cs="Arial"/>
          <w:color w:val="000000" w:themeColor="text1"/>
        </w:rPr>
        <w:t>a) Justificativa do prazo de entrega estipulado: O prazo estipulado no item acima do termo de referência é razoável para o tipo de produtos licitado e atende as necessidades da administração e aos interesses públicos.</w:t>
      </w:r>
    </w:p>
    <w:p w:rsidR="00FB1B21" w:rsidRPr="00FB1B21" w:rsidRDefault="00FB1B21"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5 - FUNDAMENTOS LEGAIS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8B74CC" w:rsidRPr="00FB1B21" w:rsidRDefault="008B74CC"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6 - DEVERES DA CONTRATADA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6.1 - Executar a entrega do objeto em conformidade com o Termo de Referência e no Edital da Licitação, observando rigorosamente as normas constantes neste instrumento;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6.2 – Responsabilizar-se pelo recolhimento de todos os tributos federais, estaduais e municipais que incidam ou venham a incidir sobre o objeto deste Termo;</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lastRenderedPageBreak/>
        <w:t xml:space="preserve"> 6.3 - Arcar com todas as despesas, diretas ou indiretas, decorrentes do cumprimento das obrigações assumidas, inclusive com transporte dos produtos a ser entregue.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6.4 - Obrigatoriamente entregar os produtos solicitados dentro do prazo estabelecido.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6.5 - Entregar produtos com validade mínima de 06 (seis) meses após a data de entrega, salvo disposição em contrário, sendo considerado o maior prazo.</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 6.6 - Os produtos deverão ser entregues no município de Pinheiro Machado</w:t>
      </w:r>
      <w:r w:rsidR="008C5FB6" w:rsidRPr="00FB1B21">
        <w:rPr>
          <w:rFonts w:ascii="Arial" w:hAnsi="Arial" w:cs="Arial"/>
          <w:color w:val="000000" w:themeColor="text1"/>
        </w:rPr>
        <w:t>.</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Os produtos deverão ser entregues conforme Ordem de Compra assinada emitida pela administração municipal, juntamente com a nota fiscal eletrônica;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6.7 - As notas fiscais deverão conter o número do Processo licitatório;</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6.8 - Serão rejeitados no recebimento os produtos com especificações diferentes das constantes no objeto. Constatadas irregularidades quanto à especificação do objeto, o Contratante poderá: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a) Rejeitá-lo, no todo ou em parte, determinando sua substituição ou rescindindo a contratação, sem prejuízo das penalidades cabíveis; </w:t>
      </w:r>
    </w:p>
    <w:p w:rsidR="004C070E" w:rsidRPr="00FB1B21" w:rsidRDefault="004C070E" w:rsidP="003C2009">
      <w:pPr>
        <w:ind w:right="-2"/>
        <w:rPr>
          <w:rFonts w:ascii="Arial" w:hAnsi="Arial" w:cs="Arial"/>
          <w:color w:val="000000" w:themeColor="text1"/>
        </w:rPr>
      </w:pPr>
      <w:proofErr w:type="gramStart"/>
      <w:r w:rsidRPr="00FB1B21">
        <w:rPr>
          <w:rFonts w:ascii="Arial" w:hAnsi="Arial" w:cs="Arial"/>
          <w:color w:val="000000" w:themeColor="text1"/>
        </w:rPr>
        <w:t>a.</w:t>
      </w:r>
      <w:proofErr w:type="gramEnd"/>
      <w:r w:rsidRPr="00FB1B21">
        <w:rPr>
          <w:rFonts w:ascii="Arial" w:hAnsi="Arial" w:cs="Arial"/>
          <w:color w:val="000000" w:themeColor="text1"/>
        </w:rPr>
        <w:t xml:space="preserve">1) Na hipótese de substituição, a Contratada deverá fazê-la em conformidade com a indicação da Administração, no prazo máximo de 48 horas, contados da notificação por escrito, mantido o preço inicialmente contratado; </w:t>
      </w:r>
    </w:p>
    <w:p w:rsidR="008B74CC" w:rsidRPr="00FB1B21" w:rsidRDefault="008B74CC"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7 - DEVERES DA CONTRATANTE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7.1 - São deveres </w:t>
      </w:r>
      <w:r w:rsidR="008C5FB6" w:rsidRPr="00FB1B21">
        <w:rPr>
          <w:rFonts w:ascii="Arial" w:hAnsi="Arial" w:cs="Arial"/>
          <w:color w:val="000000" w:themeColor="text1"/>
        </w:rPr>
        <w:t>do Município de Pinheiro Machado</w:t>
      </w:r>
      <w:r w:rsidRPr="00FB1B21">
        <w:rPr>
          <w:rFonts w:ascii="Arial" w:hAnsi="Arial" w:cs="Arial"/>
          <w:color w:val="000000" w:themeColor="text1"/>
        </w:rPr>
        <w:t>:</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7.1.1 - Proporcionar todas as facilidades para que o prestador possa cumprir suas obrigações;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7.1.2 - Rejeitar os produtos que não atendam às especificações deste Termo de Referência;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 7.1.3 - Efetuar o(s) pagamento(s) da(s) Nota(s) </w:t>
      </w:r>
      <w:proofErr w:type="gramStart"/>
      <w:r w:rsidRPr="00FB1B21">
        <w:rPr>
          <w:rFonts w:ascii="Arial" w:hAnsi="Arial" w:cs="Arial"/>
          <w:color w:val="000000" w:themeColor="text1"/>
        </w:rPr>
        <w:t>Fiscal(</w:t>
      </w:r>
      <w:proofErr w:type="gramEnd"/>
      <w:r w:rsidRPr="00FB1B21">
        <w:rPr>
          <w:rFonts w:ascii="Arial" w:hAnsi="Arial" w:cs="Arial"/>
          <w:color w:val="000000" w:themeColor="text1"/>
        </w:rPr>
        <w:t xml:space="preserve">ais) / Fatura(s) da contratada, observando ainda as condições estabelecidas no edital de licitação;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7.1.4 - Notificar a empresa, por escrito, sobre imperfeições, falhas ou irregularidades detectadas no referido produto e serviços, para que sejam adotadas as medidas corretivas necessárias;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7.1.5 - Prestar todas as informações e/ou esclarecimentos que venham a serem solicitados pela contratada;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7.1.6 - Efetuar o pagamento no prazo previsto.</w:t>
      </w:r>
    </w:p>
    <w:p w:rsidR="008B74CC" w:rsidRPr="00FB1B21" w:rsidRDefault="008B74CC" w:rsidP="003C2009">
      <w:pPr>
        <w:ind w:right="-2"/>
        <w:rPr>
          <w:rFonts w:ascii="Arial" w:hAnsi="Arial" w:cs="Arial"/>
          <w:color w:val="000000" w:themeColor="text1"/>
        </w:rPr>
      </w:pPr>
    </w:p>
    <w:p w:rsidR="004C070E" w:rsidRPr="00FB1B21" w:rsidRDefault="00FB1B21" w:rsidP="003C2009">
      <w:pPr>
        <w:ind w:right="-2"/>
        <w:rPr>
          <w:rFonts w:ascii="Arial" w:hAnsi="Arial" w:cs="Arial"/>
          <w:b/>
          <w:color w:val="000000" w:themeColor="text1"/>
        </w:rPr>
      </w:pPr>
      <w:r w:rsidRPr="00FB1B21">
        <w:rPr>
          <w:rFonts w:ascii="Arial" w:hAnsi="Arial" w:cs="Arial"/>
          <w:b/>
          <w:color w:val="000000" w:themeColor="text1"/>
        </w:rPr>
        <w:t>8</w:t>
      </w:r>
      <w:r w:rsidR="004C070E" w:rsidRPr="00FB1B21">
        <w:rPr>
          <w:rFonts w:ascii="Arial" w:hAnsi="Arial" w:cs="Arial"/>
          <w:b/>
          <w:color w:val="000000" w:themeColor="text1"/>
        </w:rPr>
        <w:t xml:space="preserve"> - DISPOSIÇÕES GERAIS: </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 xml:space="preserve">.1 - A distribuição será realizada nos horários determinados, não podendo ocorrer atrasos ou falta, salvo por motivo justo e devidamente justificado em documento oficial e aceito </w:t>
      </w:r>
      <w:r w:rsidR="003C2009" w:rsidRPr="00FB1B21">
        <w:rPr>
          <w:rFonts w:ascii="Arial" w:hAnsi="Arial" w:cs="Arial"/>
          <w:color w:val="000000" w:themeColor="text1"/>
        </w:rPr>
        <w:t>pelo município</w:t>
      </w:r>
      <w:r w:rsidR="004C070E" w:rsidRPr="00FB1B21">
        <w:rPr>
          <w:rFonts w:ascii="Arial" w:hAnsi="Arial" w:cs="Arial"/>
          <w:color w:val="000000" w:themeColor="text1"/>
        </w:rPr>
        <w:t>.</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 xml:space="preserve">.2 - Serão recebidos, apenas e exclusivamente, </w:t>
      </w:r>
      <w:r w:rsidRPr="00FB1B21">
        <w:rPr>
          <w:rFonts w:ascii="Arial" w:hAnsi="Arial" w:cs="Arial"/>
          <w:color w:val="000000" w:themeColor="text1"/>
        </w:rPr>
        <w:t>produtos</w:t>
      </w:r>
      <w:r w:rsidR="004C070E" w:rsidRPr="00FB1B21">
        <w:rPr>
          <w:rFonts w:ascii="Arial" w:hAnsi="Arial" w:cs="Arial"/>
          <w:color w:val="000000" w:themeColor="text1"/>
        </w:rPr>
        <w:t xml:space="preserve"> condizentes com </w:t>
      </w:r>
      <w:r w:rsidR="003C2009" w:rsidRPr="00FB1B21">
        <w:rPr>
          <w:rFonts w:ascii="Arial" w:hAnsi="Arial" w:cs="Arial"/>
          <w:color w:val="000000" w:themeColor="text1"/>
        </w:rPr>
        <w:t>o descritivo contido neste termo de referência</w:t>
      </w:r>
      <w:r w:rsidR="004C070E" w:rsidRPr="00FB1B21">
        <w:rPr>
          <w:rFonts w:ascii="Arial" w:hAnsi="Arial" w:cs="Arial"/>
          <w:color w:val="000000" w:themeColor="text1"/>
        </w:rPr>
        <w:t xml:space="preserve">. </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w:t>
      </w:r>
      <w:r w:rsidR="003C2009" w:rsidRPr="00FB1B21">
        <w:rPr>
          <w:rFonts w:ascii="Arial" w:hAnsi="Arial" w:cs="Arial"/>
          <w:color w:val="000000" w:themeColor="text1"/>
        </w:rPr>
        <w:t>3</w:t>
      </w:r>
      <w:r w:rsidR="004C070E" w:rsidRPr="00FB1B21">
        <w:rPr>
          <w:rFonts w:ascii="Arial" w:hAnsi="Arial" w:cs="Arial"/>
          <w:color w:val="000000" w:themeColor="text1"/>
        </w:rPr>
        <w:t xml:space="preserve"> - O pagamento será feito após efetiva entrega dos </w:t>
      </w:r>
      <w:r w:rsidRPr="00FB1B21">
        <w:rPr>
          <w:rFonts w:ascii="Arial" w:hAnsi="Arial" w:cs="Arial"/>
          <w:color w:val="000000" w:themeColor="text1"/>
        </w:rPr>
        <w:t>produtos</w:t>
      </w:r>
      <w:r w:rsidR="004C070E" w:rsidRPr="00FB1B21">
        <w:rPr>
          <w:rFonts w:ascii="Arial" w:hAnsi="Arial" w:cs="Arial"/>
          <w:color w:val="000000" w:themeColor="text1"/>
        </w:rPr>
        <w:t xml:space="preserve"> mediante apresentação da Ordem de Compra e Nota Fiscal Eletrônica devidamente datada e atestada pelo setor competente, em até 30 dias.</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w:t>
      </w:r>
      <w:r w:rsidR="003C2009" w:rsidRPr="00FB1B21">
        <w:rPr>
          <w:rFonts w:ascii="Arial" w:hAnsi="Arial" w:cs="Arial"/>
          <w:color w:val="000000" w:themeColor="text1"/>
        </w:rPr>
        <w:t>4</w:t>
      </w:r>
      <w:r w:rsidR="004C070E" w:rsidRPr="00FB1B21">
        <w:rPr>
          <w:rFonts w:ascii="Arial" w:hAnsi="Arial" w:cs="Arial"/>
          <w:color w:val="000000" w:themeColor="text1"/>
        </w:rPr>
        <w:t xml:space="preserve"> - Todo o produto deteriorado, ainda que, com data de validade vigente, deverá ser trocado pelo fornecedor, no prazo de 48h (quarenta e oito horas), sem adição de qualquer ônus para o município. </w:t>
      </w:r>
    </w:p>
    <w:p w:rsidR="008B74CC" w:rsidRPr="00FB1B21" w:rsidRDefault="008B74CC"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10 - PROCEDIMENTOS DE FISCALIZAÇÃO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10.1 - A presença da fiscalização do Contratante não elide nem diminui a responsabilidade da empresa contratada;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10.2 - No momento da entrega dos produtos solicitados estará presente um servidor municipal designado como fiscal para conferencia da entrega;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10.3 - O responsável pela conferência da entrega dos produtos</w:t>
      </w:r>
      <w:proofErr w:type="gramStart"/>
      <w:r w:rsidRPr="00FB1B21">
        <w:rPr>
          <w:rFonts w:ascii="Arial" w:hAnsi="Arial" w:cs="Arial"/>
          <w:color w:val="000000" w:themeColor="text1"/>
        </w:rPr>
        <w:t>, receberá</w:t>
      </w:r>
      <w:proofErr w:type="gramEnd"/>
      <w:r w:rsidRPr="00FB1B21">
        <w:rPr>
          <w:rFonts w:ascii="Arial" w:hAnsi="Arial" w:cs="Arial"/>
          <w:color w:val="000000" w:themeColor="text1"/>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w:t>
      </w:r>
      <w:r w:rsidRPr="00FB1B21">
        <w:rPr>
          <w:rFonts w:ascii="Arial" w:hAnsi="Arial" w:cs="Arial"/>
          <w:color w:val="000000" w:themeColor="text1"/>
        </w:rPr>
        <w:lastRenderedPageBreak/>
        <w:t xml:space="preserve">receber o poder de promover a recusa de recebimento do produto, desde que devidamente justificada, ocasião em que o fiscal, informará por escrito ao departamento competente para as providencias cabíveis. </w:t>
      </w:r>
    </w:p>
    <w:p w:rsidR="004C070E" w:rsidRPr="00FB1B21" w:rsidRDefault="004C070E" w:rsidP="003C2009">
      <w:pPr>
        <w:ind w:right="-2"/>
        <w:rPr>
          <w:rFonts w:ascii="Arial" w:hAnsi="Arial" w:cs="Arial"/>
          <w:color w:val="000000" w:themeColor="text1"/>
        </w:rPr>
      </w:pPr>
    </w:p>
    <w:p w:rsidR="004C070E" w:rsidRPr="00FB1B21" w:rsidRDefault="004C070E"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Default="004442D6"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Pr="00FB1B21" w:rsidRDefault="00FB1B21"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Default="004442D6" w:rsidP="003C2009">
      <w:pPr>
        <w:ind w:right="-2"/>
        <w:jc w:val="center"/>
        <w:rPr>
          <w:rFonts w:cstheme="minorHAnsi"/>
          <w:sz w:val="24"/>
          <w:szCs w:val="24"/>
        </w:rPr>
      </w:pPr>
    </w:p>
    <w:p w:rsidR="000A75C1" w:rsidRPr="00EA5F17" w:rsidRDefault="00693BE5" w:rsidP="003C2009">
      <w:pPr>
        <w:ind w:right="-2"/>
        <w:jc w:val="center"/>
        <w:rPr>
          <w:rFonts w:cstheme="minorHAnsi"/>
          <w:sz w:val="24"/>
          <w:szCs w:val="24"/>
        </w:rPr>
      </w:pPr>
      <w:r w:rsidRPr="00EA5F17">
        <w:rPr>
          <w:rFonts w:cstheme="minorHAnsi"/>
          <w:sz w:val="24"/>
          <w:szCs w:val="24"/>
        </w:rPr>
        <w:lastRenderedPageBreak/>
        <w:t>ANEXO II - MODELO DE PROPOSTA DE PREÇOS.</w:t>
      </w:r>
    </w:p>
    <w:p w:rsidR="000A75C1" w:rsidRPr="00EA5F17" w:rsidRDefault="00693BE5" w:rsidP="003C2009">
      <w:pPr>
        <w:ind w:right="-2"/>
        <w:jc w:val="center"/>
        <w:rPr>
          <w:rFonts w:cstheme="minorHAnsi"/>
          <w:sz w:val="24"/>
          <w:szCs w:val="24"/>
        </w:rPr>
      </w:pPr>
      <w:r w:rsidRPr="00EA5F17">
        <w:rPr>
          <w:rFonts w:cstheme="minorHAnsi"/>
          <w:sz w:val="24"/>
          <w:szCs w:val="24"/>
        </w:rPr>
        <w:t xml:space="preserve">PROCESSO LICITATÓRIO Nº </w:t>
      </w:r>
      <w:r w:rsidR="00E05E16">
        <w:rPr>
          <w:rFonts w:cstheme="minorHAnsi"/>
          <w:sz w:val="24"/>
          <w:szCs w:val="24"/>
        </w:rPr>
        <w:t>0</w:t>
      </w:r>
      <w:r w:rsidR="00FB1B21">
        <w:rPr>
          <w:rFonts w:cstheme="minorHAnsi"/>
          <w:sz w:val="24"/>
          <w:szCs w:val="24"/>
        </w:rPr>
        <w:t>67</w:t>
      </w:r>
      <w:r w:rsidR="00E05E16">
        <w:rPr>
          <w:rFonts w:cstheme="minorHAnsi"/>
          <w:sz w:val="24"/>
          <w:szCs w:val="24"/>
        </w:rPr>
        <w:t>/2022</w:t>
      </w:r>
      <w:r w:rsidRPr="00EA5F17">
        <w:rPr>
          <w:rFonts w:cstheme="minorHAnsi"/>
          <w:sz w:val="24"/>
          <w:szCs w:val="24"/>
        </w:rPr>
        <w:t xml:space="preserve">. PREGÃO ELETRÔNICO Nº </w:t>
      </w:r>
      <w:r w:rsidR="00E05E16">
        <w:rPr>
          <w:rFonts w:cstheme="minorHAnsi"/>
          <w:sz w:val="24"/>
          <w:szCs w:val="24"/>
        </w:rPr>
        <w:t>0</w:t>
      </w:r>
      <w:r w:rsidR="00FB1B21">
        <w:rPr>
          <w:rFonts w:cstheme="minorHAnsi"/>
          <w:sz w:val="24"/>
          <w:szCs w:val="24"/>
        </w:rPr>
        <w:t>55</w:t>
      </w:r>
      <w:r w:rsidR="00E05E16">
        <w:rPr>
          <w:rFonts w:cstheme="minorHAnsi"/>
          <w:sz w:val="24"/>
          <w:szCs w:val="24"/>
        </w:rPr>
        <w:t>/2022</w:t>
      </w:r>
      <w:r w:rsidRPr="00EA5F17">
        <w:rPr>
          <w:rFonts w:cstheme="minorHAnsi"/>
          <w:sz w:val="24"/>
          <w:szCs w:val="24"/>
        </w:rPr>
        <w:t>.</w:t>
      </w:r>
    </w:p>
    <w:p w:rsidR="000A75C1" w:rsidRPr="00EA5F17" w:rsidRDefault="00693BE5" w:rsidP="003C2009">
      <w:pPr>
        <w:ind w:right="-2"/>
        <w:rPr>
          <w:rFonts w:cstheme="minorHAnsi"/>
          <w:sz w:val="24"/>
          <w:szCs w:val="24"/>
        </w:rPr>
      </w:pPr>
      <w:r w:rsidRPr="00EA5F17">
        <w:rPr>
          <w:rFonts w:cstheme="minorHAnsi"/>
          <w:sz w:val="24"/>
          <w:szCs w:val="24"/>
        </w:rPr>
        <w:t xml:space="preserve"> À Prefeitura Municipal de </w:t>
      </w:r>
      <w:r w:rsidR="000A75C1" w:rsidRPr="00EA5F17">
        <w:rPr>
          <w:rFonts w:cstheme="minorHAnsi"/>
          <w:sz w:val="24"/>
          <w:szCs w:val="24"/>
        </w:rPr>
        <w:t>Pinheiro Machado</w:t>
      </w:r>
      <w:r w:rsidRPr="00EA5F17">
        <w:rPr>
          <w:rFonts w:cstheme="minorHAnsi"/>
          <w:sz w:val="24"/>
          <w:szCs w:val="24"/>
        </w:rPr>
        <w:t xml:space="preserve">/ </w:t>
      </w:r>
      <w:r w:rsidR="000A75C1" w:rsidRPr="00EA5F17">
        <w:rPr>
          <w:rFonts w:cstheme="minorHAnsi"/>
          <w:sz w:val="24"/>
          <w:szCs w:val="24"/>
        </w:rPr>
        <w:t>RS</w:t>
      </w:r>
      <w:r w:rsidRPr="00EA5F17">
        <w:rPr>
          <w:rFonts w:cstheme="minorHAnsi"/>
          <w:sz w:val="24"/>
          <w:szCs w:val="24"/>
        </w:rPr>
        <w:t>.</w:t>
      </w:r>
    </w:p>
    <w:p w:rsidR="00EA5F17" w:rsidRPr="00EA5F17" w:rsidRDefault="00693BE5" w:rsidP="003C2009">
      <w:pPr>
        <w:ind w:right="-2"/>
        <w:rPr>
          <w:rFonts w:cstheme="minorHAnsi"/>
          <w:sz w:val="24"/>
          <w:szCs w:val="24"/>
        </w:rPr>
      </w:pPr>
      <w:r w:rsidRPr="00EA5F17">
        <w:rPr>
          <w:rFonts w:cstheme="minorHAnsi"/>
          <w:sz w:val="24"/>
          <w:szCs w:val="24"/>
        </w:rPr>
        <w:t xml:space="preserve"> Prezado S</w:t>
      </w:r>
      <w:r w:rsidR="00EA5F17" w:rsidRPr="00EA5F17">
        <w:rPr>
          <w:rFonts w:cstheme="minorHAnsi"/>
          <w:sz w:val="24"/>
          <w:szCs w:val="24"/>
        </w:rPr>
        <w:t>r.</w:t>
      </w:r>
      <w:r w:rsidRPr="00EA5F17">
        <w:rPr>
          <w:rFonts w:cstheme="minorHAnsi"/>
          <w:sz w:val="24"/>
          <w:szCs w:val="24"/>
        </w:rPr>
        <w:t xml:space="preserve"> </w:t>
      </w:r>
      <w:r w:rsidR="000A75C1" w:rsidRPr="00EA5F17">
        <w:rPr>
          <w:rFonts w:cstheme="minorHAnsi"/>
          <w:sz w:val="24"/>
          <w:szCs w:val="24"/>
        </w:rPr>
        <w:t>Pregoeiro</w:t>
      </w:r>
      <w:r w:rsidRPr="00EA5F17">
        <w:rPr>
          <w:rFonts w:cstheme="minorHAnsi"/>
          <w:sz w:val="24"/>
          <w:szCs w:val="24"/>
        </w:rPr>
        <w:t xml:space="preserve"> - Carta-Proposta de Fornecimento. </w:t>
      </w:r>
    </w:p>
    <w:p w:rsidR="000A75C1" w:rsidRPr="00EA5F17" w:rsidRDefault="00693BE5" w:rsidP="003C2009">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0A75C1" w:rsidRPr="00EA5F17" w:rsidRDefault="00693BE5" w:rsidP="003C2009">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0A3740"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sidR="000A3740">
        <w:rPr>
          <w:rFonts w:asciiTheme="minorHAnsi" w:hAnsiTheme="minorHAnsi" w:cstheme="minorHAnsi"/>
        </w:rPr>
        <w:t xml:space="preserve">                                                                                </w:t>
      </w:r>
      <w:r w:rsidRPr="00EA5F17">
        <w:rPr>
          <w:rFonts w:asciiTheme="minorHAnsi" w:hAnsiTheme="minorHAnsi" w:cstheme="minorHAnsi"/>
        </w:rPr>
        <w:t xml:space="preserve">CNPJ: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sidR="000A3740">
        <w:rPr>
          <w:rFonts w:asciiTheme="minorHAnsi" w:hAnsiTheme="minorHAnsi" w:cstheme="minorHAnsi"/>
        </w:rPr>
        <w:t xml:space="preserve">                                                                                      </w:t>
      </w:r>
      <w:r w:rsidRPr="00EA5F17">
        <w:rPr>
          <w:rFonts w:asciiTheme="minorHAnsi" w:hAnsiTheme="minorHAnsi" w:cstheme="minorHAnsi"/>
        </w:rPr>
        <w:t xml:space="preserve">TELEFONE: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r w:rsidR="000A75C1" w:rsidRPr="00EA5F17">
        <w:rPr>
          <w:rFonts w:asciiTheme="minorHAnsi" w:hAnsiTheme="minorHAnsi" w:cstheme="minorHAnsi"/>
        </w:rPr>
        <w:t xml:space="preserve">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sidR="000A3740">
        <w:rPr>
          <w:rFonts w:asciiTheme="minorHAnsi" w:hAnsiTheme="minorHAnsi" w:cstheme="minorHAnsi"/>
        </w:rPr>
        <w:t xml:space="preserve">                           </w:t>
      </w:r>
      <w:r w:rsidRPr="00EA5F17">
        <w:rPr>
          <w:rFonts w:asciiTheme="minorHAnsi" w:hAnsiTheme="minorHAnsi" w:cstheme="minorHAnsi"/>
        </w:rPr>
        <w:t>CPF:</w:t>
      </w:r>
      <w:r w:rsidR="000A3740">
        <w:rPr>
          <w:rFonts w:asciiTheme="minorHAnsi" w:hAnsiTheme="minorHAnsi" w:cstheme="minorHAnsi"/>
        </w:rPr>
        <w:t xml:space="preserve">                        </w:t>
      </w:r>
      <w:r w:rsidRPr="00EA5F17">
        <w:rPr>
          <w:rFonts w:asciiTheme="minorHAnsi" w:hAnsiTheme="minorHAnsi" w:cstheme="minorHAnsi"/>
        </w:rPr>
        <w:t xml:space="preserve">ENDEREÇO: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sidR="000A3740">
        <w:rPr>
          <w:rFonts w:asciiTheme="minorHAnsi" w:hAnsiTheme="minorHAnsi" w:cstheme="minorHAnsi"/>
        </w:rPr>
        <w:t xml:space="preserve">                                                        </w:t>
      </w:r>
      <w:r w:rsidRPr="00EA5F17">
        <w:rPr>
          <w:rFonts w:asciiTheme="minorHAnsi" w:hAnsiTheme="minorHAnsi" w:cstheme="minorHAnsi"/>
        </w:rPr>
        <w:t xml:space="preserve">E-MAIL: </w:t>
      </w:r>
    </w:p>
    <w:p w:rsidR="000A75C1" w:rsidRDefault="000A3740" w:rsidP="003C2009">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0A3740" w:rsidRPr="00EA5F17" w:rsidRDefault="000A3740" w:rsidP="003C2009">
      <w:pPr>
        <w:pStyle w:val="PargrafodaLista"/>
        <w:spacing w:line="276" w:lineRule="auto"/>
        <w:ind w:left="0" w:right="-2"/>
        <w:rPr>
          <w:rFonts w:asciiTheme="minorHAnsi" w:hAnsiTheme="minorHAnsi" w:cstheme="minorHAnsi"/>
        </w:rPr>
      </w:pPr>
    </w:p>
    <w:p w:rsidR="000A75C1" w:rsidRPr="00EA5F17" w:rsidRDefault="00693BE5" w:rsidP="003C2009">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0D02FF"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EA5F17" w:rsidRPr="00EA5F17" w:rsidRDefault="00EA5F17" w:rsidP="003C2009">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p>
        </w:tc>
        <w:tc>
          <w:tcPr>
            <w:tcW w:w="993" w:type="dxa"/>
          </w:tcPr>
          <w:p w:rsidR="00EA5F17" w:rsidRPr="00EA5F17" w:rsidRDefault="00EA5F17" w:rsidP="003C2009">
            <w:pPr>
              <w:spacing w:line="276" w:lineRule="auto"/>
              <w:ind w:right="-2"/>
              <w:rPr>
                <w:rFonts w:asciiTheme="minorHAnsi" w:hAnsiTheme="minorHAnsi" w:cstheme="minorHAnsi"/>
                <w:sz w:val="24"/>
                <w:szCs w:val="24"/>
              </w:rPr>
            </w:pPr>
          </w:p>
        </w:tc>
        <w:tc>
          <w:tcPr>
            <w:tcW w:w="1275" w:type="dxa"/>
          </w:tcPr>
          <w:p w:rsidR="00EA5F17" w:rsidRPr="00EA5F17" w:rsidRDefault="00EA5F17" w:rsidP="003C2009">
            <w:pPr>
              <w:spacing w:line="276" w:lineRule="auto"/>
              <w:ind w:right="-2"/>
              <w:rPr>
                <w:rFonts w:asciiTheme="minorHAnsi" w:hAnsiTheme="minorHAnsi" w:cstheme="minorHAnsi"/>
                <w:sz w:val="24"/>
                <w:szCs w:val="24"/>
              </w:rPr>
            </w:pPr>
          </w:p>
        </w:tc>
        <w:tc>
          <w:tcPr>
            <w:tcW w:w="3953"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p>
        </w:tc>
        <w:tc>
          <w:tcPr>
            <w:tcW w:w="993" w:type="dxa"/>
          </w:tcPr>
          <w:p w:rsidR="00EA5F17" w:rsidRPr="00EA5F17" w:rsidRDefault="00EA5F17" w:rsidP="003C2009">
            <w:pPr>
              <w:spacing w:line="276" w:lineRule="auto"/>
              <w:ind w:right="-2"/>
              <w:rPr>
                <w:rFonts w:asciiTheme="minorHAnsi" w:hAnsiTheme="minorHAnsi" w:cstheme="minorHAnsi"/>
                <w:sz w:val="24"/>
                <w:szCs w:val="24"/>
              </w:rPr>
            </w:pPr>
          </w:p>
        </w:tc>
        <w:tc>
          <w:tcPr>
            <w:tcW w:w="1275" w:type="dxa"/>
          </w:tcPr>
          <w:p w:rsidR="00EA5F17" w:rsidRPr="00EA5F17" w:rsidRDefault="00EA5F17" w:rsidP="003C2009">
            <w:pPr>
              <w:spacing w:line="276" w:lineRule="auto"/>
              <w:ind w:right="-2"/>
              <w:rPr>
                <w:rFonts w:asciiTheme="minorHAnsi" w:hAnsiTheme="minorHAnsi" w:cstheme="minorHAnsi"/>
                <w:sz w:val="24"/>
                <w:szCs w:val="24"/>
              </w:rPr>
            </w:pPr>
          </w:p>
        </w:tc>
        <w:tc>
          <w:tcPr>
            <w:tcW w:w="3953"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r w:rsidR="00EA5F17" w:rsidRPr="00EA5F17" w:rsidTr="00EA08F2">
        <w:tc>
          <w:tcPr>
            <w:tcW w:w="8620" w:type="dxa"/>
            <w:gridSpan w:val="5"/>
          </w:tcPr>
          <w:p w:rsidR="00EA5F17" w:rsidRPr="00EA5F17" w:rsidRDefault="00EA5F17" w:rsidP="003C2009">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bl>
    <w:p w:rsidR="00FE7D0D" w:rsidRPr="00EA5F17" w:rsidRDefault="00FE7D0D" w:rsidP="003C2009">
      <w:pPr>
        <w:ind w:right="-2"/>
        <w:rPr>
          <w:rFonts w:cstheme="minorHAnsi"/>
          <w:sz w:val="24"/>
          <w:szCs w:val="24"/>
        </w:rPr>
      </w:pPr>
    </w:p>
    <w:p w:rsidR="00FE7D0D" w:rsidRPr="00EA5F17" w:rsidRDefault="00FE7D0D" w:rsidP="003C2009">
      <w:pPr>
        <w:ind w:right="-2"/>
        <w:rPr>
          <w:rFonts w:cstheme="minorHAnsi"/>
          <w:sz w:val="24"/>
          <w:szCs w:val="24"/>
        </w:rPr>
      </w:pPr>
    </w:p>
    <w:p w:rsidR="000A75C1" w:rsidRPr="00EA5F17" w:rsidRDefault="000A75C1" w:rsidP="003C2009">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0A75C1" w:rsidRPr="00EA5F17" w:rsidRDefault="000A75C1" w:rsidP="003C2009">
      <w:pPr>
        <w:ind w:right="-2"/>
        <w:rPr>
          <w:rFonts w:cstheme="minorHAnsi"/>
          <w:sz w:val="24"/>
          <w:szCs w:val="24"/>
        </w:rPr>
      </w:pPr>
      <w:r w:rsidRPr="00EA5F17">
        <w:rPr>
          <w:rFonts w:cstheme="minorHAnsi"/>
          <w:sz w:val="24"/>
          <w:szCs w:val="24"/>
        </w:rPr>
        <w:t xml:space="preserve">2.2. A proposta terá validade de 60 (sessenta) dias, a partir da data de abertura do Pregão. </w:t>
      </w:r>
    </w:p>
    <w:p w:rsidR="000A75C1" w:rsidRPr="00EA5F17" w:rsidRDefault="000A75C1" w:rsidP="003C2009">
      <w:pPr>
        <w:ind w:right="-2"/>
        <w:rPr>
          <w:rFonts w:cstheme="minorHAnsi"/>
          <w:sz w:val="24"/>
          <w:szCs w:val="24"/>
        </w:rPr>
      </w:pPr>
      <w:r w:rsidRPr="00EA5F17">
        <w:rPr>
          <w:rFonts w:cstheme="minorHAnsi"/>
          <w:sz w:val="24"/>
          <w:szCs w:val="24"/>
        </w:rPr>
        <w:t xml:space="preserve">2.3- O Prazo de Entrega, Fornecimento e Condições de Pagamento conforme o edital convocatório. </w:t>
      </w:r>
    </w:p>
    <w:p w:rsidR="000A75C1" w:rsidRPr="00EA5F17" w:rsidRDefault="000A75C1" w:rsidP="003C2009">
      <w:pPr>
        <w:ind w:right="-2"/>
        <w:rPr>
          <w:rFonts w:cstheme="minorHAnsi"/>
          <w:sz w:val="24"/>
          <w:szCs w:val="24"/>
        </w:rPr>
      </w:pPr>
      <w:r w:rsidRPr="00EA5F17">
        <w:rPr>
          <w:rFonts w:cstheme="minorHAnsi"/>
          <w:sz w:val="24"/>
          <w:szCs w:val="24"/>
        </w:rPr>
        <w:t xml:space="preserve">2.4-O preço proposto acima contempla todas as despesas necessárias ao pleno fornecimento, tais como os encargos (obrigações sociais, impostos, taxas, etc.), cotados separados e incidentes sobre a prestação de serviços. </w:t>
      </w:r>
    </w:p>
    <w:p w:rsidR="000A75C1" w:rsidRDefault="000A75C1" w:rsidP="003C2009">
      <w:pPr>
        <w:ind w:right="-2"/>
        <w:rPr>
          <w:rFonts w:cstheme="minorHAnsi"/>
          <w:sz w:val="24"/>
          <w:szCs w:val="24"/>
        </w:rPr>
      </w:pPr>
      <w:r w:rsidRPr="00EA5F17">
        <w:rPr>
          <w:rFonts w:cstheme="minorHAnsi"/>
          <w:sz w:val="24"/>
          <w:szCs w:val="24"/>
        </w:rPr>
        <w:t>2.5- Declaramos aceitar as condições expressas no Edital em anexo, e nas Leis n° 10.520/02, 123/06, Lei Federal 8.666/93, Decreto Federal 10.024/2019 e alterações.</w:t>
      </w:r>
    </w:p>
    <w:p w:rsidR="00EA5F17" w:rsidRPr="00EA5F17" w:rsidRDefault="00EA5F17" w:rsidP="003C2009">
      <w:pPr>
        <w:ind w:right="-2"/>
        <w:rPr>
          <w:rFonts w:cstheme="minorHAnsi"/>
          <w:sz w:val="24"/>
          <w:szCs w:val="24"/>
        </w:rPr>
      </w:pPr>
    </w:p>
    <w:p w:rsidR="000A75C1" w:rsidRPr="00EA5F17" w:rsidRDefault="000A75C1" w:rsidP="003C2009">
      <w:pPr>
        <w:ind w:right="-2"/>
        <w:rPr>
          <w:rFonts w:cstheme="minorHAnsi"/>
          <w:sz w:val="24"/>
          <w:szCs w:val="24"/>
        </w:rPr>
      </w:pPr>
      <w:r w:rsidRPr="00EA5F17">
        <w:rPr>
          <w:rFonts w:cstheme="minorHAnsi"/>
          <w:sz w:val="24"/>
          <w:szCs w:val="24"/>
        </w:rPr>
        <w:t xml:space="preserve"> Local: _______________________ Data: ___/__/202</w:t>
      </w:r>
      <w:r w:rsidR="00E05E16">
        <w:rPr>
          <w:rFonts w:cstheme="minorHAnsi"/>
          <w:sz w:val="24"/>
          <w:szCs w:val="24"/>
        </w:rPr>
        <w:t>2</w:t>
      </w:r>
      <w:r w:rsidRPr="00EA5F17">
        <w:rPr>
          <w:rFonts w:cstheme="minorHAnsi"/>
          <w:sz w:val="24"/>
          <w:szCs w:val="24"/>
        </w:rPr>
        <w:t xml:space="preserve">. </w:t>
      </w:r>
    </w:p>
    <w:p w:rsidR="002C4A36" w:rsidRDefault="002C4A36" w:rsidP="003C2009">
      <w:pPr>
        <w:ind w:right="-2"/>
        <w:jc w:val="right"/>
        <w:rPr>
          <w:rFonts w:cstheme="minorHAnsi"/>
          <w:sz w:val="24"/>
          <w:szCs w:val="24"/>
        </w:rPr>
      </w:pPr>
    </w:p>
    <w:p w:rsidR="000A75C1" w:rsidRPr="00EA5F17" w:rsidRDefault="000A75C1" w:rsidP="003C2009">
      <w:pPr>
        <w:ind w:right="-2"/>
        <w:jc w:val="right"/>
        <w:rPr>
          <w:rFonts w:cstheme="minorHAnsi"/>
          <w:sz w:val="24"/>
          <w:szCs w:val="24"/>
        </w:rPr>
      </w:pPr>
      <w:r w:rsidRPr="00EA5F17">
        <w:rPr>
          <w:rFonts w:cstheme="minorHAnsi"/>
          <w:sz w:val="24"/>
          <w:szCs w:val="24"/>
        </w:rPr>
        <w:t>Razão Social da Empresa</w:t>
      </w:r>
    </w:p>
    <w:p w:rsidR="000A75C1" w:rsidRPr="00EA5F17" w:rsidRDefault="000A75C1" w:rsidP="003C2009">
      <w:pPr>
        <w:ind w:right="-2"/>
        <w:jc w:val="right"/>
        <w:rPr>
          <w:rFonts w:cstheme="minorHAnsi"/>
          <w:sz w:val="24"/>
          <w:szCs w:val="24"/>
        </w:rPr>
      </w:pPr>
      <w:r w:rsidRPr="00EA5F17">
        <w:rPr>
          <w:rFonts w:cstheme="minorHAnsi"/>
          <w:sz w:val="24"/>
          <w:szCs w:val="24"/>
        </w:rPr>
        <w:t>Nome do responsável legal.</w:t>
      </w:r>
    </w:p>
    <w:p w:rsidR="00FE7D0D" w:rsidRDefault="00FE7D0D" w:rsidP="003C2009">
      <w:pPr>
        <w:ind w:right="-2"/>
        <w:rPr>
          <w:rFonts w:ascii="Arial" w:hAnsi="Arial" w:cs="Arial"/>
          <w:sz w:val="20"/>
        </w:rPr>
      </w:pPr>
    </w:p>
    <w:p w:rsidR="000A3740" w:rsidRDefault="000A3740" w:rsidP="003C2009">
      <w:pPr>
        <w:ind w:right="-2"/>
        <w:rPr>
          <w:rFonts w:ascii="Arial" w:hAnsi="Arial" w:cs="Arial"/>
          <w:sz w:val="20"/>
        </w:rPr>
      </w:pPr>
    </w:p>
    <w:p w:rsidR="004442D6" w:rsidRDefault="004442D6" w:rsidP="003C2009">
      <w:pPr>
        <w:ind w:right="-2"/>
        <w:rPr>
          <w:rFonts w:ascii="Arial" w:hAnsi="Arial" w:cs="Arial"/>
          <w:sz w:val="20"/>
        </w:rPr>
      </w:pPr>
    </w:p>
    <w:p w:rsidR="000A3740" w:rsidRDefault="000A3740" w:rsidP="003C2009">
      <w:pPr>
        <w:ind w:right="-2"/>
        <w:rPr>
          <w:rFonts w:ascii="Arial" w:hAnsi="Arial" w:cs="Arial"/>
          <w:sz w:val="20"/>
        </w:rPr>
      </w:pPr>
    </w:p>
    <w:p w:rsidR="000A3740" w:rsidRPr="00821B2C" w:rsidRDefault="000A3740" w:rsidP="003C2009">
      <w:pPr>
        <w:ind w:right="-2"/>
        <w:rPr>
          <w:rFonts w:ascii="Arial" w:hAnsi="Arial" w:cs="Arial"/>
          <w:sz w:val="20"/>
        </w:rPr>
      </w:pPr>
    </w:p>
    <w:p w:rsidR="000D02FF" w:rsidRPr="00821B2C" w:rsidRDefault="00EA5F17" w:rsidP="003C2009">
      <w:pPr>
        <w:pStyle w:val="Cabealho"/>
        <w:tabs>
          <w:tab w:val="clear" w:pos="8504"/>
        </w:tabs>
        <w:spacing w:line="276" w:lineRule="auto"/>
        <w:ind w:right="-2"/>
        <w:jc w:val="center"/>
        <w:rPr>
          <w:rFonts w:ascii="Arial" w:hAnsi="Arial" w:cs="Arial"/>
          <w:b/>
          <w:sz w:val="20"/>
        </w:rPr>
      </w:pPr>
      <w:r>
        <w:rPr>
          <w:rFonts w:ascii="Arial" w:hAnsi="Arial" w:cs="Arial"/>
          <w:b/>
          <w:sz w:val="20"/>
        </w:rPr>
        <w:lastRenderedPageBreak/>
        <w:t>A</w:t>
      </w:r>
      <w:r w:rsidR="000D02FF" w:rsidRPr="00821B2C">
        <w:rPr>
          <w:rFonts w:ascii="Arial" w:hAnsi="Arial" w:cs="Arial"/>
          <w:b/>
          <w:sz w:val="20"/>
        </w:rPr>
        <w:t>NEXO III</w:t>
      </w:r>
    </w:p>
    <w:p w:rsidR="000D02FF" w:rsidRPr="00821B2C" w:rsidRDefault="000D02FF" w:rsidP="003C2009">
      <w:pPr>
        <w:ind w:right="-2"/>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3C2009">
      <w:pPr>
        <w:tabs>
          <w:tab w:val="left" w:pos="2940"/>
        </w:tabs>
        <w:ind w:right="-2"/>
        <w:rPr>
          <w:rFonts w:ascii="Arial" w:hAnsi="Arial" w:cs="Arial"/>
          <w:sz w:val="20"/>
        </w:rPr>
      </w:pPr>
      <w:r w:rsidRPr="00821B2C">
        <w:rPr>
          <w:rFonts w:ascii="Arial" w:hAnsi="Arial" w:cs="Arial"/>
          <w:sz w:val="20"/>
        </w:rPr>
        <w:tab/>
      </w:r>
    </w:p>
    <w:p w:rsidR="000D02FF" w:rsidRPr="00821B2C" w:rsidRDefault="000D02FF" w:rsidP="003C2009">
      <w:pPr>
        <w:ind w:right="-2"/>
        <w:jc w:val="center"/>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sz w:val="20"/>
        </w:rPr>
        <w:t>Ref.: (identificação da licitação)</w:t>
      </w:r>
    </w:p>
    <w:p w:rsidR="000D02FF" w:rsidRPr="00821B2C" w:rsidRDefault="000D02FF" w:rsidP="003C2009">
      <w:pPr>
        <w:ind w:right="-2"/>
        <w:rPr>
          <w:rFonts w:ascii="Arial" w:hAnsi="Arial" w:cs="Arial"/>
          <w:sz w:val="20"/>
        </w:rPr>
      </w:pPr>
    </w:p>
    <w:p w:rsidR="000D02FF" w:rsidRPr="00821B2C" w:rsidRDefault="000D02FF" w:rsidP="001F5386">
      <w:pPr>
        <w:spacing w:line="360" w:lineRule="auto"/>
        <w:ind w:right="-2"/>
        <w:rPr>
          <w:rFonts w:ascii="Arial" w:hAnsi="Arial" w:cs="Arial"/>
          <w:sz w:val="20"/>
        </w:rPr>
      </w:pPr>
    </w:p>
    <w:p w:rsidR="000D02FF" w:rsidRPr="00821B2C" w:rsidRDefault="000D02FF" w:rsidP="001F5386">
      <w:pPr>
        <w:pStyle w:val="Recuodecorpodetexto2"/>
        <w:tabs>
          <w:tab w:val="left" w:pos="1560"/>
        </w:tabs>
        <w:spacing w:after="0" w:line="360" w:lineRule="auto"/>
        <w:ind w:left="0" w:right="-2"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w:t>
      </w:r>
    </w:p>
    <w:p w:rsidR="000D02FF" w:rsidRPr="00821B2C" w:rsidRDefault="000D02FF" w:rsidP="003C2009">
      <w:pPr>
        <w:ind w:right="-2"/>
        <w:jc w:val="center"/>
        <w:rPr>
          <w:rFonts w:ascii="Arial" w:hAnsi="Arial" w:cs="Arial"/>
          <w:sz w:val="20"/>
        </w:rPr>
      </w:pPr>
      <w:r w:rsidRPr="00821B2C">
        <w:rPr>
          <w:rFonts w:ascii="Arial" w:hAnsi="Arial" w:cs="Arial"/>
          <w:sz w:val="20"/>
        </w:rPr>
        <w:t>(representante)</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3C2009">
      <w:pPr>
        <w:ind w:right="-2"/>
        <w:rPr>
          <w:rFonts w:ascii="Arial" w:hAnsi="Arial" w:cs="Arial"/>
          <w:sz w:val="20"/>
        </w:rPr>
      </w:pPr>
      <w:r w:rsidRPr="00821B2C">
        <w:rPr>
          <w:rFonts w:ascii="Arial" w:hAnsi="Arial" w:cs="Arial"/>
        </w:rPr>
        <w:br w:type="page"/>
      </w:r>
    </w:p>
    <w:p w:rsidR="000D02FF" w:rsidRPr="00821B2C" w:rsidRDefault="000D02FF" w:rsidP="003C2009">
      <w:pPr>
        <w:ind w:right="-2"/>
        <w:jc w:val="center"/>
        <w:rPr>
          <w:rFonts w:ascii="Arial" w:hAnsi="Arial" w:cs="Arial"/>
          <w:b/>
          <w:sz w:val="20"/>
        </w:rPr>
      </w:pPr>
      <w:r w:rsidRPr="00821B2C">
        <w:rPr>
          <w:rFonts w:ascii="Arial" w:hAnsi="Arial" w:cs="Arial"/>
          <w:b/>
          <w:sz w:val="20"/>
        </w:rPr>
        <w:lastRenderedPageBreak/>
        <w:t>ANEXO IV</w:t>
      </w:r>
    </w:p>
    <w:p w:rsidR="000D02FF" w:rsidRPr="00821B2C" w:rsidRDefault="000D02FF" w:rsidP="003C2009">
      <w:pPr>
        <w:ind w:right="-2"/>
        <w:jc w:val="center"/>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3C2009">
      <w:pPr>
        <w:ind w:right="-2"/>
        <w:jc w:val="center"/>
        <w:rPr>
          <w:rFonts w:ascii="Arial" w:hAnsi="Arial" w:cs="Arial"/>
          <w:b/>
          <w:sz w:val="20"/>
        </w:rPr>
      </w:pPr>
    </w:p>
    <w:p w:rsidR="000D02FF" w:rsidRPr="00821B2C" w:rsidRDefault="000D02FF" w:rsidP="003C2009">
      <w:pPr>
        <w:tabs>
          <w:tab w:val="left" w:pos="5873"/>
        </w:tabs>
        <w:ind w:right="-2"/>
        <w:rPr>
          <w:rFonts w:ascii="Arial" w:hAnsi="Arial" w:cs="Arial"/>
          <w:b/>
          <w:sz w:val="20"/>
        </w:rPr>
      </w:pPr>
      <w:r w:rsidRPr="00821B2C">
        <w:rPr>
          <w:rFonts w:ascii="Arial" w:hAnsi="Arial" w:cs="Arial"/>
          <w:b/>
          <w:bCs/>
          <w:sz w:val="20"/>
          <w:szCs w:val="20"/>
        </w:rPr>
        <w:tab/>
      </w:r>
    </w:p>
    <w:p w:rsidR="000D02FF" w:rsidRPr="00821B2C" w:rsidRDefault="000D02FF" w:rsidP="004442D6">
      <w:pPr>
        <w:pStyle w:val="NormalWeb"/>
        <w:spacing w:beforeAutospacing="0" w:after="0" w:afterAutospacing="0" w:line="360" w:lineRule="auto"/>
        <w:ind w:right="-2"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3C2009">
      <w:pPr>
        <w:ind w:right="-2"/>
        <w:rPr>
          <w:rFonts w:ascii="Arial" w:hAnsi="Arial" w:cs="Arial"/>
          <w:sz w:val="20"/>
        </w:rPr>
      </w:pPr>
    </w:p>
    <w:p w:rsidR="004442D6" w:rsidRPr="00821B2C" w:rsidRDefault="004442D6" w:rsidP="003C2009">
      <w:pPr>
        <w:ind w:right="-2"/>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3C2009">
      <w:pPr>
        <w:ind w:right="-2"/>
        <w:jc w:val="center"/>
        <w:rPr>
          <w:rFonts w:ascii="Arial" w:hAnsi="Arial" w:cs="Arial"/>
          <w:sz w:val="20"/>
        </w:rPr>
      </w:pPr>
    </w:p>
    <w:p w:rsidR="00E27CFE" w:rsidRDefault="00E27CFE" w:rsidP="003C2009">
      <w:pPr>
        <w:ind w:right="-2"/>
        <w:jc w:val="center"/>
        <w:rPr>
          <w:rFonts w:ascii="Arial" w:hAnsi="Arial" w:cs="Arial"/>
          <w:sz w:val="20"/>
        </w:rPr>
      </w:pPr>
    </w:p>
    <w:p w:rsidR="00E27CFE" w:rsidRDefault="00E27CFE" w:rsidP="003C2009">
      <w:pPr>
        <w:ind w:right="-2"/>
        <w:jc w:val="center"/>
        <w:rPr>
          <w:rFonts w:ascii="Arial" w:hAnsi="Arial" w:cs="Arial"/>
          <w:sz w:val="20"/>
        </w:rPr>
      </w:pPr>
    </w:p>
    <w:p w:rsidR="004442D6" w:rsidRPr="00821B2C" w:rsidRDefault="004442D6"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3C2009">
      <w:pPr>
        <w:ind w:right="-2"/>
        <w:jc w:val="center"/>
        <w:rPr>
          <w:rFonts w:ascii="Arial" w:hAnsi="Arial" w:cs="Arial"/>
          <w:sz w:val="20"/>
        </w:rPr>
      </w:pPr>
      <w:r w:rsidRPr="00821B2C">
        <w:rPr>
          <w:rFonts w:ascii="Arial" w:hAnsi="Arial" w:cs="Arial"/>
          <w:sz w:val="20"/>
        </w:rPr>
        <w:t>Representante Legal</w:t>
      </w:r>
    </w:p>
    <w:p w:rsidR="000D02FF" w:rsidRPr="005276A0" w:rsidRDefault="000D02FF" w:rsidP="003C2009">
      <w:pPr>
        <w:ind w:right="-2"/>
        <w:jc w:val="center"/>
        <w:rPr>
          <w:rFonts w:ascii="Arial" w:hAnsi="Arial" w:cs="Arial"/>
          <w:b/>
          <w:sz w:val="20"/>
        </w:rPr>
      </w:pPr>
    </w:p>
    <w:p w:rsidR="000D02FF" w:rsidRPr="005276A0" w:rsidRDefault="000D02FF" w:rsidP="003C2009">
      <w:pPr>
        <w:pStyle w:val="Cabealho"/>
        <w:tabs>
          <w:tab w:val="left" w:pos="708"/>
        </w:tabs>
        <w:spacing w:line="276" w:lineRule="auto"/>
        <w:ind w:right="-2"/>
        <w:jc w:val="center"/>
        <w:rPr>
          <w:rFonts w:ascii="Arial" w:hAnsi="Arial" w:cs="Arial"/>
          <w:b/>
          <w:sz w:val="20"/>
        </w:rPr>
      </w:pPr>
    </w:p>
    <w:p w:rsidR="000D02FF" w:rsidRPr="005276A0" w:rsidRDefault="00553AF3" w:rsidP="003C2009">
      <w:pPr>
        <w:ind w:right="-2"/>
        <w:rPr>
          <w:rFonts w:ascii="Arial" w:hAnsi="Arial" w:cs="Arial"/>
          <w:b/>
          <w:sz w:val="20"/>
        </w:rPr>
      </w:pPr>
      <w:r w:rsidRPr="005276A0">
        <w:rPr>
          <w:b/>
        </w:rPr>
        <w:t>*Esta declaração deverá ser assinada pelo profissional da contabilidade responsável pelo registro contábil da empresa licitante.</w:t>
      </w: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lastRenderedPageBreak/>
        <w:t>ANEXO V</w:t>
      </w:r>
    </w:p>
    <w:p w:rsidR="000D02FF" w:rsidRPr="00821B2C" w:rsidRDefault="000D02FF" w:rsidP="003C2009">
      <w:pPr>
        <w:widowControl w:val="0"/>
        <w:ind w:right="-2"/>
        <w:jc w:val="center"/>
        <w:rPr>
          <w:rFonts w:ascii="Arial" w:hAnsi="Arial" w:cs="Arial"/>
          <w:b/>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t>M O D E L O</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sz w:val="20"/>
        </w:rPr>
      </w:pPr>
    </w:p>
    <w:p w:rsidR="000D02FF" w:rsidRPr="00821B2C" w:rsidRDefault="000D02FF" w:rsidP="004442D6">
      <w:pPr>
        <w:pStyle w:val="NormalWeb"/>
        <w:spacing w:beforeAutospacing="0" w:after="0" w:afterAutospacing="0" w:line="360" w:lineRule="auto"/>
        <w:ind w:right="-2"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3C2009">
      <w:pPr>
        <w:widowControl w:val="0"/>
        <w:ind w:right="-2"/>
        <w:jc w:val="right"/>
        <w:rPr>
          <w:rFonts w:ascii="Arial" w:hAnsi="Arial" w:cs="Arial"/>
          <w:sz w:val="20"/>
        </w:rPr>
      </w:pPr>
    </w:p>
    <w:p w:rsidR="004442D6" w:rsidRDefault="004442D6" w:rsidP="003C2009">
      <w:pPr>
        <w:widowControl w:val="0"/>
        <w:ind w:right="-2"/>
        <w:jc w:val="right"/>
        <w:rPr>
          <w:rFonts w:ascii="Arial" w:hAnsi="Arial" w:cs="Arial"/>
          <w:sz w:val="20"/>
        </w:rPr>
      </w:pPr>
    </w:p>
    <w:p w:rsidR="004442D6" w:rsidRPr="00821B2C" w:rsidRDefault="004442D6" w:rsidP="003C2009">
      <w:pPr>
        <w:widowControl w:val="0"/>
        <w:ind w:right="-2"/>
        <w:jc w:val="right"/>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3C2009">
      <w:pPr>
        <w:widowControl w:val="0"/>
        <w:ind w:right="-2"/>
        <w:jc w:val="right"/>
        <w:rPr>
          <w:rFonts w:ascii="Arial" w:hAnsi="Arial" w:cs="Arial"/>
          <w:sz w:val="20"/>
        </w:rPr>
      </w:pPr>
    </w:p>
    <w:p w:rsidR="000D02FF" w:rsidRPr="00821B2C" w:rsidRDefault="000D02FF" w:rsidP="003C2009">
      <w:pPr>
        <w:widowControl w:val="0"/>
        <w:ind w:right="-2"/>
        <w:jc w:val="right"/>
        <w:rPr>
          <w:rFonts w:ascii="Arial" w:hAnsi="Arial" w:cs="Arial"/>
          <w:sz w:val="20"/>
        </w:rPr>
      </w:pPr>
    </w:p>
    <w:p w:rsidR="000D02FF" w:rsidRDefault="000D02FF" w:rsidP="003C2009">
      <w:pPr>
        <w:widowControl w:val="0"/>
        <w:ind w:right="-2"/>
        <w:jc w:val="right"/>
        <w:rPr>
          <w:rFonts w:ascii="Arial" w:hAnsi="Arial" w:cs="Arial"/>
          <w:sz w:val="20"/>
        </w:rPr>
      </w:pPr>
    </w:p>
    <w:p w:rsidR="004442D6" w:rsidRDefault="004442D6" w:rsidP="003C2009">
      <w:pPr>
        <w:widowControl w:val="0"/>
        <w:ind w:right="-2"/>
        <w:jc w:val="right"/>
        <w:rPr>
          <w:rFonts w:ascii="Arial" w:hAnsi="Arial" w:cs="Arial"/>
          <w:sz w:val="20"/>
        </w:rPr>
      </w:pPr>
    </w:p>
    <w:p w:rsidR="004442D6" w:rsidRPr="00821B2C" w:rsidRDefault="004442D6" w:rsidP="003C2009">
      <w:pPr>
        <w:widowControl w:val="0"/>
        <w:ind w:right="-2"/>
        <w:jc w:val="right"/>
        <w:rPr>
          <w:rFonts w:ascii="Arial" w:hAnsi="Arial" w:cs="Arial"/>
          <w:sz w:val="20"/>
        </w:rPr>
      </w:pPr>
    </w:p>
    <w:p w:rsidR="000D02FF" w:rsidRPr="00821B2C" w:rsidRDefault="000D02FF" w:rsidP="003C2009">
      <w:pPr>
        <w:widowControl w:val="0"/>
        <w:ind w:right="-2"/>
        <w:jc w:val="right"/>
        <w:rPr>
          <w:rFonts w:ascii="Arial" w:hAnsi="Arial" w:cs="Arial"/>
          <w:sz w:val="20"/>
        </w:rPr>
      </w:pPr>
    </w:p>
    <w:p w:rsidR="000D02FF" w:rsidRPr="00821B2C" w:rsidRDefault="000D02FF" w:rsidP="003C2009">
      <w:pPr>
        <w:widowControl w:val="0"/>
        <w:ind w:right="-2"/>
        <w:jc w:val="center"/>
        <w:rPr>
          <w:rFonts w:ascii="Arial" w:hAnsi="Arial" w:cs="Arial"/>
          <w:sz w:val="20"/>
        </w:rPr>
      </w:pPr>
      <w:r w:rsidRPr="00821B2C">
        <w:rPr>
          <w:rFonts w:ascii="Arial" w:hAnsi="Arial" w:cs="Arial"/>
          <w:sz w:val="20"/>
        </w:rPr>
        <w:t>_____________________________</w:t>
      </w:r>
    </w:p>
    <w:p w:rsidR="000D02FF" w:rsidRPr="00821B2C" w:rsidRDefault="000D02FF" w:rsidP="003C2009">
      <w:pPr>
        <w:widowControl w:val="0"/>
        <w:ind w:right="-2"/>
        <w:jc w:val="center"/>
        <w:rPr>
          <w:rFonts w:ascii="Arial" w:hAnsi="Arial" w:cs="Arial"/>
          <w:sz w:val="20"/>
        </w:rPr>
      </w:pPr>
      <w:r w:rsidRPr="00821B2C">
        <w:rPr>
          <w:rFonts w:ascii="Arial" w:hAnsi="Arial" w:cs="Arial"/>
          <w:sz w:val="20"/>
        </w:rPr>
        <w:t>Representante Legal</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rPr>
        <w:br w:type="page"/>
      </w:r>
    </w:p>
    <w:p w:rsidR="000D02FF" w:rsidRPr="00384F6F" w:rsidRDefault="000D02FF" w:rsidP="003C2009">
      <w:pPr>
        <w:widowControl w:val="0"/>
        <w:ind w:right="-2"/>
        <w:jc w:val="center"/>
        <w:rPr>
          <w:rFonts w:ascii="Arial" w:hAnsi="Arial" w:cs="Arial"/>
          <w:b/>
          <w:sz w:val="20"/>
          <w:szCs w:val="20"/>
        </w:rPr>
      </w:pPr>
      <w:r w:rsidRPr="00384F6F">
        <w:rPr>
          <w:rFonts w:ascii="Arial" w:hAnsi="Arial" w:cs="Arial"/>
          <w:b/>
          <w:sz w:val="20"/>
          <w:szCs w:val="20"/>
        </w:rPr>
        <w:lastRenderedPageBreak/>
        <w:t>ANEXO VI</w:t>
      </w:r>
    </w:p>
    <w:p w:rsidR="000D02FF" w:rsidRPr="00384F6F" w:rsidRDefault="000D02FF" w:rsidP="003C2009">
      <w:pPr>
        <w:widowControl w:val="0"/>
        <w:ind w:right="-2"/>
        <w:jc w:val="center"/>
        <w:rPr>
          <w:rFonts w:ascii="Arial" w:hAnsi="Arial" w:cs="Arial"/>
          <w:b/>
          <w:sz w:val="20"/>
          <w:szCs w:val="20"/>
        </w:rPr>
      </w:pPr>
      <w:r w:rsidRPr="00384F6F">
        <w:rPr>
          <w:rFonts w:ascii="Arial" w:hAnsi="Arial" w:cs="Arial"/>
          <w:b/>
          <w:sz w:val="20"/>
          <w:szCs w:val="20"/>
        </w:rPr>
        <w:t>MINUTA DE CONTRATO DE AQUISIÇÃO DE BENS</w:t>
      </w:r>
    </w:p>
    <w:p w:rsidR="000D02FF" w:rsidRPr="00384F6F" w:rsidRDefault="000D02FF" w:rsidP="003C2009">
      <w:pPr>
        <w:pStyle w:val="SemEspaamento"/>
        <w:spacing w:line="276" w:lineRule="auto"/>
        <w:ind w:right="-2"/>
        <w:jc w:val="center"/>
        <w:rPr>
          <w:rFonts w:ascii="Arial" w:hAnsi="Arial" w:cs="Arial"/>
          <w:b/>
        </w:rPr>
      </w:pPr>
      <w:r w:rsidRPr="00384F6F">
        <w:rPr>
          <w:rFonts w:ascii="Arial" w:hAnsi="Arial" w:cs="Arial"/>
          <w:b/>
        </w:rPr>
        <w:t>PREGÃO ELETRÔNICO</w:t>
      </w:r>
      <w:r w:rsidR="006A5490" w:rsidRPr="00384F6F">
        <w:rPr>
          <w:rFonts w:ascii="Arial" w:hAnsi="Arial" w:cs="Arial"/>
          <w:b/>
        </w:rPr>
        <w:t xml:space="preserve"> - LICITAÇÃO</w:t>
      </w:r>
      <w:r w:rsidRPr="00384F6F">
        <w:rPr>
          <w:rFonts w:ascii="Arial" w:hAnsi="Arial" w:cs="Arial"/>
          <w:b/>
        </w:rPr>
        <w:t xml:space="preserve"> N°</w:t>
      </w:r>
      <w:r w:rsidR="00DE2B5D" w:rsidRPr="00384F6F">
        <w:rPr>
          <w:rFonts w:ascii="Arial" w:hAnsi="Arial" w:cs="Arial"/>
          <w:b/>
        </w:rPr>
        <w:t xml:space="preserve"> </w:t>
      </w:r>
      <w:r w:rsidR="00FB1B21">
        <w:rPr>
          <w:rFonts w:ascii="Arial" w:hAnsi="Arial" w:cs="Arial"/>
          <w:b/>
        </w:rPr>
        <w:t>055/2022</w:t>
      </w:r>
    </w:p>
    <w:p w:rsidR="000D02FF" w:rsidRPr="00384F6F" w:rsidRDefault="000D02FF" w:rsidP="003C2009">
      <w:pPr>
        <w:pStyle w:val="SemEspaamento"/>
        <w:spacing w:line="276" w:lineRule="auto"/>
        <w:ind w:right="-2"/>
        <w:jc w:val="center"/>
        <w:rPr>
          <w:rFonts w:ascii="Arial" w:hAnsi="Arial" w:cs="Arial"/>
          <w:b/>
        </w:rPr>
      </w:pPr>
    </w:p>
    <w:p w:rsidR="000D02FF" w:rsidRPr="00384F6F" w:rsidRDefault="000D02FF" w:rsidP="003C2009">
      <w:pPr>
        <w:ind w:right="-2"/>
        <w:rPr>
          <w:rFonts w:ascii="Arial" w:hAnsi="Arial" w:cs="Arial"/>
          <w:color w:val="000000" w:themeColor="text1"/>
          <w:sz w:val="20"/>
          <w:szCs w:val="20"/>
        </w:rPr>
      </w:pPr>
      <w:r w:rsidRPr="00384F6F">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E05E16">
        <w:rPr>
          <w:rFonts w:ascii="Arial" w:hAnsi="Arial" w:cs="Arial"/>
          <w:sz w:val="20"/>
          <w:szCs w:val="20"/>
        </w:rPr>
        <w:t>O</w:t>
      </w:r>
      <w:r w:rsidRPr="00384F6F">
        <w:rPr>
          <w:rFonts w:ascii="Arial" w:hAnsi="Arial" w:cs="Arial"/>
          <w:sz w:val="20"/>
          <w:szCs w:val="20"/>
        </w:rPr>
        <w:t xml:space="preserve">liveira, n° 763, centro, Pinheiro Machado/MG, representado pelo </w:t>
      </w:r>
      <w:proofErr w:type="gramStart"/>
      <w:r w:rsidRPr="00384F6F">
        <w:rPr>
          <w:rFonts w:ascii="Arial" w:hAnsi="Arial" w:cs="Arial"/>
          <w:sz w:val="20"/>
          <w:szCs w:val="20"/>
        </w:rPr>
        <w:t>Sr.</w:t>
      </w:r>
      <w:proofErr w:type="gramEnd"/>
      <w:r w:rsidRPr="00384F6F">
        <w:rPr>
          <w:rFonts w:ascii="Arial" w:hAnsi="Arial" w:cs="Arial"/>
          <w:sz w:val="20"/>
          <w:szCs w:val="20"/>
        </w:rPr>
        <w:t xml:space="preserve"> Prefeito </w:t>
      </w:r>
      <w:r w:rsidR="00DE2B5D" w:rsidRPr="00384F6F">
        <w:rPr>
          <w:rFonts w:ascii="Arial" w:hAnsi="Arial" w:cs="Arial"/>
          <w:sz w:val="20"/>
          <w:szCs w:val="20"/>
        </w:rPr>
        <w:t>Ronaldo Costa Madruga</w:t>
      </w:r>
      <w:r w:rsidRPr="00384F6F">
        <w:rPr>
          <w:rFonts w:ascii="Arial" w:hAnsi="Arial" w:cs="Arial"/>
          <w:sz w:val="20"/>
          <w:szCs w:val="20"/>
        </w:rPr>
        <w:t>,</w:t>
      </w:r>
      <w:r w:rsidRPr="00384F6F">
        <w:rPr>
          <w:rFonts w:ascii="Arial" w:hAnsi="Arial" w:cs="Arial"/>
          <w:b/>
          <w:sz w:val="20"/>
          <w:szCs w:val="20"/>
        </w:rPr>
        <w:t xml:space="preserve"> </w:t>
      </w:r>
      <w:r w:rsidRPr="00384F6F">
        <w:rPr>
          <w:rFonts w:ascii="Arial" w:hAnsi="Arial" w:cs="Arial"/>
          <w:sz w:val="20"/>
          <w:szCs w:val="20"/>
        </w:rPr>
        <w:t xml:space="preserve">brasileiro, casado, portador de RG ............................., inscrito no CPF: ................................, residente e domiciliado na cidade de Pinheiro </w:t>
      </w:r>
      <w:r w:rsidR="005101B8" w:rsidRPr="00384F6F">
        <w:rPr>
          <w:rFonts w:ascii="Arial" w:hAnsi="Arial" w:cs="Arial"/>
          <w:sz w:val="20"/>
          <w:szCs w:val="20"/>
        </w:rPr>
        <w:t>Ma</w:t>
      </w:r>
      <w:r w:rsidRPr="00384F6F">
        <w:rPr>
          <w:rFonts w:ascii="Arial" w:hAnsi="Arial" w:cs="Arial"/>
          <w:sz w:val="20"/>
          <w:szCs w:val="20"/>
        </w:rPr>
        <w:t>chado/RS e a empresa seguinte: ..............................., CNPJ: ......................., estabelecida à ......................, Bairro ..........., ............../</w:t>
      </w:r>
      <w:r w:rsidR="0066004F" w:rsidRPr="00384F6F">
        <w:rPr>
          <w:rFonts w:ascii="Arial" w:hAnsi="Arial" w:cs="Arial"/>
          <w:sz w:val="20"/>
          <w:szCs w:val="20"/>
        </w:rPr>
        <w:t>..</w:t>
      </w:r>
      <w:r w:rsidRPr="00384F6F">
        <w:rPr>
          <w:rFonts w:ascii="Arial" w:hAnsi="Arial" w:cs="Arial"/>
          <w:sz w:val="20"/>
          <w:szCs w:val="20"/>
        </w:rPr>
        <w:t xml:space="preserve">, representada legalmente por ................., inscrito no CPF: ...................; doravante denominado </w:t>
      </w:r>
      <w:r w:rsidRPr="00384F6F">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FB1B21">
        <w:rPr>
          <w:rFonts w:ascii="Arial" w:hAnsi="Arial" w:cs="Arial"/>
          <w:color w:val="000000" w:themeColor="text1"/>
          <w:sz w:val="20"/>
          <w:szCs w:val="20"/>
        </w:rPr>
        <w:t>055/2022</w:t>
      </w:r>
      <w:r w:rsidRPr="00384F6F">
        <w:rPr>
          <w:rFonts w:ascii="Arial" w:hAnsi="Arial" w:cs="Arial"/>
          <w:color w:val="000000" w:themeColor="text1"/>
          <w:sz w:val="20"/>
          <w:szCs w:val="20"/>
        </w:rPr>
        <w:t>, tudo na forma da Lei nº 8.666/93 e suas alterações, Lei n° 8.078/1990</w:t>
      </w:r>
      <w:r w:rsidR="00DE2B5D" w:rsidRPr="00384F6F">
        <w:rPr>
          <w:rFonts w:ascii="Arial" w:hAnsi="Arial" w:cs="Arial"/>
          <w:color w:val="000000" w:themeColor="text1"/>
          <w:sz w:val="20"/>
          <w:szCs w:val="20"/>
        </w:rPr>
        <w:t>, Lei nº10.520/2002, Decreto nº 10.024/2019</w:t>
      </w:r>
      <w:r w:rsidRPr="00384F6F">
        <w:rPr>
          <w:rFonts w:ascii="Arial" w:hAnsi="Arial" w:cs="Arial"/>
          <w:color w:val="000000" w:themeColor="text1"/>
          <w:sz w:val="20"/>
          <w:szCs w:val="20"/>
        </w:rPr>
        <w:t xml:space="preserve"> e, ainda, mediante as cláusulas e condições que seguem:</w:t>
      </w:r>
    </w:p>
    <w:p w:rsidR="000D02FF" w:rsidRPr="00384F6F" w:rsidRDefault="000D02FF" w:rsidP="003C2009">
      <w:pPr>
        <w:pStyle w:val="SemEspaamento"/>
        <w:spacing w:line="276" w:lineRule="auto"/>
        <w:ind w:right="-2"/>
        <w:jc w:val="both"/>
        <w:rPr>
          <w:rFonts w:ascii="Arial" w:hAnsi="Arial" w:cs="Arial"/>
        </w:rPr>
      </w:pPr>
    </w:p>
    <w:p w:rsidR="000D02FF" w:rsidRPr="00384F6F" w:rsidRDefault="000D02FF" w:rsidP="003C2009">
      <w:pPr>
        <w:pStyle w:val="SemEspaamento"/>
        <w:spacing w:line="276" w:lineRule="auto"/>
        <w:ind w:right="-2"/>
        <w:jc w:val="both"/>
        <w:rPr>
          <w:rFonts w:ascii="Arial" w:hAnsi="Arial" w:cs="Arial"/>
          <w:b/>
        </w:rPr>
      </w:pPr>
      <w:r w:rsidRPr="00384F6F">
        <w:rPr>
          <w:rFonts w:ascii="Arial" w:hAnsi="Arial" w:cs="Arial"/>
          <w:b/>
        </w:rPr>
        <w:t>CLÁUSULA PRIMEIRA – DO OBJETO</w:t>
      </w:r>
    </w:p>
    <w:p w:rsidR="000D02FF" w:rsidRPr="00384F6F" w:rsidRDefault="000D02FF" w:rsidP="003C2009">
      <w:pPr>
        <w:pStyle w:val="SemEspaamento"/>
        <w:spacing w:line="276" w:lineRule="auto"/>
        <w:ind w:right="-2"/>
        <w:jc w:val="both"/>
        <w:rPr>
          <w:rFonts w:ascii="Arial" w:hAnsi="Arial" w:cs="Arial"/>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1.1.</w:t>
      </w:r>
      <w:r w:rsidRPr="00384F6F">
        <w:rPr>
          <w:rFonts w:ascii="Arial" w:hAnsi="Arial" w:cs="Arial"/>
          <w:color w:val="000000"/>
          <w:sz w:val="20"/>
        </w:rPr>
        <w:t xml:space="preserve"> O presente contrato tem por objeto a aquisição </w:t>
      </w:r>
      <w:r w:rsidR="00F30E48" w:rsidRPr="00384F6F">
        <w:rPr>
          <w:rFonts w:ascii="Arial" w:hAnsi="Arial" w:cs="Arial"/>
          <w:color w:val="000000"/>
          <w:sz w:val="20"/>
        </w:rPr>
        <w:t xml:space="preserve">de </w:t>
      </w:r>
      <w:r w:rsidR="00E05E16">
        <w:rPr>
          <w:rFonts w:ascii="Arial" w:hAnsi="Arial" w:cs="Arial"/>
          <w:color w:val="000000"/>
          <w:sz w:val="20"/>
        </w:rPr>
        <w:t>oxigênio medicinal</w:t>
      </w:r>
      <w:r w:rsidRPr="00384F6F">
        <w:rPr>
          <w:rFonts w:ascii="Arial" w:hAnsi="Arial" w:cs="Arial"/>
          <w:color w:val="000000"/>
          <w:sz w:val="20"/>
        </w:rPr>
        <w:t>, conforme descrito abaixo:</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059"/>
        <w:gridCol w:w="851"/>
        <w:gridCol w:w="992"/>
        <w:gridCol w:w="1276"/>
      </w:tblGrid>
      <w:tr w:rsidR="00A60CD3" w:rsidRPr="00384F6F" w:rsidTr="00E96582">
        <w:tc>
          <w:tcPr>
            <w:tcW w:w="745"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ITEM</w:t>
            </w:r>
          </w:p>
        </w:tc>
        <w:tc>
          <w:tcPr>
            <w:tcW w:w="6059"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DESCRIÇÃO/ CARACTERÍSTICAS MÍNIMAS</w:t>
            </w:r>
          </w:p>
        </w:tc>
        <w:tc>
          <w:tcPr>
            <w:tcW w:w="851"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UNID.</w:t>
            </w:r>
          </w:p>
        </w:tc>
        <w:tc>
          <w:tcPr>
            <w:tcW w:w="992"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QUANT.</w:t>
            </w:r>
          </w:p>
        </w:tc>
        <w:tc>
          <w:tcPr>
            <w:tcW w:w="1276"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VL. UNIT.</w:t>
            </w:r>
          </w:p>
        </w:tc>
      </w:tr>
      <w:tr w:rsidR="00A60CD3" w:rsidRPr="00384F6F" w:rsidTr="00E96582">
        <w:trPr>
          <w:trHeight w:val="317"/>
        </w:trPr>
        <w:tc>
          <w:tcPr>
            <w:tcW w:w="745" w:type="dxa"/>
            <w:shd w:val="clear" w:color="auto" w:fill="auto"/>
          </w:tcPr>
          <w:p w:rsidR="00A60CD3" w:rsidRPr="00384F6F" w:rsidRDefault="00A60CD3" w:rsidP="003C2009">
            <w:pPr>
              <w:ind w:right="-2"/>
              <w:jc w:val="center"/>
              <w:rPr>
                <w:rFonts w:ascii="Arial" w:hAnsi="Arial" w:cs="Arial"/>
                <w:color w:val="000000" w:themeColor="text1"/>
                <w:sz w:val="24"/>
                <w:szCs w:val="24"/>
              </w:rPr>
            </w:pPr>
          </w:p>
        </w:tc>
        <w:tc>
          <w:tcPr>
            <w:tcW w:w="6059" w:type="dxa"/>
            <w:shd w:val="clear" w:color="auto" w:fill="auto"/>
          </w:tcPr>
          <w:p w:rsidR="00A60CD3" w:rsidRPr="00384F6F" w:rsidRDefault="00A60CD3" w:rsidP="003C2009">
            <w:pPr>
              <w:ind w:right="-2"/>
              <w:outlineLvl w:val="1"/>
              <w:rPr>
                <w:rFonts w:ascii="Arial" w:hAnsi="Arial" w:cs="Arial"/>
                <w:color w:val="000000" w:themeColor="text1"/>
                <w:sz w:val="24"/>
                <w:szCs w:val="24"/>
              </w:rPr>
            </w:pPr>
          </w:p>
        </w:tc>
        <w:tc>
          <w:tcPr>
            <w:tcW w:w="851" w:type="dxa"/>
            <w:shd w:val="clear" w:color="auto" w:fill="auto"/>
          </w:tcPr>
          <w:p w:rsidR="00A60CD3" w:rsidRPr="00384F6F" w:rsidRDefault="00A60CD3" w:rsidP="003C2009">
            <w:pPr>
              <w:ind w:right="-2"/>
              <w:jc w:val="center"/>
              <w:rPr>
                <w:rFonts w:ascii="Arial" w:eastAsia="Calibri" w:hAnsi="Arial" w:cs="Arial"/>
                <w:color w:val="000000" w:themeColor="text1"/>
                <w:sz w:val="24"/>
                <w:szCs w:val="24"/>
              </w:rPr>
            </w:pPr>
          </w:p>
        </w:tc>
        <w:tc>
          <w:tcPr>
            <w:tcW w:w="992" w:type="dxa"/>
            <w:shd w:val="clear" w:color="auto" w:fill="auto"/>
          </w:tcPr>
          <w:p w:rsidR="00A60CD3" w:rsidRPr="00384F6F" w:rsidRDefault="00A60CD3" w:rsidP="003C2009">
            <w:pPr>
              <w:ind w:right="-2"/>
              <w:jc w:val="center"/>
              <w:rPr>
                <w:rFonts w:ascii="Arial" w:eastAsia="Calibri" w:hAnsi="Arial" w:cs="Arial"/>
                <w:color w:val="000000" w:themeColor="text1"/>
                <w:sz w:val="24"/>
                <w:szCs w:val="24"/>
              </w:rPr>
            </w:pPr>
          </w:p>
        </w:tc>
        <w:tc>
          <w:tcPr>
            <w:tcW w:w="1276" w:type="dxa"/>
            <w:shd w:val="clear" w:color="auto" w:fill="auto"/>
          </w:tcPr>
          <w:p w:rsidR="00A60CD3" w:rsidRPr="00384F6F" w:rsidRDefault="00A60CD3"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sz w:val="20"/>
                <w:szCs w:val="20"/>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bl>
    <w:p w:rsidR="004F237F" w:rsidRPr="00384F6F" w:rsidRDefault="004F237F" w:rsidP="003C2009">
      <w:pPr>
        <w:pStyle w:val="Corpodetexto"/>
        <w:spacing w:line="276" w:lineRule="auto"/>
        <w:ind w:right="-2"/>
        <w:rPr>
          <w:rFonts w:ascii="Arial" w:hAnsi="Arial" w:cs="Arial"/>
          <w:b/>
          <w:bCs/>
          <w:color w:val="000000"/>
          <w:sz w:val="20"/>
          <w:u w:val="single"/>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CLÁUSULA SEGUNDA – Do prazo de entrega e vigência contratual.</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2.1. </w:t>
      </w:r>
      <w:proofErr w:type="gramStart"/>
      <w:r w:rsidR="00F30E48" w:rsidRPr="00384F6F">
        <w:rPr>
          <w:rFonts w:ascii="Arial" w:hAnsi="Arial" w:cs="Arial"/>
          <w:color w:val="000000"/>
          <w:sz w:val="20"/>
        </w:rPr>
        <w:t>os</w:t>
      </w:r>
      <w:proofErr w:type="gramEnd"/>
      <w:r w:rsidR="00F30E48" w:rsidRPr="00384F6F">
        <w:rPr>
          <w:rFonts w:ascii="Arial" w:hAnsi="Arial" w:cs="Arial"/>
          <w:color w:val="000000"/>
          <w:sz w:val="20"/>
        </w:rPr>
        <w:t xml:space="preserve"> produtos</w:t>
      </w:r>
      <w:r w:rsidRPr="00384F6F">
        <w:rPr>
          <w:rFonts w:ascii="Arial" w:hAnsi="Arial" w:cs="Arial"/>
          <w:color w:val="000000"/>
          <w:sz w:val="20"/>
        </w:rPr>
        <w:t xml:space="preserve"> constante</w:t>
      </w:r>
      <w:r w:rsidR="00F30E48" w:rsidRPr="00384F6F">
        <w:rPr>
          <w:rFonts w:ascii="Arial" w:hAnsi="Arial" w:cs="Arial"/>
          <w:color w:val="000000"/>
          <w:sz w:val="20"/>
        </w:rPr>
        <w:t>s</w:t>
      </w:r>
      <w:r w:rsidRPr="00384F6F">
        <w:rPr>
          <w:rFonts w:ascii="Arial" w:hAnsi="Arial" w:cs="Arial"/>
          <w:color w:val="000000"/>
          <w:sz w:val="20"/>
        </w:rPr>
        <w:t xml:space="preserve"> </w:t>
      </w:r>
      <w:r w:rsidR="00F30E48" w:rsidRPr="00384F6F">
        <w:rPr>
          <w:rFonts w:ascii="Arial" w:hAnsi="Arial" w:cs="Arial"/>
          <w:color w:val="000000"/>
          <w:sz w:val="20"/>
        </w:rPr>
        <w:t>n</w:t>
      </w:r>
      <w:r w:rsidRPr="00384F6F">
        <w:rPr>
          <w:rFonts w:ascii="Arial" w:hAnsi="Arial" w:cs="Arial"/>
          <w:color w:val="000000"/>
          <w:sz w:val="20"/>
        </w:rPr>
        <w:t>o objeto deste instrumento de contrato ser</w:t>
      </w:r>
      <w:r w:rsidR="00F30E48" w:rsidRPr="00384F6F">
        <w:rPr>
          <w:rFonts w:ascii="Arial" w:hAnsi="Arial" w:cs="Arial"/>
          <w:color w:val="000000"/>
          <w:sz w:val="20"/>
        </w:rPr>
        <w:t>ão</w:t>
      </w:r>
      <w:r w:rsidRPr="00384F6F">
        <w:rPr>
          <w:rFonts w:ascii="Arial" w:hAnsi="Arial" w:cs="Arial"/>
          <w:color w:val="000000"/>
          <w:sz w:val="20"/>
        </w:rPr>
        <w:t xml:space="preserve"> forne</w:t>
      </w:r>
      <w:r w:rsidRPr="00384F6F">
        <w:rPr>
          <w:rFonts w:ascii="Arial" w:hAnsi="Arial" w:cs="Arial"/>
          <w:color w:val="000000" w:themeColor="text1"/>
          <w:sz w:val="20"/>
        </w:rPr>
        <w:t>cido</w:t>
      </w:r>
      <w:r w:rsidR="00F30E48" w:rsidRPr="00384F6F">
        <w:rPr>
          <w:rFonts w:ascii="Arial" w:hAnsi="Arial" w:cs="Arial"/>
          <w:color w:val="000000" w:themeColor="text1"/>
          <w:sz w:val="20"/>
        </w:rPr>
        <w:t>s</w:t>
      </w:r>
      <w:r w:rsidRPr="00384F6F">
        <w:rPr>
          <w:rFonts w:ascii="Arial" w:hAnsi="Arial" w:cs="Arial"/>
          <w:color w:val="000000" w:themeColor="text1"/>
          <w:sz w:val="20"/>
        </w:rPr>
        <w:t xml:space="preserve"> no prazo máximo de </w:t>
      </w:r>
      <w:r w:rsidR="00A60CD3" w:rsidRPr="00384F6F">
        <w:rPr>
          <w:rFonts w:ascii="Arial" w:hAnsi="Arial" w:cs="Arial"/>
          <w:color w:val="000000" w:themeColor="text1"/>
          <w:sz w:val="20"/>
        </w:rPr>
        <w:t>1</w:t>
      </w:r>
      <w:r w:rsidR="00523937">
        <w:rPr>
          <w:rFonts w:ascii="Arial" w:hAnsi="Arial" w:cs="Arial"/>
          <w:color w:val="000000" w:themeColor="text1"/>
          <w:sz w:val="20"/>
        </w:rPr>
        <w:t>2</w:t>
      </w:r>
      <w:r w:rsidRPr="00384F6F">
        <w:rPr>
          <w:rFonts w:ascii="Arial" w:hAnsi="Arial" w:cs="Arial"/>
          <w:color w:val="000000" w:themeColor="text1"/>
          <w:sz w:val="20"/>
        </w:rPr>
        <w:t xml:space="preserve"> </w:t>
      </w:r>
      <w:r w:rsidR="00523937">
        <w:rPr>
          <w:rFonts w:ascii="Arial" w:hAnsi="Arial" w:cs="Arial"/>
          <w:color w:val="000000" w:themeColor="text1"/>
          <w:sz w:val="20"/>
        </w:rPr>
        <w:t>horas</w:t>
      </w:r>
      <w:r w:rsidRPr="00384F6F">
        <w:rPr>
          <w:rFonts w:ascii="Arial" w:hAnsi="Arial" w:cs="Arial"/>
          <w:color w:val="000000" w:themeColor="text1"/>
          <w:sz w:val="20"/>
        </w:rPr>
        <w:t xml:space="preserve"> consecutiv</w:t>
      </w:r>
      <w:r w:rsidR="00523937">
        <w:rPr>
          <w:rFonts w:ascii="Arial" w:hAnsi="Arial" w:cs="Arial"/>
          <w:color w:val="000000" w:themeColor="text1"/>
          <w:sz w:val="20"/>
        </w:rPr>
        <w:t>a</w:t>
      </w:r>
      <w:r w:rsidRPr="00384F6F">
        <w:rPr>
          <w:rFonts w:ascii="Arial" w:hAnsi="Arial" w:cs="Arial"/>
          <w:color w:val="000000" w:themeColor="text1"/>
          <w:sz w:val="20"/>
        </w:rPr>
        <w:t xml:space="preserve">s, </w:t>
      </w:r>
      <w:r w:rsidRPr="00384F6F">
        <w:rPr>
          <w:rFonts w:ascii="Arial" w:hAnsi="Arial" w:cs="Arial"/>
          <w:color w:val="000000"/>
          <w:sz w:val="20"/>
        </w:rPr>
        <w:t>após a emissão da nota de empenho emitida pelo Município de Pinheiro</w:t>
      </w:r>
      <w:r w:rsidR="0048328D" w:rsidRPr="00384F6F">
        <w:rPr>
          <w:rFonts w:ascii="Arial" w:hAnsi="Arial" w:cs="Arial"/>
          <w:sz w:val="20"/>
        </w:rPr>
        <w:t>, podendo este prazo ser prorrogado por iguais períodos mediante justificativa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2.2.</w:t>
      </w:r>
      <w:r w:rsidRPr="00384F6F">
        <w:rPr>
          <w:rFonts w:ascii="Arial" w:hAnsi="Arial" w:cs="Arial"/>
          <w:color w:val="000000"/>
          <w:sz w:val="20"/>
        </w:rPr>
        <w:t xml:space="preserve"> </w:t>
      </w:r>
      <w:r w:rsidR="00A60CD3" w:rsidRPr="00384F6F">
        <w:rPr>
          <w:rFonts w:ascii="Arial" w:hAnsi="Arial" w:cs="Arial"/>
          <w:color w:val="000000"/>
          <w:sz w:val="20"/>
        </w:rPr>
        <w:t>Os produtos deverão ser entregues</w:t>
      </w:r>
      <w:r w:rsidRPr="00384F6F">
        <w:rPr>
          <w:rFonts w:ascii="Arial" w:hAnsi="Arial" w:cs="Arial"/>
          <w:color w:val="000000"/>
          <w:sz w:val="20"/>
        </w:rPr>
        <w:t xml:space="preserve"> na </w:t>
      </w:r>
      <w:r w:rsidR="003C2009">
        <w:rPr>
          <w:rFonts w:ascii="Arial" w:hAnsi="Arial" w:cs="Arial"/>
          <w:color w:val="000000"/>
          <w:sz w:val="20"/>
        </w:rPr>
        <w:t>padaria comunitária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2.3. </w:t>
      </w:r>
      <w:r w:rsidRPr="00384F6F">
        <w:rPr>
          <w:rFonts w:ascii="Arial" w:hAnsi="Arial" w:cs="Arial"/>
          <w:color w:val="000000"/>
          <w:sz w:val="20"/>
        </w:rPr>
        <w:t xml:space="preserve">Não será aceito, no momento da entrega, </w:t>
      </w:r>
      <w:r w:rsidR="00A60CD3" w:rsidRPr="00384F6F">
        <w:rPr>
          <w:rFonts w:ascii="Arial" w:hAnsi="Arial" w:cs="Arial"/>
          <w:color w:val="000000"/>
          <w:sz w:val="20"/>
        </w:rPr>
        <w:t>produto</w:t>
      </w:r>
      <w:r w:rsidR="005101B8" w:rsidRPr="00384F6F">
        <w:rPr>
          <w:rFonts w:ascii="Arial" w:hAnsi="Arial" w:cs="Arial"/>
          <w:color w:val="000000"/>
          <w:sz w:val="20"/>
        </w:rPr>
        <w:t xml:space="preserve"> </w:t>
      </w:r>
      <w:r w:rsidRPr="00384F6F">
        <w:rPr>
          <w:rFonts w:ascii="Arial" w:hAnsi="Arial" w:cs="Arial"/>
          <w:color w:val="000000"/>
          <w:sz w:val="20"/>
        </w:rPr>
        <w:t>de marca e/ou especificações diferentes daqueles constantes na proposta vencedora.</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2.3.</w:t>
      </w:r>
      <w:r w:rsidRPr="00384F6F">
        <w:rPr>
          <w:rFonts w:ascii="Arial" w:hAnsi="Arial" w:cs="Arial"/>
          <w:color w:val="000000"/>
          <w:sz w:val="20"/>
        </w:rPr>
        <w:t xml:space="preserve"> O presente instrumento de contrato passará a vigorar a partir da assinatura, pelas partes, e terá vigência enquanto perdurar a </w:t>
      </w:r>
      <w:r w:rsidR="00E27CFE" w:rsidRPr="00384F6F">
        <w:rPr>
          <w:rFonts w:ascii="Arial" w:hAnsi="Arial" w:cs="Arial"/>
          <w:color w:val="000000"/>
          <w:sz w:val="20"/>
        </w:rPr>
        <w:t xml:space="preserve">validade </w:t>
      </w:r>
      <w:r w:rsidR="00A60CD3" w:rsidRPr="00384F6F">
        <w:rPr>
          <w:rFonts w:ascii="Arial" w:hAnsi="Arial" w:cs="Arial"/>
          <w:color w:val="000000"/>
          <w:sz w:val="20"/>
        </w:rPr>
        <w:t>dos produtos</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u w:val="single"/>
        </w:rPr>
        <w:t xml:space="preserve">CLÁUSULA TERCEIRA – Das condições de fornecimento e </w:t>
      </w:r>
      <w:r w:rsidR="00A60CD3" w:rsidRPr="00384F6F">
        <w:rPr>
          <w:rFonts w:ascii="Arial" w:hAnsi="Arial" w:cs="Arial"/>
          <w:b/>
          <w:color w:val="000000"/>
          <w:sz w:val="20"/>
          <w:szCs w:val="20"/>
          <w:u w:val="single"/>
        </w:rPr>
        <w:t>validade</w:t>
      </w:r>
      <w:r w:rsidRPr="00384F6F">
        <w:rPr>
          <w:rFonts w:ascii="Arial" w:hAnsi="Arial" w:cs="Arial"/>
          <w:b/>
          <w:color w:val="000000"/>
          <w:sz w:val="20"/>
          <w:szCs w:val="20"/>
          <w:u w:val="single"/>
        </w:rPr>
        <w:t>:</w:t>
      </w:r>
    </w:p>
    <w:p w:rsidR="000D02FF" w:rsidRPr="00384F6F" w:rsidRDefault="000D02FF" w:rsidP="003C2009">
      <w:pPr>
        <w:ind w:right="-2"/>
        <w:rPr>
          <w:rFonts w:ascii="Arial" w:hAnsi="Arial" w:cs="Arial"/>
          <w:color w:val="000000"/>
          <w:sz w:val="20"/>
          <w:szCs w:val="20"/>
        </w:rPr>
      </w:pPr>
      <w:r w:rsidRPr="00384F6F">
        <w:rPr>
          <w:rFonts w:ascii="Arial" w:hAnsi="Arial" w:cs="Arial"/>
          <w:b/>
          <w:bCs/>
          <w:color w:val="000000"/>
          <w:sz w:val="20"/>
          <w:szCs w:val="20"/>
        </w:rPr>
        <w:t xml:space="preserve">3.1. </w:t>
      </w:r>
      <w:r w:rsidRPr="00384F6F">
        <w:rPr>
          <w:rFonts w:ascii="Arial" w:hAnsi="Arial" w:cs="Arial"/>
          <w:color w:val="000000"/>
          <w:sz w:val="20"/>
          <w:szCs w:val="20"/>
        </w:rPr>
        <w:t xml:space="preserve">A contratada deverá entregar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em perfeitas condições de uso e funcionamento compatível com as obrigações assumidas.</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3.2.</w:t>
      </w:r>
      <w:r w:rsidRPr="00384F6F">
        <w:rPr>
          <w:rFonts w:ascii="Arial" w:hAnsi="Arial" w:cs="Arial"/>
          <w:color w:val="000000"/>
          <w:sz w:val="20"/>
          <w:szCs w:val="20"/>
        </w:rPr>
        <w:t xml:space="preserve"> A contratada não poderá transferir a responsabilidade do fornecimento nem protelar suas entregas.</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3.3.</w:t>
      </w:r>
      <w:r w:rsidRPr="00384F6F">
        <w:rPr>
          <w:rFonts w:ascii="Arial" w:hAnsi="Arial" w:cs="Arial"/>
          <w:color w:val="000000"/>
          <w:sz w:val="20"/>
        </w:rPr>
        <w:t xml:space="preserve"> Fica estipulado o prazo de</w:t>
      </w:r>
      <w:r w:rsidR="00A60CD3" w:rsidRPr="00384F6F">
        <w:rPr>
          <w:rFonts w:ascii="Arial" w:hAnsi="Arial" w:cs="Arial"/>
          <w:color w:val="000000"/>
          <w:sz w:val="20"/>
        </w:rPr>
        <w:t xml:space="preserve"> validade</w:t>
      </w:r>
      <w:r w:rsidRPr="00384F6F">
        <w:rPr>
          <w:rFonts w:ascii="Arial" w:hAnsi="Arial" w:cs="Arial"/>
          <w:color w:val="000000"/>
          <w:sz w:val="20"/>
        </w:rPr>
        <w:t xml:space="preserve"> </w:t>
      </w:r>
      <w:r w:rsidR="00A60CD3" w:rsidRPr="00384F6F">
        <w:rPr>
          <w:rFonts w:ascii="Arial" w:hAnsi="Arial" w:cs="Arial"/>
          <w:color w:val="000000"/>
          <w:sz w:val="20"/>
        </w:rPr>
        <w:t>dos produtos</w:t>
      </w:r>
      <w:r w:rsidRPr="00384F6F">
        <w:rPr>
          <w:rFonts w:ascii="Arial" w:hAnsi="Arial" w:cs="Arial"/>
          <w:color w:val="000000"/>
          <w:sz w:val="20"/>
        </w:rPr>
        <w:t>, de acordo com a proposta apresentada durante o processo licitatório, pela ora contratada, a contar da data da efetiva entrega,</w:t>
      </w:r>
      <w:r w:rsidR="00A60CD3" w:rsidRPr="00384F6F">
        <w:rPr>
          <w:rFonts w:ascii="Arial" w:hAnsi="Arial" w:cs="Arial"/>
          <w:color w:val="000000"/>
          <w:sz w:val="20"/>
        </w:rPr>
        <w:t xml:space="preserve"> não podendo ser menor do que o previsto no termo de referência,</w:t>
      </w:r>
      <w:r w:rsidRPr="00384F6F">
        <w:rPr>
          <w:rFonts w:ascii="Arial" w:hAnsi="Arial" w:cs="Arial"/>
          <w:color w:val="000000"/>
          <w:sz w:val="20"/>
        </w:rPr>
        <w:t xml:space="preserve"> comprovada mediante termo próprio.</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3.4.</w:t>
      </w:r>
      <w:r w:rsidRPr="00384F6F">
        <w:rPr>
          <w:rFonts w:ascii="Arial" w:hAnsi="Arial" w:cs="Arial"/>
          <w:color w:val="000000"/>
          <w:sz w:val="20"/>
        </w:rPr>
        <w:t xml:space="preserve"> O produto ofertado deverá ter </w:t>
      </w:r>
      <w:r w:rsidR="00A60CD3" w:rsidRPr="00384F6F">
        <w:rPr>
          <w:rFonts w:ascii="Arial" w:hAnsi="Arial" w:cs="Arial"/>
          <w:color w:val="000000"/>
          <w:sz w:val="20"/>
        </w:rPr>
        <w:t>prazo de validade igual ou maior do que o previsto no termo de referência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3.5.</w:t>
      </w:r>
      <w:r w:rsidRPr="00384F6F">
        <w:rPr>
          <w:rFonts w:ascii="Arial" w:hAnsi="Arial" w:cs="Arial"/>
          <w:color w:val="000000"/>
          <w:sz w:val="20"/>
        </w:rPr>
        <w:t xml:space="preserve"> A CONTRATADA deverá fornecer e-mail e telefone, para contato, para fins de sanar possíveis dúvidas e/ou problemas que venham a ocorrer com </w:t>
      </w:r>
      <w:r w:rsidR="00A60CD3" w:rsidRPr="00384F6F">
        <w:rPr>
          <w:rFonts w:ascii="Arial" w:hAnsi="Arial" w:cs="Arial"/>
          <w:color w:val="000000"/>
          <w:sz w:val="20"/>
        </w:rPr>
        <w:t>os produtos</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u w:val="single"/>
        </w:rPr>
        <w:t>CLÁUSULA QUARTA – Da forma de Pagamento</w:t>
      </w:r>
    </w:p>
    <w:p w:rsidR="000D02FF" w:rsidRPr="00384F6F" w:rsidRDefault="000D02FF" w:rsidP="003C2009">
      <w:pPr>
        <w:pStyle w:val="NormalWeb"/>
        <w:spacing w:beforeAutospacing="0" w:after="0" w:afterAutospacing="0" w:line="276" w:lineRule="auto"/>
        <w:ind w:right="-2"/>
        <w:jc w:val="both"/>
        <w:rPr>
          <w:rFonts w:ascii="Arial" w:hAnsi="Arial" w:cs="Arial"/>
          <w:color w:val="000000"/>
          <w:sz w:val="20"/>
          <w:szCs w:val="20"/>
        </w:rPr>
      </w:pPr>
      <w:r w:rsidRPr="00384F6F">
        <w:rPr>
          <w:rFonts w:ascii="Arial" w:hAnsi="Arial" w:cs="Arial"/>
          <w:b/>
          <w:bCs/>
          <w:color w:val="000000"/>
          <w:sz w:val="20"/>
          <w:szCs w:val="20"/>
        </w:rPr>
        <w:t>4.1.</w:t>
      </w:r>
      <w:r w:rsidRPr="00384F6F">
        <w:rPr>
          <w:rFonts w:ascii="Arial" w:hAnsi="Arial" w:cs="Arial"/>
          <w:color w:val="000000"/>
          <w:sz w:val="20"/>
          <w:szCs w:val="20"/>
        </w:rPr>
        <w:t xml:space="preserve"> O MUNICÍPIO pagará a CONTRATADA após a entrega feita, na forma estabelecida no presente contrato, de acordo com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efetivamente entregue</w:t>
      </w:r>
      <w:r w:rsidR="00A60CD3" w:rsidRPr="00384F6F">
        <w:rPr>
          <w:rFonts w:ascii="Arial" w:hAnsi="Arial" w:cs="Arial"/>
          <w:color w:val="000000"/>
          <w:sz w:val="20"/>
          <w:szCs w:val="20"/>
        </w:rPr>
        <w:t>s</w:t>
      </w:r>
      <w:r w:rsidRPr="00384F6F">
        <w:rPr>
          <w:rFonts w:ascii="Arial" w:hAnsi="Arial" w:cs="Arial"/>
          <w:color w:val="000000"/>
          <w:sz w:val="20"/>
          <w:szCs w:val="20"/>
        </w:rPr>
        <w:t xml:space="preserve">, mediante apresentação da fatura/nota fiscal respectiva atestada pela </w:t>
      </w:r>
      <w:r w:rsidR="00A60CD3" w:rsidRPr="00384F6F">
        <w:rPr>
          <w:rFonts w:ascii="Arial" w:hAnsi="Arial" w:cs="Arial"/>
          <w:color w:val="000000"/>
          <w:sz w:val="20"/>
          <w:szCs w:val="20"/>
        </w:rPr>
        <w:t xml:space="preserve">Secretaria Municipal de </w:t>
      </w:r>
      <w:r w:rsidR="003C2009">
        <w:rPr>
          <w:rFonts w:ascii="Arial" w:hAnsi="Arial" w:cs="Arial"/>
          <w:color w:val="000000"/>
          <w:sz w:val="20"/>
          <w:szCs w:val="20"/>
        </w:rPr>
        <w:t>Saúde e ação Social</w:t>
      </w:r>
      <w:r w:rsidRPr="00384F6F">
        <w:rPr>
          <w:rFonts w:ascii="Arial" w:hAnsi="Arial" w:cs="Arial"/>
          <w:color w:val="000000"/>
          <w:sz w:val="20"/>
          <w:szCs w:val="20"/>
        </w:rPr>
        <w:t>.</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b/>
          <w:bCs/>
          <w:color w:val="000000"/>
          <w:sz w:val="20"/>
          <w:szCs w:val="20"/>
        </w:rPr>
        <w:t>4.2.</w:t>
      </w:r>
      <w:r w:rsidRPr="00384F6F">
        <w:rPr>
          <w:rFonts w:ascii="Arial" w:hAnsi="Arial" w:cs="Arial"/>
          <w:color w:val="000000"/>
          <w:sz w:val="20"/>
          <w:szCs w:val="20"/>
        </w:rPr>
        <w:t xml:space="preserve"> O objeto deste instrumento será recebido </w:t>
      </w:r>
      <w:r w:rsidR="00A60CD3" w:rsidRPr="00384F6F">
        <w:rPr>
          <w:rFonts w:ascii="Arial" w:hAnsi="Arial" w:cs="Arial"/>
          <w:color w:val="000000"/>
          <w:sz w:val="20"/>
          <w:szCs w:val="20"/>
        </w:rPr>
        <w:t>na forma constante no termo de referência</w:t>
      </w:r>
      <w:r w:rsidRPr="00384F6F">
        <w:rPr>
          <w:rFonts w:ascii="Arial" w:hAnsi="Arial" w:cs="Arial"/>
          <w:color w:val="000000"/>
          <w:sz w:val="20"/>
          <w:szCs w:val="20"/>
        </w:rPr>
        <w:t>.</w:t>
      </w:r>
    </w:p>
    <w:p w:rsidR="000D02FF" w:rsidRPr="00384F6F" w:rsidRDefault="000D02FF" w:rsidP="003C2009">
      <w:pPr>
        <w:pStyle w:val="NormalWeb"/>
        <w:spacing w:beforeAutospacing="0" w:after="0" w:afterAutospacing="0" w:line="276" w:lineRule="auto"/>
        <w:ind w:right="-2"/>
        <w:jc w:val="both"/>
        <w:rPr>
          <w:rFonts w:ascii="Arial" w:hAnsi="Arial" w:cs="Arial"/>
          <w:color w:val="000000"/>
          <w:sz w:val="20"/>
          <w:szCs w:val="20"/>
        </w:rPr>
      </w:pPr>
      <w:r w:rsidRPr="00384F6F">
        <w:rPr>
          <w:rFonts w:ascii="Arial" w:hAnsi="Arial" w:cs="Arial"/>
          <w:b/>
          <w:bCs/>
          <w:color w:val="000000"/>
          <w:sz w:val="20"/>
          <w:szCs w:val="20"/>
        </w:rPr>
        <w:t>4.3.</w:t>
      </w:r>
      <w:r w:rsidRPr="00384F6F">
        <w:rPr>
          <w:rFonts w:ascii="Arial" w:hAnsi="Arial" w:cs="Arial"/>
          <w:color w:val="000000"/>
          <w:sz w:val="20"/>
          <w:szCs w:val="20"/>
        </w:rPr>
        <w:t xml:space="preserve"> Após o prazo máximo de </w:t>
      </w:r>
      <w:r w:rsidR="004074F2" w:rsidRPr="00384F6F">
        <w:rPr>
          <w:rFonts w:ascii="Arial" w:hAnsi="Arial" w:cs="Arial"/>
          <w:color w:val="000000"/>
          <w:sz w:val="20"/>
          <w:szCs w:val="20"/>
        </w:rPr>
        <w:t>03</w:t>
      </w:r>
      <w:r w:rsidRPr="00384F6F">
        <w:rPr>
          <w:rFonts w:ascii="Arial" w:hAnsi="Arial" w:cs="Arial"/>
          <w:color w:val="000000"/>
          <w:sz w:val="20"/>
          <w:szCs w:val="20"/>
        </w:rPr>
        <w:t xml:space="preserve"> (</w:t>
      </w:r>
      <w:r w:rsidR="004074F2" w:rsidRPr="00384F6F">
        <w:rPr>
          <w:rFonts w:ascii="Arial" w:hAnsi="Arial" w:cs="Arial"/>
          <w:color w:val="000000"/>
          <w:sz w:val="20"/>
          <w:szCs w:val="20"/>
        </w:rPr>
        <w:t>três</w:t>
      </w:r>
      <w:r w:rsidRPr="00384F6F">
        <w:rPr>
          <w:rFonts w:ascii="Arial" w:hAnsi="Arial" w:cs="Arial"/>
          <w:color w:val="000000"/>
          <w:sz w:val="20"/>
          <w:szCs w:val="20"/>
        </w:rPr>
        <w:t>) dias, se achado conforme, dar-se-á o recebimento definitivo, para a liberação do pagamento. Caso o fornecimento seja executado em desacordo com o contrato e a proposta, a CONTRATADA terá igual prazo para a troca.</w:t>
      </w:r>
    </w:p>
    <w:p w:rsidR="00E27CFE" w:rsidRPr="00384F6F" w:rsidRDefault="00E27CFE" w:rsidP="003C2009">
      <w:pPr>
        <w:pStyle w:val="NormalWeb"/>
        <w:spacing w:beforeAutospacing="0" w:after="0" w:afterAutospacing="0" w:line="276" w:lineRule="auto"/>
        <w:ind w:right="-2"/>
        <w:jc w:val="both"/>
        <w:rPr>
          <w:rFonts w:ascii="Arial" w:hAnsi="Arial" w:cs="Arial"/>
          <w:sz w:val="20"/>
          <w:szCs w:val="20"/>
        </w:rPr>
      </w:pP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b/>
          <w:color w:val="000000"/>
          <w:sz w:val="20"/>
          <w:szCs w:val="20"/>
          <w:u w:val="single"/>
        </w:rPr>
        <w:t>CLÁUSULA QUINTA – Da dotação orçamentária</w:t>
      </w:r>
    </w:p>
    <w:p w:rsidR="000D02FF" w:rsidRPr="00384F6F" w:rsidRDefault="000D02FF" w:rsidP="003C2009">
      <w:pPr>
        <w:snapToGrid w:val="0"/>
        <w:ind w:right="-2"/>
        <w:rPr>
          <w:rFonts w:ascii="Arial" w:hAnsi="Arial" w:cs="Arial"/>
          <w:color w:val="000000"/>
          <w:sz w:val="20"/>
          <w:szCs w:val="20"/>
        </w:rPr>
      </w:pPr>
      <w:r w:rsidRPr="00384F6F">
        <w:rPr>
          <w:rFonts w:ascii="Arial" w:hAnsi="Arial" w:cs="Arial"/>
          <w:b/>
          <w:bCs/>
          <w:color w:val="000000"/>
          <w:sz w:val="20"/>
          <w:szCs w:val="20"/>
        </w:rPr>
        <w:t xml:space="preserve">5.1. </w:t>
      </w:r>
      <w:r w:rsidRPr="00384F6F">
        <w:rPr>
          <w:rFonts w:ascii="Arial" w:hAnsi="Arial" w:cs="Arial"/>
          <w:color w:val="000000"/>
          <w:sz w:val="20"/>
          <w:szCs w:val="20"/>
        </w:rPr>
        <w:t>As despesas decorrentes do presente contrato serão atendidas pela verba da seguinte rubrica do orçamento municipal do exercício de 202</w:t>
      </w:r>
      <w:r w:rsidR="00E05E16">
        <w:rPr>
          <w:rFonts w:ascii="Arial" w:hAnsi="Arial" w:cs="Arial"/>
          <w:color w:val="000000"/>
          <w:sz w:val="20"/>
          <w:szCs w:val="20"/>
        </w:rPr>
        <w:t>2</w:t>
      </w:r>
      <w:r w:rsidRPr="00384F6F">
        <w:rPr>
          <w:rFonts w:ascii="Arial" w:hAnsi="Arial" w:cs="Arial"/>
          <w:color w:val="000000"/>
          <w:sz w:val="20"/>
          <w:szCs w:val="20"/>
        </w:rPr>
        <w:t>:</w:t>
      </w:r>
    </w:p>
    <w:p w:rsidR="000D02FF" w:rsidRPr="00E05E16" w:rsidRDefault="000D02FF" w:rsidP="003C2009">
      <w:pPr>
        <w:snapToGrid w:val="0"/>
        <w:ind w:right="-2"/>
        <w:rPr>
          <w:rFonts w:ascii="Arial" w:hAnsi="Arial" w:cs="Arial"/>
          <w:color w:val="FF0000"/>
          <w:sz w:val="20"/>
          <w:szCs w:val="20"/>
        </w:rPr>
      </w:pP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proofErr w:type="gramStart"/>
      <w:r>
        <w:rPr>
          <w:rFonts w:ascii="Arial" w:hAnsi="Arial" w:cs="Arial"/>
          <w:color w:val="000000" w:themeColor="text1"/>
          <w:sz w:val="20"/>
          <w:szCs w:val="20"/>
        </w:rPr>
        <w:t>0800 – Secretaria</w:t>
      </w:r>
      <w:proofErr w:type="gramEnd"/>
      <w:r>
        <w:rPr>
          <w:rFonts w:ascii="Arial" w:hAnsi="Arial" w:cs="Arial"/>
          <w:color w:val="000000" w:themeColor="text1"/>
          <w:sz w:val="20"/>
          <w:szCs w:val="20"/>
        </w:rPr>
        <w:t xml:space="preserve"> Municipal de Saúde e Ação Social</w:t>
      </w: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proofErr w:type="spellStart"/>
      <w:r w:rsidRPr="003C2009">
        <w:rPr>
          <w:rFonts w:ascii="Arial" w:hAnsi="Arial" w:cs="Arial"/>
          <w:color w:val="000000" w:themeColor="text1"/>
          <w:sz w:val="20"/>
          <w:szCs w:val="20"/>
        </w:rPr>
        <w:t>Proj</w:t>
      </w:r>
      <w:proofErr w:type="spellEnd"/>
      <w:r w:rsidRPr="003C2009">
        <w:rPr>
          <w:rFonts w:ascii="Arial" w:hAnsi="Arial" w:cs="Arial"/>
          <w:color w:val="000000" w:themeColor="text1"/>
          <w:sz w:val="20"/>
          <w:szCs w:val="20"/>
        </w:rPr>
        <w:t>./Ativ</w:t>
      </w:r>
      <w:proofErr w:type="gramStart"/>
      <w:r w:rsidRPr="003C2009">
        <w:rPr>
          <w:rFonts w:ascii="Arial" w:hAnsi="Arial" w:cs="Arial"/>
          <w:color w:val="000000" w:themeColor="text1"/>
          <w:sz w:val="20"/>
          <w:szCs w:val="20"/>
        </w:rPr>
        <w:t>.:</w:t>
      </w:r>
      <w:proofErr w:type="gramEnd"/>
      <w:r w:rsidRPr="003C2009">
        <w:rPr>
          <w:rFonts w:ascii="Arial" w:hAnsi="Arial" w:cs="Arial"/>
          <w:color w:val="000000" w:themeColor="text1"/>
          <w:sz w:val="20"/>
          <w:szCs w:val="20"/>
        </w:rPr>
        <w:t xml:space="preserve"> </w:t>
      </w:r>
      <w:r>
        <w:rPr>
          <w:rFonts w:ascii="Arial" w:hAnsi="Arial" w:cs="Arial"/>
          <w:color w:val="000000" w:themeColor="text1"/>
          <w:sz w:val="20"/>
          <w:szCs w:val="20"/>
        </w:rPr>
        <w:t>2025</w:t>
      </w:r>
      <w:r w:rsidRPr="003C2009">
        <w:rPr>
          <w:rFonts w:ascii="Arial" w:hAnsi="Arial" w:cs="Arial"/>
          <w:color w:val="000000" w:themeColor="text1"/>
          <w:sz w:val="20"/>
          <w:szCs w:val="20"/>
        </w:rPr>
        <w:t xml:space="preserve"> – </w:t>
      </w:r>
      <w:r>
        <w:rPr>
          <w:rFonts w:ascii="Arial" w:hAnsi="Arial" w:cs="Arial"/>
          <w:color w:val="000000" w:themeColor="text1"/>
          <w:sz w:val="20"/>
          <w:szCs w:val="20"/>
        </w:rPr>
        <w:t>Manutenção das atividades da Secretaria da Saúde</w:t>
      </w: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r>
        <w:rPr>
          <w:rFonts w:ascii="Arial" w:hAnsi="Arial" w:cs="Arial"/>
          <w:color w:val="000000" w:themeColor="text1"/>
          <w:sz w:val="20"/>
          <w:szCs w:val="20"/>
        </w:rPr>
        <w:t>Código reduzido - 3491</w:t>
      </w: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t>3.3.90.30.</w:t>
      </w:r>
      <w:r>
        <w:rPr>
          <w:rFonts w:ascii="Arial" w:hAnsi="Arial" w:cs="Arial"/>
          <w:color w:val="000000" w:themeColor="text1"/>
          <w:sz w:val="20"/>
          <w:szCs w:val="20"/>
        </w:rPr>
        <w:t>04</w:t>
      </w:r>
      <w:r w:rsidRPr="003C2009">
        <w:rPr>
          <w:rFonts w:ascii="Arial" w:hAnsi="Arial" w:cs="Arial"/>
          <w:color w:val="000000" w:themeColor="text1"/>
          <w:sz w:val="20"/>
          <w:szCs w:val="20"/>
        </w:rPr>
        <w:t xml:space="preserve">.00.00 </w:t>
      </w:r>
      <w:r>
        <w:rPr>
          <w:rFonts w:ascii="Arial" w:hAnsi="Arial" w:cs="Arial"/>
          <w:color w:val="000000" w:themeColor="text1"/>
          <w:sz w:val="20"/>
          <w:szCs w:val="20"/>
        </w:rPr>
        <w:t>Gás e outros materiais engarrafados</w:t>
      </w:r>
    </w:p>
    <w:p w:rsidR="00416935" w:rsidRPr="00384F6F" w:rsidRDefault="00416935" w:rsidP="003C2009">
      <w:pPr>
        <w:snapToGrid w:val="0"/>
        <w:ind w:right="-2"/>
        <w:rPr>
          <w:rFonts w:ascii="Arial" w:hAnsi="Arial" w:cs="Arial"/>
          <w:color w:val="000000" w:themeColor="text1"/>
          <w:sz w:val="20"/>
          <w:szCs w:val="20"/>
        </w:rPr>
      </w:pPr>
    </w:p>
    <w:p w:rsidR="000D02FF" w:rsidRPr="00384F6F" w:rsidRDefault="00991B28"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w:t>
      </w:r>
      <w:r w:rsidR="000D02FF" w:rsidRPr="00384F6F">
        <w:rPr>
          <w:rFonts w:ascii="Arial" w:hAnsi="Arial" w:cs="Arial"/>
          <w:b/>
          <w:bCs/>
          <w:color w:val="000000"/>
          <w:sz w:val="20"/>
          <w:u w:val="single"/>
        </w:rPr>
        <w:t>LÁUSULA SEXTA – Das penalidades</w:t>
      </w:r>
    </w:p>
    <w:p w:rsidR="000D02FF" w:rsidRPr="00384F6F" w:rsidRDefault="000D02FF" w:rsidP="003C2009">
      <w:pPr>
        <w:pStyle w:val="Corpodetexto"/>
        <w:spacing w:line="276" w:lineRule="auto"/>
        <w:ind w:right="-2"/>
        <w:rPr>
          <w:rFonts w:ascii="Arial" w:hAnsi="Arial" w:cs="Arial"/>
          <w:sz w:val="20"/>
        </w:rPr>
      </w:pPr>
      <w:proofErr w:type="gramStart"/>
      <w:r w:rsidRPr="00384F6F">
        <w:rPr>
          <w:rFonts w:ascii="Arial" w:hAnsi="Arial" w:cs="Arial"/>
          <w:b/>
          <w:bCs/>
          <w:color w:val="000000"/>
          <w:sz w:val="20"/>
        </w:rPr>
        <w:t>6.1.</w:t>
      </w:r>
      <w:proofErr w:type="gramEnd"/>
      <w:r w:rsidRPr="00384F6F">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I - Advertência;</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II – Multa,</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a) de 10% (dez por cento) sobre o valor estimado para o contrato, pela recusa injustificada do adjudicatário em executá-lo;</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b) de 10% (dez por cento) sobre o valor do contrato, relativo a execução dos serviços em desacordo com o solicitado;</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ab/>
        <w:t>III - Suspensão temporária de participação em licitações e impedimento de contratar com o Município, no prazo de até 02 (dois) anos;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384F6F" w:rsidRDefault="000D02FF" w:rsidP="003C2009">
      <w:pPr>
        <w:pStyle w:val="Corpodetexto"/>
        <w:tabs>
          <w:tab w:val="left" w:pos="360"/>
        </w:tabs>
        <w:spacing w:line="276" w:lineRule="auto"/>
        <w:ind w:right="-2"/>
        <w:rPr>
          <w:rFonts w:ascii="Arial" w:hAnsi="Arial" w:cs="Arial"/>
          <w:color w:val="000000"/>
          <w:sz w:val="20"/>
        </w:rPr>
      </w:pPr>
    </w:p>
    <w:p w:rsidR="000D02FF" w:rsidRPr="00384F6F" w:rsidRDefault="000D02FF" w:rsidP="003C2009">
      <w:pPr>
        <w:pStyle w:val="Corpodetexto"/>
        <w:tabs>
          <w:tab w:val="left" w:pos="360"/>
        </w:tabs>
        <w:spacing w:line="276" w:lineRule="auto"/>
        <w:ind w:right="-2"/>
        <w:rPr>
          <w:rFonts w:ascii="Arial" w:hAnsi="Arial" w:cs="Arial"/>
          <w:sz w:val="20"/>
        </w:rPr>
      </w:pPr>
      <w:r w:rsidRPr="00384F6F">
        <w:rPr>
          <w:rFonts w:ascii="Arial" w:hAnsi="Arial" w:cs="Arial"/>
          <w:b/>
          <w:bCs/>
          <w:color w:val="000000"/>
          <w:sz w:val="20"/>
          <w:u w:val="single"/>
        </w:rPr>
        <w:t>CLÁUSULA SÉTIMA– Da vinculação ao edital e à proposta</w:t>
      </w:r>
    </w:p>
    <w:p w:rsidR="000D02FF" w:rsidRPr="00384F6F" w:rsidRDefault="000D02FF" w:rsidP="003C2009">
      <w:pPr>
        <w:pStyle w:val="Corpodetexto"/>
        <w:tabs>
          <w:tab w:val="left" w:pos="360"/>
        </w:tabs>
        <w:spacing w:line="276" w:lineRule="auto"/>
        <w:ind w:right="-2"/>
        <w:rPr>
          <w:rFonts w:ascii="Arial" w:hAnsi="Arial" w:cs="Arial"/>
          <w:sz w:val="20"/>
        </w:rPr>
      </w:pPr>
      <w:r w:rsidRPr="00384F6F">
        <w:rPr>
          <w:rFonts w:ascii="Arial" w:hAnsi="Arial" w:cs="Arial"/>
          <w:b/>
          <w:color w:val="000000"/>
          <w:sz w:val="20"/>
        </w:rPr>
        <w:t xml:space="preserve">7.1. </w:t>
      </w:r>
      <w:r w:rsidRPr="00384F6F">
        <w:rPr>
          <w:rFonts w:ascii="Arial" w:hAnsi="Arial" w:cs="Arial"/>
          <w:color w:val="000000"/>
          <w:sz w:val="20"/>
        </w:rPr>
        <w:t xml:space="preserve">Vincula-se a este contrato o edital de Pregão Eletrônico </w:t>
      </w:r>
      <w:r w:rsidR="006A5490" w:rsidRPr="00384F6F">
        <w:rPr>
          <w:rFonts w:ascii="Arial" w:hAnsi="Arial" w:cs="Arial"/>
          <w:color w:val="000000"/>
          <w:sz w:val="20"/>
        </w:rPr>
        <w:t xml:space="preserve">- Licitação nº </w:t>
      </w:r>
      <w:r w:rsidR="00FB1B21">
        <w:rPr>
          <w:rFonts w:ascii="Arial" w:hAnsi="Arial" w:cs="Arial"/>
          <w:color w:val="000000"/>
          <w:sz w:val="20"/>
        </w:rPr>
        <w:t>055/2022</w:t>
      </w:r>
      <w:r w:rsidRPr="00384F6F">
        <w:rPr>
          <w:rFonts w:ascii="Arial" w:hAnsi="Arial" w:cs="Arial"/>
          <w:color w:val="000000"/>
          <w:sz w:val="20"/>
        </w:rPr>
        <w:t>, bem como seus anexos.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color w:val="000000"/>
          <w:sz w:val="20"/>
        </w:rPr>
        <w:t>7.2.</w:t>
      </w:r>
      <w:r w:rsidRPr="00384F6F">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7.1.1.</w:t>
      </w:r>
      <w:r w:rsidRPr="00384F6F">
        <w:rPr>
          <w:rFonts w:ascii="Arial" w:hAnsi="Arial" w:cs="Arial"/>
          <w:color w:val="000000"/>
          <w:sz w:val="20"/>
        </w:rPr>
        <w:t xml:space="preserve"> Proposta da contratada de folhas </w:t>
      </w:r>
      <w:proofErr w:type="spellStart"/>
      <w:r w:rsidRPr="00384F6F">
        <w:rPr>
          <w:rFonts w:ascii="Arial" w:hAnsi="Arial" w:cs="Arial"/>
          <w:color w:val="000000"/>
          <w:sz w:val="20"/>
        </w:rPr>
        <w:t>xx</w:t>
      </w:r>
      <w:proofErr w:type="spellEnd"/>
      <w:r w:rsidRPr="00384F6F">
        <w:rPr>
          <w:rFonts w:ascii="Arial" w:hAnsi="Arial" w:cs="Arial"/>
          <w:color w:val="000000"/>
          <w:sz w:val="20"/>
        </w:rPr>
        <w:t xml:space="preserve"> do processo;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7.1.2.</w:t>
      </w:r>
      <w:r w:rsidRPr="00384F6F">
        <w:rPr>
          <w:rFonts w:ascii="Arial" w:hAnsi="Arial" w:cs="Arial"/>
          <w:color w:val="000000"/>
          <w:sz w:val="20"/>
        </w:rPr>
        <w:t xml:space="preserve"> Edital de Pregão Eletrônico nº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e seus anexos;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7.1.3. </w:t>
      </w:r>
      <w:r w:rsidRPr="00384F6F">
        <w:rPr>
          <w:rFonts w:ascii="Arial" w:hAnsi="Arial" w:cs="Arial"/>
          <w:color w:val="000000"/>
          <w:sz w:val="20"/>
        </w:rPr>
        <w:t>Termo de referência.</w:t>
      </w:r>
    </w:p>
    <w:p w:rsidR="000D02FF" w:rsidRPr="00384F6F" w:rsidRDefault="000D02FF" w:rsidP="003C2009">
      <w:pPr>
        <w:pStyle w:val="Corpodetexto"/>
        <w:spacing w:line="276" w:lineRule="auto"/>
        <w:ind w:right="-2"/>
        <w:rPr>
          <w:rFonts w:ascii="Arial" w:hAnsi="Arial" w:cs="Arial"/>
          <w:b/>
          <w:bCs/>
          <w:color w:val="000000"/>
          <w:sz w:val="20"/>
          <w:u w:val="single"/>
        </w:rPr>
      </w:pPr>
    </w:p>
    <w:p w:rsidR="000D02FF" w:rsidRPr="00384F6F" w:rsidRDefault="000D02FF" w:rsidP="003C2009">
      <w:pPr>
        <w:pStyle w:val="Corpodetexto"/>
        <w:spacing w:line="276" w:lineRule="auto"/>
        <w:ind w:right="-2"/>
        <w:rPr>
          <w:rFonts w:ascii="Arial" w:hAnsi="Arial" w:cs="Arial"/>
          <w:sz w:val="20"/>
        </w:rPr>
      </w:pPr>
      <w:r w:rsidRPr="00384F6F">
        <w:rPr>
          <w:rFonts w:ascii="Arial" w:eastAsia="Arial" w:hAnsi="Arial" w:cs="Arial"/>
          <w:b/>
          <w:bCs/>
          <w:color w:val="000000"/>
          <w:sz w:val="20"/>
          <w:u w:val="single"/>
        </w:rPr>
        <w:t xml:space="preserve"> </w:t>
      </w:r>
      <w:r w:rsidRPr="00384F6F">
        <w:rPr>
          <w:rFonts w:ascii="Arial" w:hAnsi="Arial" w:cs="Arial"/>
          <w:b/>
          <w:bCs/>
          <w:color w:val="000000"/>
          <w:sz w:val="20"/>
          <w:u w:val="single"/>
        </w:rPr>
        <w:t>CLÁUSULA OITAVA – Da fiscalização</w:t>
      </w: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rPr>
        <w:t>8.1.</w:t>
      </w:r>
      <w:r w:rsidRPr="00384F6F">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 xml:space="preserve">8.1.1. </w:t>
      </w:r>
      <w:r w:rsidRPr="00384F6F">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8.1.2.</w:t>
      </w:r>
      <w:r w:rsidRPr="00384F6F">
        <w:rPr>
          <w:rFonts w:ascii="Arial" w:hAnsi="Arial" w:cs="Arial"/>
          <w:color w:val="000000"/>
          <w:sz w:val="20"/>
          <w:szCs w:val="20"/>
        </w:rPr>
        <w:t xml:space="preserve"> Atestar as notas fiscais da CONTRATADA para efeitos de pagamento;</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 xml:space="preserve">8.1.3. </w:t>
      </w:r>
      <w:r w:rsidRPr="00384F6F">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rPr>
        <w:t>8.2.</w:t>
      </w:r>
      <w:r w:rsidRPr="00384F6F">
        <w:rPr>
          <w:rFonts w:ascii="Arial" w:hAnsi="Arial" w:cs="Arial"/>
          <w:color w:val="000000"/>
          <w:sz w:val="20"/>
          <w:szCs w:val="20"/>
        </w:rPr>
        <w:t xml:space="preserve"> A ação da fiscalização não exonera a CONTRATADA de suas responsabilidades contratuais.</w:t>
      </w:r>
    </w:p>
    <w:p w:rsidR="000D02FF" w:rsidRPr="00384F6F" w:rsidRDefault="000D02FF" w:rsidP="003C2009">
      <w:pPr>
        <w:ind w:right="-2"/>
        <w:rPr>
          <w:rFonts w:ascii="Arial" w:hAnsi="Arial" w:cs="Arial"/>
          <w:color w:val="000000"/>
          <w:sz w:val="20"/>
          <w:szCs w:val="20"/>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CLÁUSULA NONA - Do foro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ab/>
      </w:r>
      <w:r w:rsidRPr="00384F6F">
        <w:rPr>
          <w:rFonts w:ascii="Arial" w:hAnsi="Arial" w:cs="Arial"/>
          <w:color w:val="000000"/>
          <w:sz w:val="20"/>
        </w:rPr>
        <w:t>Fica eleito o Foro da Comarca de Pinheiro Machado para dirimir qualquer processo envolvendo o objeto do contrato.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color w:val="000000"/>
          <w:sz w:val="20"/>
        </w:rPr>
        <w:tab/>
        <w:t>E, por estarem justos e acordados, assinam o presente contrato em duas vias de igual teor e forma, na presença de 02 testemunhas.</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pStyle w:val="Corpodetexto"/>
        <w:spacing w:line="276" w:lineRule="auto"/>
        <w:ind w:right="-2"/>
        <w:jc w:val="center"/>
        <w:rPr>
          <w:rFonts w:ascii="Arial" w:hAnsi="Arial" w:cs="Arial"/>
          <w:sz w:val="20"/>
        </w:rPr>
      </w:pPr>
      <w:r w:rsidRPr="00384F6F">
        <w:rPr>
          <w:rFonts w:ascii="Arial" w:hAnsi="Arial" w:cs="Arial"/>
          <w:color w:val="000000"/>
          <w:sz w:val="20"/>
        </w:rPr>
        <w:lastRenderedPageBreak/>
        <w:t xml:space="preserve">Pinheiro Machado,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20</w:t>
      </w:r>
      <w:r w:rsidR="00416935" w:rsidRPr="00384F6F">
        <w:rPr>
          <w:rFonts w:ascii="Arial" w:hAnsi="Arial" w:cs="Arial"/>
          <w:color w:val="000000"/>
          <w:sz w:val="20"/>
        </w:rPr>
        <w:t>2</w:t>
      </w:r>
      <w:r w:rsidR="00E05E16">
        <w:rPr>
          <w:rFonts w:ascii="Arial" w:hAnsi="Arial" w:cs="Arial"/>
          <w:color w:val="000000"/>
          <w:sz w:val="20"/>
        </w:rPr>
        <w:t>2</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384F6F" w:rsidTr="00991B28">
        <w:tc>
          <w:tcPr>
            <w:tcW w:w="5220" w:type="dxa"/>
            <w:shd w:val="clear" w:color="auto" w:fill="auto"/>
          </w:tcPr>
          <w:p w:rsidR="000D02FF" w:rsidRPr="00384F6F" w:rsidRDefault="00416935" w:rsidP="003C2009">
            <w:pPr>
              <w:snapToGrid w:val="0"/>
              <w:ind w:right="-2"/>
              <w:jc w:val="center"/>
              <w:rPr>
                <w:rFonts w:ascii="Arial" w:hAnsi="Arial" w:cs="Arial"/>
                <w:sz w:val="20"/>
                <w:szCs w:val="20"/>
              </w:rPr>
            </w:pPr>
            <w:r w:rsidRPr="00384F6F">
              <w:rPr>
                <w:rFonts w:ascii="Arial" w:hAnsi="Arial" w:cs="Arial"/>
                <w:b/>
                <w:bCs/>
                <w:color w:val="000000"/>
                <w:sz w:val="20"/>
                <w:szCs w:val="20"/>
              </w:rPr>
              <w:t>RONALDO COSTA MADRUGA</w:t>
            </w:r>
          </w:p>
          <w:p w:rsidR="000D02FF" w:rsidRPr="00384F6F" w:rsidRDefault="000D02FF" w:rsidP="003C2009">
            <w:pPr>
              <w:snapToGrid w:val="0"/>
              <w:ind w:right="-2"/>
              <w:jc w:val="center"/>
              <w:rPr>
                <w:rFonts w:ascii="Arial" w:hAnsi="Arial" w:cs="Arial"/>
                <w:sz w:val="20"/>
                <w:szCs w:val="20"/>
              </w:rPr>
            </w:pPr>
            <w:r w:rsidRPr="00384F6F">
              <w:rPr>
                <w:rFonts w:ascii="Arial" w:hAnsi="Arial" w:cs="Arial"/>
                <w:b/>
                <w:bCs/>
                <w:color w:val="000000"/>
                <w:sz w:val="20"/>
                <w:szCs w:val="20"/>
              </w:rPr>
              <w:t>PREFEITO</w:t>
            </w:r>
          </w:p>
          <w:p w:rsidR="000D02FF" w:rsidRPr="00384F6F" w:rsidRDefault="000D02FF" w:rsidP="003C2009">
            <w:pPr>
              <w:ind w:right="-2"/>
              <w:jc w:val="center"/>
              <w:rPr>
                <w:rFonts w:ascii="Arial" w:hAnsi="Arial" w:cs="Arial"/>
                <w:sz w:val="20"/>
                <w:szCs w:val="20"/>
              </w:rPr>
            </w:pPr>
            <w:r w:rsidRPr="00384F6F">
              <w:rPr>
                <w:rFonts w:ascii="Arial" w:hAnsi="Arial" w:cs="Arial"/>
                <w:color w:val="000000"/>
                <w:sz w:val="20"/>
                <w:szCs w:val="20"/>
              </w:rPr>
              <w:t>CONTRATANTE</w:t>
            </w:r>
          </w:p>
        </w:tc>
        <w:tc>
          <w:tcPr>
            <w:tcW w:w="5100" w:type="dxa"/>
            <w:shd w:val="clear" w:color="auto" w:fill="auto"/>
          </w:tcPr>
          <w:p w:rsidR="000D02FF" w:rsidRPr="00384F6F" w:rsidRDefault="000D02FF" w:rsidP="003C2009">
            <w:pPr>
              <w:snapToGrid w:val="0"/>
              <w:ind w:right="-2"/>
              <w:jc w:val="center"/>
              <w:rPr>
                <w:rFonts w:ascii="Arial" w:hAnsi="Arial" w:cs="Arial"/>
                <w:sz w:val="20"/>
                <w:szCs w:val="20"/>
              </w:rPr>
            </w:pPr>
            <w:proofErr w:type="spellStart"/>
            <w:r w:rsidRPr="00384F6F">
              <w:rPr>
                <w:rFonts w:ascii="Arial" w:hAnsi="Arial" w:cs="Arial"/>
                <w:b/>
                <w:bCs/>
                <w:color w:val="000000"/>
                <w:sz w:val="20"/>
                <w:szCs w:val="20"/>
              </w:rPr>
              <w:t>Xxxxxxxxxx</w:t>
            </w:r>
            <w:proofErr w:type="spellEnd"/>
          </w:p>
          <w:p w:rsidR="000D02FF" w:rsidRPr="00384F6F" w:rsidRDefault="000D02FF" w:rsidP="003C2009">
            <w:pPr>
              <w:snapToGrid w:val="0"/>
              <w:ind w:right="-2"/>
              <w:jc w:val="center"/>
              <w:rPr>
                <w:rFonts w:ascii="Arial" w:hAnsi="Arial" w:cs="Arial"/>
                <w:sz w:val="20"/>
                <w:szCs w:val="20"/>
              </w:rPr>
            </w:pPr>
            <w:r w:rsidRPr="00384F6F">
              <w:rPr>
                <w:rFonts w:ascii="Arial" w:hAnsi="Arial" w:cs="Arial"/>
                <w:color w:val="000000"/>
                <w:sz w:val="20"/>
                <w:szCs w:val="20"/>
              </w:rPr>
              <w:t>CONTRATADA</w:t>
            </w:r>
          </w:p>
          <w:p w:rsidR="000D02FF" w:rsidRPr="00384F6F" w:rsidRDefault="000D02FF" w:rsidP="003C2009">
            <w:pPr>
              <w:ind w:right="-2"/>
              <w:rPr>
                <w:rFonts w:ascii="Arial" w:hAnsi="Arial" w:cs="Arial"/>
                <w:color w:val="000000"/>
                <w:sz w:val="20"/>
                <w:szCs w:val="20"/>
              </w:rPr>
            </w:pPr>
          </w:p>
        </w:tc>
      </w:tr>
      <w:tr w:rsidR="000D02FF" w:rsidRPr="00384F6F" w:rsidTr="00991B28">
        <w:tc>
          <w:tcPr>
            <w:tcW w:w="5220" w:type="dxa"/>
            <w:shd w:val="clear" w:color="auto" w:fill="auto"/>
          </w:tcPr>
          <w:p w:rsidR="000D02FF" w:rsidRPr="00384F6F" w:rsidRDefault="000D02FF"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0D02FF" w:rsidRPr="00384F6F" w:rsidRDefault="000D02FF" w:rsidP="003C2009">
            <w:pPr>
              <w:snapToGrid w:val="0"/>
              <w:ind w:right="-2"/>
              <w:rPr>
                <w:rFonts w:ascii="Arial" w:hAnsi="Arial" w:cs="Arial"/>
                <w:sz w:val="20"/>
                <w:szCs w:val="20"/>
              </w:rPr>
            </w:pPr>
            <w:r w:rsidRPr="00384F6F">
              <w:rPr>
                <w:rFonts w:ascii="Arial" w:hAnsi="Arial" w:cs="Arial"/>
                <w:b/>
                <w:color w:val="000000"/>
                <w:sz w:val="20"/>
                <w:szCs w:val="20"/>
              </w:rPr>
              <w:t>TESTEMUNHAS</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NOME:</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CPF:</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ASSINATURA:</w:t>
            </w:r>
          </w:p>
        </w:tc>
        <w:tc>
          <w:tcPr>
            <w:tcW w:w="5100" w:type="dxa"/>
            <w:shd w:val="clear" w:color="auto" w:fill="auto"/>
          </w:tcPr>
          <w:p w:rsidR="000D02FF" w:rsidRPr="00384F6F" w:rsidRDefault="000D02FF"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 xml:space="preserve">NOME: </w:t>
            </w: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CPF:</w:t>
            </w: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ASSINATURA:</w:t>
            </w:r>
          </w:p>
        </w:tc>
      </w:tr>
    </w:tbl>
    <w:p w:rsidR="000D02FF" w:rsidRPr="00384F6F" w:rsidRDefault="000D02FF" w:rsidP="003C2009">
      <w:pPr>
        <w:ind w:right="-2"/>
        <w:rPr>
          <w:rFonts w:ascii="Arial" w:hAnsi="Arial" w:cs="Arial"/>
          <w:sz w:val="20"/>
          <w:szCs w:val="20"/>
        </w:rPr>
      </w:pPr>
    </w:p>
    <w:p w:rsidR="000D02FF" w:rsidRPr="00384F6F" w:rsidRDefault="000D02FF" w:rsidP="003C2009">
      <w:pPr>
        <w:pStyle w:val="Corpodetexto"/>
        <w:spacing w:line="276" w:lineRule="auto"/>
        <w:ind w:right="-2"/>
        <w:rPr>
          <w:rFonts w:ascii="Arial" w:hAnsi="Arial" w:cs="Arial"/>
          <w:sz w:val="20"/>
        </w:rPr>
      </w:pPr>
    </w:p>
    <w:p w:rsidR="000D02FF" w:rsidRPr="00384F6F" w:rsidRDefault="000D02FF" w:rsidP="003C2009">
      <w:pPr>
        <w:pStyle w:val="Recuodecorpodetexto"/>
        <w:spacing w:after="0"/>
        <w:ind w:left="0" w:right="-2"/>
        <w:jc w:val="center"/>
        <w:rPr>
          <w:rFonts w:ascii="Arial" w:hAnsi="Arial" w:cs="Arial"/>
          <w:sz w:val="20"/>
          <w:szCs w:val="20"/>
        </w:rPr>
      </w:pPr>
    </w:p>
    <w:p w:rsidR="007C7A75" w:rsidRPr="00384F6F" w:rsidRDefault="007C7A75" w:rsidP="003C2009">
      <w:pPr>
        <w:ind w:right="-2"/>
        <w:jc w:val="center"/>
        <w:rPr>
          <w:rFonts w:ascii="Arial" w:hAnsi="Arial" w:cs="Arial"/>
          <w:sz w:val="24"/>
          <w:szCs w:val="24"/>
        </w:rPr>
      </w:pPr>
    </w:p>
    <w:sectPr w:rsidR="007C7A75" w:rsidRPr="00384F6F"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73" w:rsidRDefault="00212673" w:rsidP="00C27B4B">
      <w:pPr>
        <w:spacing w:line="240" w:lineRule="auto"/>
      </w:pPr>
      <w:r>
        <w:separator/>
      </w:r>
    </w:p>
  </w:endnote>
  <w:endnote w:type="continuationSeparator" w:id="0">
    <w:p w:rsidR="00212673" w:rsidRDefault="0021267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73" w:rsidRDefault="00212673" w:rsidP="00C27B4B">
      <w:pPr>
        <w:spacing w:line="240" w:lineRule="auto"/>
      </w:pPr>
      <w:r>
        <w:separator/>
      </w:r>
    </w:p>
  </w:footnote>
  <w:footnote w:type="continuationSeparator" w:id="0">
    <w:p w:rsidR="00212673" w:rsidRDefault="0021267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7" w:rsidRPr="008F4B86" w:rsidRDefault="00254BB7"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54BB7" w:rsidRPr="008F4B86" w:rsidRDefault="00254BB7"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254BB7" w:rsidRPr="00713D92" w:rsidRDefault="00254BB7"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54BB7" w:rsidRPr="00C27B4B" w:rsidRDefault="00254BB7" w:rsidP="00C27B4B">
    <w:pPr>
      <w:pStyle w:val="Cabealho"/>
      <w:pBdr>
        <w:bottom w:val="single" w:sz="12" w:space="1" w:color="auto"/>
      </w:pBdr>
      <w:tabs>
        <w:tab w:val="clear" w:pos="4252"/>
        <w:tab w:val="clear" w:pos="8504"/>
      </w:tabs>
      <w:jc w:val="center"/>
      <w:rPr>
        <w:rFonts w:ascii="Arial" w:hAnsi="Arial" w:cs="Arial"/>
        <w:bCs/>
        <w:sz w:val="8"/>
        <w:szCs w:val="8"/>
      </w:rPr>
    </w:pPr>
  </w:p>
  <w:p w:rsidR="00254BB7" w:rsidRDefault="00254B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C21"/>
    <w:multiLevelType w:val="multilevel"/>
    <w:tmpl w:val="0B287CE2"/>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D749B7"/>
    <w:multiLevelType w:val="multilevel"/>
    <w:tmpl w:val="9FF87BD2"/>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70CA"/>
    <w:rsid w:val="00013325"/>
    <w:rsid w:val="000178D5"/>
    <w:rsid w:val="0002067D"/>
    <w:rsid w:val="000318E7"/>
    <w:rsid w:val="00070266"/>
    <w:rsid w:val="00076669"/>
    <w:rsid w:val="00082E5E"/>
    <w:rsid w:val="0008450B"/>
    <w:rsid w:val="00084EB7"/>
    <w:rsid w:val="0009044D"/>
    <w:rsid w:val="000A3740"/>
    <w:rsid w:val="000A38D8"/>
    <w:rsid w:val="000A75C1"/>
    <w:rsid w:val="000B281F"/>
    <w:rsid w:val="000C00D2"/>
    <w:rsid w:val="000C08AC"/>
    <w:rsid w:val="000C30AB"/>
    <w:rsid w:val="000D02FF"/>
    <w:rsid w:val="000D25AF"/>
    <w:rsid w:val="000D7FC6"/>
    <w:rsid w:val="000E0A68"/>
    <w:rsid w:val="000E6C78"/>
    <w:rsid w:val="00106B7A"/>
    <w:rsid w:val="00111447"/>
    <w:rsid w:val="00117D08"/>
    <w:rsid w:val="00122C2A"/>
    <w:rsid w:val="0012659D"/>
    <w:rsid w:val="00130FD8"/>
    <w:rsid w:val="00132EED"/>
    <w:rsid w:val="00133EC5"/>
    <w:rsid w:val="00134BED"/>
    <w:rsid w:val="00135CF0"/>
    <w:rsid w:val="00142361"/>
    <w:rsid w:val="0018193B"/>
    <w:rsid w:val="00182674"/>
    <w:rsid w:val="001854AF"/>
    <w:rsid w:val="001879CA"/>
    <w:rsid w:val="001A0C58"/>
    <w:rsid w:val="001D0B1B"/>
    <w:rsid w:val="001D0D5B"/>
    <w:rsid w:val="001D5F07"/>
    <w:rsid w:val="001D7CB2"/>
    <w:rsid w:val="001D7DF0"/>
    <w:rsid w:val="001E473B"/>
    <w:rsid w:val="001F14BD"/>
    <w:rsid w:val="001F43CB"/>
    <w:rsid w:val="001F5386"/>
    <w:rsid w:val="00206D34"/>
    <w:rsid w:val="00207600"/>
    <w:rsid w:val="00212673"/>
    <w:rsid w:val="0021436D"/>
    <w:rsid w:val="00215A41"/>
    <w:rsid w:val="002430D7"/>
    <w:rsid w:val="00247D0F"/>
    <w:rsid w:val="00254BB7"/>
    <w:rsid w:val="0025741E"/>
    <w:rsid w:val="002631E7"/>
    <w:rsid w:val="00277D56"/>
    <w:rsid w:val="00281606"/>
    <w:rsid w:val="00294734"/>
    <w:rsid w:val="0029520C"/>
    <w:rsid w:val="002957A3"/>
    <w:rsid w:val="002A1BAD"/>
    <w:rsid w:val="002B04CB"/>
    <w:rsid w:val="002B3E1F"/>
    <w:rsid w:val="002B6621"/>
    <w:rsid w:val="002C4A36"/>
    <w:rsid w:val="002C590A"/>
    <w:rsid w:val="002C67F8"/>
    <w:rsid w:val="002C6C8C"/>
    <w:rsid w:val="002D5914"/>
    <w:rsid w:val="002D6603"/>
    <w:rsid w:val="002E17EF"/>
    <w:rsid w:val="002E3D59"/>
    <w:rsid w:val="002E5681"/>
    <w:rsid w:val="002F5E8A"/>
    <w:rsid w:val="00305B07"/>
    <w:rsid w:val="00307139"/>
    <w:rsid w:val="00311572"/>
    <w:rsid w:val="00312012"/>
    <w:rsid w:val="00312315"/>
    <w:rsid w:val="003167C5"/>
    <w:rsid w:val="003227A2"/>
    <w:rsid w:val="00326A86"/>
    <w:rsid w:val="0033263B"/>
    <w:rsid w:val="00347648"/>
    <w:rsid w:val="003479B2"/>
    <w:rsid w:val="00360D67"/>
    <w:rsid w:val="003847F1"/>
    <w:rsid w:val="00384F6F"/>
    <w:rsid w:val="00385DD7"/>
    <w:rsid w:val="00391B2E"/>
    <w:rsid w:val="00391FFD"/>
    <w:rsid w:val="0039277E"/>
    <w:rsid w:val="003A1183"/>
    <w:rsid w:val="003A1D48"/>
    <w:rsid w:val="003A32AE"/>
    <w:rsid w:val="003B5D79"/>
    <w:rsid w:val="003B5F24"/>
    <w:rsid w:val="003C2009"/>
    <w:rsid w:val="003C6056"/>
    <w:rsid w:val="003C7A7A"/>
    <w:rsid w:val="003E2DC1"/>
    <w:rsid w:val="003E46AC"/>
    <w:rsid w:val="0040400B"/>
    <w:rsid w:val="004074F2"/>
    <w:rsid w:val="00414649"/>
    <w:rsid w:val="004163FA"/>
    <w:rsid w:val="00416935"/>
    <w:rsid w:val="004442D6"/>
    <w:rsid w:val="00450CB1"/>
    <w:rsid w:val="00463299"/>
    <w:rsid w:val="004712A9"/>
    <w:rsid w:val="00472571"/>
    <w:rsid w:val="00474C12"/>
    <w:rsid w:val="0048328D"/>
    <w:rsid w:val="004849B1"/>
    <w:rsid w:val="00486D81"/>
    <w:rsid w:val="00494538"/>
    <w:rsid w:val="00497295"/>
    <w:rsid w:val="004A70B9"/>
    <w:rsid w:val="004B23D7"/>
    <w:rsid w:val="004B6718"/>
    <w:rsid w:val="004C070E"/>
    <w:rsid w:val="004C4C5F"/>
    <w:rsid w:val="004D2F6D"/>
    <w:rsid w:val="004D572E"/>
    <w:rsid w:val="004E510D"/>
    <w:rsid w:val="004F19CE"/>
    <w:rsid w:val="004F237F"/>
    <w:rsid w:val="004F5CC9"/>
    <w:rsid w:val="005016CD"/>
    <w:rsid w:val="00504ECF"/>
    <w:rsid w:val="00506F75"/>
    <w:rsid w:val="005101B8"/>
    <w:rsid w:val="005112D5"/>
    <w:rsid w:val="00516DAA"/>
    <w:rsid w:val="00523937"/>
    <w:rsid w:val="005276A0"/>
    <w:rsid w:val="00530CBB"/>
    <w:rsid w:val="00553AF3"/>
    <w:rsid w:val="00560401"/>
    <w:rsid w:val="00581A70"/>
    <w:rsid w:val="00595EE7"/>
    <w:rsid w:val="005B0A51"/>
    <w:rsid w:val="005B303B"/>
    <w:rsid w:val="005B78DD"/>
    <w:rsid w:val="005C396D"/>
    <w:rsid w:val="005F0481"/>
    <w:rsid w:val="005F7579"/>
    <w:rsid w:val="006038D9"/>
    <w:rsid w:val="006048B8"/>
    <w:rsid w:val="00605B42"/>
    <w:rsid w:val="00615D54"/>
    <w:rsid w:val="00634F23"/>
    <w:rsid w:val="00642B2F"/>
    <w:rsid w:val="006432B0"/>
    <w:rsid w:val="0066004F"/>
    <w:rsid w:val="00660250"/>
    <w:rsid w:val="006728C3"/>
    <w:rsid w:val="00673C38"/>
    <w:rsid w:val="00674F00"/>
    <w:rsid w:val="00683ADA"/>
    <w:rsid w:val="00684A59"/>
    <w:rsid w:val="00693BE5"/>
    <w:rsid w:val="006A1AA9"/>
    <w:rsid w:val="006A2D4F"/>
    <w:rsid w:val="006A5490"/>
    <w:rsid w:val="006B13DE"/>
    <w:rsid w:val="006B255F"/>
    <w:rsid w:val="006E29DF"/>
    <w:rsid w:val="007051CA"/>
    <w:rsid w:val="00707CFA"/>
    <w:rsid w:val="00712DF7"/>
    <w:rsid w:val="00713706"/>
    <w:rsid w:val="00715C80"/>
    <w:rsid w:val="007260D1"/>
    <w:rsid w:val="00727E57"/>
    <w:rsid w:val="0073519C"/>
    <w:rsid w:val="00766DC9"/>
    <w:rsid w:val="007831A7"/>
    <w:rsid w:val="00792F62"/>
    <w:rsid w:val="007A6732"/>
    <w:rsid w:val="007B0B2D"/>
    <w:rsid w:val="007B2B09"/>
    <w:rsid w:val="007B2C92"/>
    <w:rsid w:val="007C7351"/>
    <w:rsid w:val="007C7A75"/>
    <w:rsid w:val="007D3596"/>
    <w:rsid w:val="007D6033"/>
    <w:rsid w:val="007E7C96"/>
    <w:rsid w:val="007F6F70"/>
    <w:rsid w:val="00800556"/>
    <w:rsid w:val="00810AD1"/>
    <w:rsid w:val="00812CA7"/>
    <w:rsid w:val="00817B56"/>
    <w:rsid w:val="00821B2C"/>
    <w:rsid w:val="00841643"/>
    <w:rsid w:val="00843577"/>
    <w:rsid w:val="00856E21"/>
    <w:rsid w:val="00866018"/>
    <w:rsid w:val="00880E06"/>
    <w:rsid w:val="008903C8"/>
    <w:rsid w:val="008925E7"/>
    <w:rsid w:val="00894593"/>
    <w:rsid w:val="00895998"/>
    <w:rsid w:val="008B154C"/>
    <w:rsid w:val="008B68A3"/>
    <w:rsid w:val="008B7066"/>
    <w:rsid w:val="008B74CC"/>
    <w:rsid w:val="008C5FB6"/>
    <w:rsid w:val="008E0016"/>
    <w:rsid w:val="008F67A1"/>
    <w:rsid w:val="009003CB"/>
    <w:rsid w:val="00900AEB"/>
    <w:rsid w:val="00901DE2"/>
    <w:rsid w:val="00917739"/>
    <w:rsid w:val="00922066"/>
    <w:rsid w:val="0093080D"/>
    <w:rsid w:val="00936C2D"/>
    <w:rsid w:val="0094537B"/>
    <w:rsid w:val="00946C7D"/>
    <w:rsid w:val="00980B07"/>
    <w:rsid w:val="00981579"/>
    <w:rsid w:val="00991345"/>
    <w:rsid w:val="00991B28"/>
    <w:rsid w:val="00995234"/>
    <w:rsid w:val="009A6C6D"/>
    <w:rsid w:val="009A7D46"/>
    <w:rsid w:val="009B1BC8"/>
    <w:rsid w:val="009B1EA1"/>
    <w:rsid w:val="009B71A1"/>
    <w:rsid w:val="009E1F4F"/>
    <w:rsid w:val="009E75E1"/>
    <w:rsid w:val="00A04000"/>
    <w:rsid w:val="00A07B96"/>
    <w:rsid w:val="00A11F41"/>
    <w:rsid w:val="00A122A7"/>
    <w:rsid w:val="00A23518"/>
    <w:rsid w:val="00A369E9"/>
    <w:rsid w:val="00A4090D"/>
    <w:rsid w:val="00A42CF1"/>
    <w:rsid w:val="00A5269C"/>
    <w:rsid w:val="00A60079"/>
    <w:rsid w:val="00A60CD3"/>
    <w:rsid w:val="00A6394F"/>
    <w:rsid w:val="00A75781"/>
    <w:rsid w:val="00A77A2F"/>
    <w:rsid w:val="00A77E86"/>
    <w:rsid w:val="00A83062"/>
    <w:rsid w:val="00A84DAA"/>
    <w:rsid w:val="00A95864"/>
    <w:rsid w:val="00AA4B41"/>
    <w:rsid w:val="00AA7021"/>
    <w:rsid w:val="00AB7628"/>
    <w:rsid w:val="00AC11CE"/>
    <w:rsid w:val="00AC70F7"/>
    <w:rsid w:val="00AD4926"/>
    <w:rsid w:val="00AF1706"/>
    <w:rsid w:val="00B07C6C"/>
    <w:rsid w:val="00B141DB"/>
    <w:rsid w:val="00B27637"/>
    <w:rsid w:val="00B45AFE"/>
    <w:rsid w:val="00B45B1D"/>
    <w:rsid w:val="00B53B5F"/>
    <w:rsid w:val="00B64C39"/>
    <w:rsid w:val="00B658EB"/>
    <w:rsid w:val="00B75B28"/>
    <w:rsid w:val="00B84A95"/>
    <w:rsid w:val="00B85B8F"/>
    <w:rsid w:val="00B9123D"/>
    <w:rsid w:val="00BB68F4"/>
    <w:rsid w:val="00BC1953"/>
    <w:rsid w:val="00BE504B"/>
    <w:rsid w:val="00BF2D00"/>
    <w:rsid w:val="00C05D55"/>
    <w:rsid w:val="00C17594"/>
    <w:rsid w:val="00C21414"/>
    <w:rsid w:val="00C23869"/>
    <w:rsid w:val="00C24D46"/>
    <w:rsid w:val="00C2560D"/>
    <w:rsid w:val="00C27B4B"/>
    <w:rsid w:val="00C41D80"/>
    <w:rsid w:val="00C61726"/>
    <w:rsid w:val="00C6267D"/>
    <w:rsid w:val="00C678D5"/>
    <w:rsid w:val="00C87965"/>
    <w:rsid w:val="00CD0061"/>
    <w:rsid w:val="00CD61F5"/>
    <w:rsid w:val="00CE4F53"/>
    <w:rsid w:val="00CF1C0A"/>
    <w:rsid w:val="00CF29C8"/>
    <w:rsid w:val="00D027F4"/>
    <w:rsid w:val="00D0412D"/>
    <w:rsid w:val="00D12D42"/>
    <w:rsid w:val="00D54068"/>
    <w:rsid w:val="00D609CE"/>
    <w:rsid w:val="00D63265"/>
    <w:rsid w:val="00D67983"/>
    <w:rsid w:val="00D75ECA"/>
    <w:rsid w:val="00D80300"/>
    <w:rsid w:val="00D856DC"/>
    <w:rsid w:val="00DA1F0B"/>
    <w:rsid w:val="00DA31CD"/>
    <w:rsid w:val="00DB68EE"/>
    <w:rsid w:val="00DC4244"/>
    <w:rsid w:val="00DD1900"/>
    <w:rsid w:val="00DD2286"/>
    <w:rsid w:val="00DE2B5D"/>
    <w:rsid w:val="00DE4C45"/>
    <w:rsid w:val="00DE55B2"/>
    <w:rsid w:val="00DE568E"/>
    <w:rsid w:val="00DE77C5"/>
    <w:rsid w:val="00DF07E7"/>
    <w:rsid w:val="00DF2707"/>
    <w:rsid w:val="00DF743A"/>
    <w:rsid w:val="00E05E16"/>
    <w:rsid w:val="00E1045F"/>
    <w:rsid w:val="00E11116"/>
    <w:rsid w:val="00E14776"/>
    <w:rsid w:val="00E20ADA"/>
    <w:rsid w:val="00E20CE0"/>
    <w:rsid w:val="00E23DE4"/>
    <w:rsid w:val="00E27CFE"/>
    <w:rsid w:val="00E45E6A"/>
    <w:rsid w:val="00E52AB3"/>
    <w:rsid w:val="00E55477"/>
    <w:rsid w:val="00E647AF"/>
    <w:rsid w:val="00E71572"/>
    <w:rsid w:val="00E9458C"/>
    <w:rsid w:val="00E96582"/>
    <w:rsid w:val="00EA08F2"/>
    <w:rsid w:val="00EA20EA"/>
    <w:rsid w:val="00EA584D"/>
    <w:rsid w:val="00EA5F17"/>
    <w:rsid w:val="00ED57E9"/>
    <w:rsid w:val="00EE79CF"/>
    <w:rsid w:val="00EF2152"/>
    <w:rsid w:val="00EF316D"/>
    <w:rsid w:val="00EF4A32"/>
    <w:rsid w:val="00F011E7"/>
    <w:rsid w:val="00F07832"/>
    <w:rsid w:val="00F30E48"/>
    <w:rsid w:val="00F661B7"/>
    <w:rsid w:val="00F759CE"/>
    <w:rsid w:val="00F95BA3"/>
    <w:rsid w:val="00FA34A1"/>
    <w:rsid w:val="00FB1B21"/>
    <w:rsid w:val="00FD1B06"/>
    <w:rsid w:val="00FD3B7A"/>
    <w:rsid w:val="00FE3000"/>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styleId="Recuodecorpodetexto3">
    <w:name w:val="Body Text Indent 3"/>
    <w:basedOn w:val="Normal"/>
    <w:link w:val="Recuodecorpodetexto3Char"/>
    <w:uiPriority w:val="99"/>
    <w:semiHidden/>
    <w:unhideWhenUsed/>
    <w:rsid w:val="00E05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05E1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styleId="Recuodecorpodetexto3">
    <w:name w:val="Body Text Indent 3"/>
    <w:basedOn w:val="Normal"/>
    <w:link w:val="Recuodecorpodetexto3Char"/>
    <w:uiPriority w:val="99"/>
    <w:semiHidden/>
    <w:unhideWhenUsed/>
    <w:rsid w:val="00E05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05E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062367180">
      <w:bodyDiv w:val="1"/>
      <w:marLeft w:val="0"/>
      <w:marRight w:val="0"/>
      <w:marTop w:val="0"/>
      <w:marBottom w:val="0"/>
      <w:divBdr>
        <w:top w:val="none" w:sz="0" w:space="0" w:color="auto"/>
        <w:left w:val="none" w:sz="0" w:space="0" w:color="auto"/>
        <w:bottom w:val="none" w:sz="0" w:space="0" w:color="auto"/>
        <w:right w:val="none" w:sz="0" w:space="0" w:color="auto"/>
      </w:divBdr>
    </w:div>
    <w:div w:id="1735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A3858-29F8-422A-99AF-60369409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10078</Words>
  <Characters>54423</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8</cp:revision>
  <cp:lastPrinted>2022-03-03T20:47:00Z</cp:lastPrinted>
  <dcterms:created xsi:type="dcterms:W3CDTF">2022-01-19T19:46:00Z</dcterms:created>
  <dcterms:modified xsi:type="dcterms:W3CDTF">2022-03-03T20:50:00Z</dcterms:modified>
</cp:coreProperties>
</file>