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3C2009">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w:t>
      </w:r>
      <w:proofErr w:type="gramStart"/>
      <w:r w:rsidRPr="00821B2C">
        <w:rPr>
          <w:rFonts w:ascii="Arial" w:hAnsi="Arial" w:cs="Arial"/>
          <w:b/>
          <w:color w:val="000000"/>
          <w:spacing w:val="2"/>
          <w:sz w:val="20"/>
        </w:rPr>
        <w:t>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8C5FB6">
        <w:rPr>
          <w:rFonts w:ascii="Arial" w:hAnsi="Arial" w:cs="Arial"/>
          <w:b/>
          <w:color w:val="000000"/>
          <w:spacing w:val="2"/>
          <w:sz w:val="20"/>
        </w:rPr>
        <w:t>183/2021</w:t>
      </w:r>
      <w:r w:rsidR="004B23D7">
        <w:rPr>
          <w:rFonts w:ascii="Arial" w:hAnsi="Arial" w:cs="Arial"/>
          <w:b/>
          <w:color w:val="000000"/>
          <w:spacing w:val="2"/>
          <w:sz w:val="20"/>
        </w:rPr>
        <w:t xml:space="preserve"> – Exclusiva</w:t>
      </w:r>
      <w:proofErr w:type="gramEnd"/>
      <w:r w:rsidR="004B23D7">
        <w:rPr>
          <w:rFonts w:ascii="Arial" w:hAnsi="Arial" w:cs="Arial"/>
          <w:b/>
          <w:color w:val="000000"/>
          <w:spacing w:val="2"/>
          <w:sz w:val="20"/>
        </w:rPr>
        <w:t xml:space="preserve"> para ME/EPP</w:t>
      </w:r>
    </w:p>
    <w:p w:rsidR="000D02FF" w:rsidRPr="00821B2C" w:rsidRDefault="000D02FF" w:rsidP="003C2009">
      <w:pPr>
        <w:widowControl w:val="0"/>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0D02FF" w:rsidRPr="00821B2C" w:rsidRDefault="000D02FF" w:rsidP="003C2009">
      <w:pPr>
        <w:pStyle w:val="Cabealho"/>
        <w:widowControl w:val="0"/>
        <w:spacing w:line="276"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8C5FB6">
        <w:rPr>
          <w:rFonts w:ascii="Arial" w:hAnsi="Arial" w:cs="Arial"/>
          <w:sz w:val="20"/>
        </w:rPr>
        <w:t>195/2021</w:t>
      </w:r>
    </w:p>
    <w:p w:rsidR="000D02FF" w:rsidRDefault="000D02FF" w:rsidP="003C2009">
      <w:pPr>
        <w:pStyle w:val="Corpodetexto3"/>
        <w:widowControl w:val="0"/>
        <w:tabs>
          <w:tab w:val="left" w:pos="4253"/>
        </w:tabs>
        <w:spacing w:after="0"/>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gêneros alimentícios, destinados a atender às necessidades </w:t>
      </w:r>
      <w:r w:rsidR="003C2009">
        <w:rPr>
          <w:rFonts w:ascii="Arial" w:hAnsi="Arial" w:cs="Arial"/>
          <w:sz w:val="20"/>
        </w:rPr>
        <w:t>d</w:t>
      </w:r>
      <w:r w:rsidR="00AD4926">
        <w:rPr>
          <w:rFonts w:ascii="Arial" w:hAnsi="Arial" w:cs="Arial"/>
          <w:sz w:val="20"/>
        </w:rPr>
        <w:t xml:space="preserve"> a Secretaria da </w:t>
      </w:r>
      <w:r w:rsidR="003C2009">
        <w:rPr>
          <w:rFonts w:ascii="Arial" w:hAnsi="Arial" w:cs="Arial"/>
          <w:sz w:val="20"/>
        </w:rPr>
        <w:t>Saúde e Ação Social.</w:t>
      </w:r>
      <w:bookmarkStart w:id="0" w:name="_GoBack"/>
      <w:bookmarkEnd w:id="0"/>
    </w:p>
    <w:p w:rsidR="002C4A36" w:rsidRPr="007A5847" w:rsidRDefault="002C4A36" w:rsidP="003C2009">
      <w:pPr>
        <w:pStyle w:val="Corpodetexto3"/>
        <w:widowControl w:val="0"/>
        <w:tabs>
          <w:tab w:val="left" w:pos="4253"/>
        </w:tabs>
        <w:spacing w:after="0"/>
        <w:ind w:right="-2"/>
        <w:rPr>
          <w:rFonts w:ascii="Arial" w:hAnsi="Arial" w:cs="Arial"/>
          <w:b/>
          <w:sz w:val="20"/>
        </w:rPr>
      </w:pPr>
      <w:r w:rsidRPr="007A5847">
        <w:rPr>
          <w:rFonts w:ascii="Arial" w:hAnsi="Arial" w:cs="Arial"/>
          <w:b/>
          <w:sz w:val="20"/>
        </w:rPr>
        <w:t>LICITAÇÃO EXCLUSIVA ÀS BENEFICIÁRIAS DA LC 123/2006 ALTERADA PELA 147/2014.</w:t>
      </w:r>
    </w:p>
    <w:p w:rsidR="000D02FF" w:rsidRPr="00821B2C" w:rsidRDefault="000D02FF" w:rsidP="003C2009">
      <w:pPr>
        <w:widowControl w:val="0"/>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8C5FB6">
        <w:rPr>
          <w:rFonts w:ascii="Arial" w:hAnsi="Arial" w:cs="Arial"/>
          <w:b/>
          <w:sz w:val="20"/>
        </w:rPr>
        <w:t>10:00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8C5FB6">
        <w:rPr>
          <w:rFonts w:ascii="Arial" w:hAnsi="Arial" w:cs="Arial"/>
          <w:b/>
          <w:sz w:val="20"/>
        </w:rPr>
        <w:t>29/10/2021</w:t>
      </w:r>
      <w:r w:rsidR="00281606" w:rsidRPr="00821B2C">
        <w:rPr>
          <w:rFonts w:ascii="Arial" w:hAnsi="Arial" w:cs="Arial"/>
          <w:b/>
          <w:sz w:val="20"/>
        </w:rPr>
        <w:t>.</w:t>
      </w:r>
    </w:p>
    <w:p w:rsidR="000D02FF" w:rsidRPr="00821B2C" w:rsidRDefault="000D02FF" w:rsidP="003C2009">
      <w:pPr>
        <w:widowControl w:val="0"/>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8C5FB6">
        <w:rPr>
          <w:rFonts w:ascii="Arial" w:hAnsi="Arial" w:cs="Arial"/>
          <w:b/>
          <w:sz w:val="20"/>
        </w:rPr>
        <w:t>10:00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8C5FB6">
        <w:rPr>
          <w:rFonts w:ascii="Arial" w:hAnsi="Arial" w:cs="Arial"/>
          <w:b/>
          <w:sz w:val="20"/>
        </w:rPr>
        <w:t>29/10/2021</w:t>
      </w:r>
      <w:r w:rsidR="00281606" w:rsidRPr="00821B2C">
        <w:rPr>
          <w:rFonts w:ascii="Arial" w:hAnsi="Arial" w:cs="Arial"/>
          <w:b/>
          <w:sz w:val="20"/>
        </w:rPr>
        <w:t>.</w:t>
      </w:r>
    </w:p>
    <w:p w:rsidR="000D02FF" w:rsidRPr="00821B2C" w:rsidRDefault="000D02FF" w:rsidP="003C2009">
      <w:pPr>
        <w:widowControl w:val="0"/>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6038D9">
        <w:rPr>
          <w:rFonts w:ascii="Arial" w:hAnsi="Arial" w:cs="Arial"/>
          <w:b/>
          <w:sz w:val="20"/>
        </w:rPr>
        <w:t>09</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8C5FB6">
        <w:rPr>
          <w:rFonts w:ascii="Arial" w:hAnsi="Arial" w:cs="Arial"/>
          <w:b/>
          <w:sz w:val="20"/>
        </w:rPr>
        <w:t>29/10/2021</w:t>
      </w:r>
      <w:r w:rsidR="00281606" w:rsidRPr="00821B2C">
        <w:rPr>
          <w:rFonts w:ascii="Arial" w:hAnsi="Arial" w:cs="Arial"/>
          <w:b/>
          <w:sz w:val="20"/>
        </w:rPr>
        <w:t>.</w:t>
      </w:r>
    </w:p>
    <w:p w:rsidR="000D02FF" w:rsidRPr="00821B2C" w:rsidRDefault="000D02FF" w:rsidP="003C2009">
      <w:pPr>
        <w:widowControl w:val="0"/>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3C2009">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3C2009">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8C5FB6">
        <w:rPr>
          <w:rFonts w:ascii="Arial" w:hAnsi="Arial" w:cs="Arial"/>
          <w:b/>
          <w:sz w:val="20"/>
        </w:rPr>
        <w:t>183/2021</w:t>
      </w:r>
    </w:p>
    <w:p w:rsidR="000D02FF" w:rsidRPr="00821B2C" w:rsidRDefault="000D02FF" w:rsidP="003C2009">
      <w:pPr>
        <w:ind w:right="-2"/>
        <w:rPr>
          <w:rFonts w:ascii="Arial" w:hAnsi="Arial" w:cs="Arial"/>
          <w:sz w:val="20"/>
        </w:rPr>
      </w:pPr>
      <w:r w:rsidRPr="00821B2C">
        <w:rPr>
          <w:rFonts w:ascii="Arial" w:hAnsi="Arial" w:cs="Arial"/>
          <w:sz w:val="20"/>
        </w:rPr>
        <w:t xml:space="preserve">O Município de Pinheiro Machado/RS, por intermédio da Secretaria Municipal </w:t>
      </w:r>
      <w:r w:rsidR="003C2009">
        <w:rPr>
          <w:rFonts w:ascii="Arial" w:hAnsi="Arial" w:cs="Arial"/>
          <w:sz w:val="20"/>
        </w:rPr>
        <w:t>Saúde e Ação Social</w:t>
      </w:r>
      <w:r w:rsidRPr="00821B2C">
        <w:rPr>
          <w:rFonts w:ascii="Arial" w:hAnsi="Arial" w:cs="Arial"/>
          <w:sz w:val="20"/>
        </w:rPr>
        <w:t>, no uso de suas atribuições legais, torna público, para o conhecimento dos interessados, que fará realizar licitação na modalidade de PREGÃO ELETRÔNICO, do tip</w:t>
      </w:r>
      <w:r w:rsidR="00F30E48">
        <w:rPr>
          <w:rFonts w:ascii="Arial" w:hAnsi="Arial" w:cs="Arial"/>
          <w:sz w:val="20"/>
        </w:rPr>
        <w:t>o menor preço, para aquisição de gêneros alimentícios,</w:t>
      </w:r>
      <w:r w:rsidRPr="00277D56">
        <w:rPr>
          <w:rFonts w:ascii="Arial" w:hAnsi="Arial" w:cs="Arial"/>
          <w:color w:val="FF0000"/>
          <w:sz w:val="20"/>
        </w:rPr>
        <w:t xml:space="preserve"> </w:t>
      </w:r>
      <w:r w:rsidRPr="004B23D7">
        <w:rPr>
          <w:rFonts w:ascii="Arial" w:hAnsi="Arial" w:cs="Arial"/>
          <w:color w:val="000000" w:themeColor="text1"/>
          <w:sz w:val="20"/>
        </w:rPr>
        <w:t>especificado</w:t>
      </w:r>
      <w:r w:rsidR="00F30E48" w:rsidRPr="004B23D7">
        <w:rPr>
          <w:rFonts w:ascii="Arial" w:hAnsi="Arial" w:cs="Arial"/>
          <w:color w:val="000000" w:themeColor="text1"/>
          <w:sz w:val="20"/>
        </w:rPr>
        <w:t>s</w:t>
      </w:r>
      <w:r w:rsidRPr="004B23D7">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3C2009">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3C2009">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3C2009">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3C2009">
      <w:pPr>
        <w:ind w:right="-2"/>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0A3740">
          <w:rPr>
            <w:rStyle w:val="Hyperlink"/>
            <w:rFonts w:ascii="Arial" w:hAnsi="Arial" w:cs="Arial"/>
            <w:sz w:val="20"/>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0D02FF" w:rsidP="003C2009">
      <w:pPr>
        <w:numPr>
          <w:ilvl w:val="1"/>
          <w:numId w:val="2"/>
        </w:numPr>
        <w:ind w:left="0" w:right="-2" w:firstLine="0"/>
        <w:rPr>
          <w:rFonts w:ascii="Arial" w:hAnsi="Arial" w:cs="Arial"/>
          <w:b/>
          <w:color w:val="000000"/>
          <w:sz w:val="20"/>
        </w:rPr>
      </w:pPr>
      <w:r w:rsidRPr="00821B2C">
        <w:rPr>
          <w:rFonts w:ascii="Arial" w:hAnsi="Arial" w:cs="Arial"/>
          <w:sz w:val="20"/>
          <w:szCs w:val="20"/>
        </w:rPr>
        <w:t>Aquisição</w:t>
      </w:r>
      <w:r w:rsidRPr="00821B2C">
        <w:rPr>
          <w:rFonts w:ascii="Arial" w:hAnsi="Arial" w:cs="Arial"/>
          <w:sz w:val="20"/>
        </w:rPr>
        <w:t xml:space="preserve"> de </w:t>
      </w:r>
      <w:r w:rsidR="00277D56">
        <w:t xml:space="preserve">GÊNEROS </w:t>
      </w:r>
      <w:r w:rsidR="008C5FB6">
        <w:t>ALIMENTÍCIOS, destinados à padaria comunitária</w:t>
      </w:r>
      <w:r w:rsidRPr="00821B2C">
        <w:rPr>
          <w:rFonts w:ascii="Arial" w:hAnsi="Arial" w:cs="Arial"/>
          <w:b/>
          <w:sz w:val="20"/>
        </w:rPr>
        <w:t>,</w:t>
      </w:r>
      <w:r w:rsidRPr="00821B2C">
        <w:rPr>
          <w:rFonts w:ascii="Arial" w:hAnsi="Arial" w:cs="Arial"/>
          <w:sz w:val="20"/>
        </w:rPr>
        <w:t xml:space="preserve"> conforme especificações e condições estabelecidas no Termo de Referência constante do Anexo I </w:t>
      </w:r>
      <w:r w:rsidRPr="00821B2C">
        <w:rPr>
          <w:rFonts w:ascii="Arial" w:hAnsi="Arial" w:cs="Arial"/>
          <w:bCs/>
          <w:sz w:val="20"/>
          <w:szCs w:val="20"/>
        </w:rPr>
        <w:t>deste</w:t>
      </w:r>
      <w:r w:rsidRPr="00821B2C">
        <w:rPr>
          <w:rFonts w:ascii="Arial" w:hAnsi="Arial" w:cs="Arial"/>
          <w:sz w:val="20"/>
        </w:rPr>
        <w:t xml:space="preserve"> Edital.</w:t>
      </w:r>
    </w:p>
    <w:p w:rsidR="00277D56" w:rsidRPr="00277D56" w:rsidRDefault="00277D56" w:rsidP="003C2009">
      <w:pPr>
        <w:numPr>
          <w:ilvl w:val="1"/>
          <w:numId w:val="2"/>
        </w:numPr>
        <w:ind w:left="0" w:right="-2"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3C2009">
      <w:pPr>
        <w:numPr>
          <w:ilvl w:val="1"/>
          <w:numId w:val="2"/>
        </w:numPr>
        <w:snapToGrid w:val="0"/>
        <w:ind w:left="0" w:right="-2"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proofErr w:type="gramStart"/>
      <w:r w:rsidRPr="003C2009">
        <w:rPr>
          <w:rFonts w:ascii="Arial" w:hAnsi="Arial" w:cs="Arial"/>
          <w:color w:val="000000" w:themeColor="text1"/>
          <w:sz w:val="20"/>
          <w:szCs w:val="20"/>
        </w:rPr>
        <w:t>0805 – FUNDO</w:t>
      </w:r>
      <w:proofErr w:type="gramEnd"/>
      <w:r w:rsidRPr="003C2009">
        <w:rPr>
          <w:rFonts w:ascii="Arial" w:hAnsi="Arial" w:cs="Arial"/>
          <w:color w:val="000000" w:themeColor="text1"/>
          <w:sz w:val="20"/>
          <w:szCs w:val="20"/>
        </w:rPr>
        <w:t xml:space="preserve"> MUNICIPAL DE ASSITÊNCIA SOCIAL</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proofErr w:type="spellStart"/>
      <w:r w:rsidRPr="003C2009">
        <w:rPr>
          <w:rFonts w:ascii="Arial" w:hAnsi="Arial" w:cs="Arial"/>
          <w:color w:val="000000" w:themeColor="text1"/>
          <w:sz w:val="20"/>
          <w:szCs w:val="20"/>
        </w:rPr>
        <w:t>Proj</w:t>
      </w:r>
      <w:proofErr w:type="spellEnd"/>
      <w:r w:rsidRPr="003C2009">
        <w:rPr>
          <w:rFonts w:ascii="Arial" w:hAnsi="Arial" w:cs="Arial"/>
          <w:color w:val="000000" w:themeColor="text1"/>
          <w:sz w:val="20"/>
          <w:szCs w:val="20"/>
        </w:rPr>
        <w:t>./Ativ</w:t>
      </w:r>
      <w:proofErr w:type="gramStart"/>
      <w:r w:rsidRPr="003C2009">
        <w:rPr>
          <w:rFonts w:ascii="Arial" w:hAnsi="Arial" w:cs="Arial"/>
          <w:color w:val="000000" w:themeColor="text1"/>
          <w:sz w:val="20"/>
          <w:szCs w:val="20"/>
        </w:rPr>
        <w:t>.:</w:t>
      </w:r>
      <w:proofErr w:type="gramEnd"/>
      <w:r w:rsidRPr="003C2009">
        <w:rPr>
          <w:rFonts w:ascii="Arial" w:hAnsi="Arial" w:cs="Arial"/>
          <w:color w:val="000000" w:themeColor="text1"/>
          <w:sz w:val="20"/>
          <w:szCs w:val="20"/>
        </w:rPr>
        <w:t xml:space="preserve"> 1218 – Serviço de convivência e fortalecimento de vínculos</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t>1105 FMAS - SCFV</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t>3.3.90.30.07.00.00 Gêneros de Alimentação</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t>CÓDIGO REDUZIDO 4364</w:t>
      </w:r>
    </w:p>
    <w:p w:rsidR="00416935" w:rsidRPr="008C5FB6" w:rsidRDefault="00416935" w:rsidP="003C2009">
      <w:pPr>
        <w:snapToGrid w:val="0"/>
        <w:ind w:right="-2"/>
        <w:rPr>
          <w:rFonts w:ascii="Arial" w:hAnsi="Arial" w:cs="Arial"/>
          <w:color w:val="FF0000"/>
          <w:sz w:val="20"/>
          <w:szCs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lastRenderedPageBreak/>
        <w:t>DA IMPUGNAÇÃO AO EDITAL E DOS PEDIDOS DE ESCLARECIMENTO: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3C2009">
      <w:pPr>
        <w:numPr>
          <w:ilvl w:val="1"/>
          <w:numId w:val="2"/>
        </w:numPr>
        <w:snapToGrid w:val="0"/>
        <w:ind w:left="0" w:right="-2" w:firstLine="0"/>
        <w:rPr>
          <w:rFonts w:ascii="Arial" w:hAnsi="Arial" w:cs="Arial"/>
        </w:rPr>
      </w:pPr>
      <w:bookmarkStart w:id="1"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1"/>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3C2009">
      <w:pPr>
        <w:numPr>
          <w:ilvl w:val="1"/>
          <w:numId w:val="2"/>
        </w:numPr>
        <w:ind w:left="0" w:right="-2" w:firstLine="0"/>
        <w:rPr>
          <w:rFonts w:ascii="Arial" w:hAnsi="Arial" w:cs="Arial"/>
        </w:rPr>
      </w:pPr>
      <w:bookmarkStart w:id="2" w:name="_Ref9528676"/>
      <w:r w:rsidRPr="00821B2C">
        <w:rPr>
          <w:rFonts w:ascii="Arial" w:hAnsi="Arial" w:cs="Arial"/>
          <w:sz w:val="20"/>
        </w:rPr>
        <w:t>Poderão participar da licitação as empresas interessadas pertencentes ao ramo de atividade relacionado</w:t>
      </w:r>
      <w:bookmarkEnd w:id="2"/>
      <w:r w:rsidR="003C6056" w:rsidRPr="00821B2C">
        <w:rPr>
          <w:rFonts w:ascii="Arial" w:hAnsi="Arial" w:cs="Arial"/>
          <w:sz w:val="20"/>
        </w:rPr>
        <w:t>;</w:t>
      </w:r>
    </w:p>
    <w:p w:rsidR="003C6056" w:rsidRPr="00821B2C" w:rsidRDefault="003C6056" w:rsidP="003C2009">
      <w:pPr>
        <w:numPr>
          <w:ilvl w:val="1"/>
          <w:numId w:val="2"/>
        </w:numPr>
        <w:ind w:left="0" w:right="-2"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Pessoas físicas não empresárias;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3C2009">
      <w:pPr>
        <w:numPr>
          <w:ilvl w:val="2"/>
          <w:numId w:val="2"/>
        </w:numPr>
        <w:snapToGrid w:val="0"/>
        <w:ind w:left="0" w:right="-2"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não explorem ramo de atividade compatível com o objeto desta licitação;</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se encontrem sob falência, concordata, recuperação judicial ou extrajudicial, concurso de credores, dissolução ou liquidação;</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integrem o Cadastro Nacional de Empresas Inidôneas e Suspensas – CEIS e o Cadastro Nacional de Empresas Punidas – CNEP (Portal Transparência);</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estejam incluídas no Cadastro Nacional de Condenações Cíveis por Ato de Improbidade Administrativa disponível no Portal do CNJ</w:t>
      </w:r>
      <w:r w:rsidRPr="00821B2C">
        <w:rPr>
          <w:rFonts w:ascii="Arial" w:hAnsi="Arial" w:cs="Arial"/>
          <w:bCs/>
          <w:sz w:val="20"/>
          <w:szCs w:val="20"/>
        </w:rPr>
        <w:t>;</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lastRenderedPageBreak/>
        <w:t>integrantes</w:t>
      </w:r>
      <w:proofErr w:type="gramEnd"/>
      <w:r w:rsidRPr="00821B2C">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0D02FF" w:rsidP="003C2009">
      <w:pPr>
        <w:pStyle w:val="PargrafodaLista"/>
        <w:numPr>
          <w:ilvl w:val="3"/>
          <w:numId w:val="2"/>
        </w:numPr>
        <w:spacing w:line="276" w:lineRule="auto"/>
        <w:ind w:left="0" w:right="-2" w:firstLine="0"/>
        <w:jc w:val="both"/>
        <w:rPr>
          <w:rFonts w:ascii="Arial" w:hAnsi="Arial" w:cs="Arial"/>
          <w:sz w:val="20"/>
        </w:rPr>
      </w:pPr>
      <w:proofErr w:type="gramStart"/>
      <w:r w:rsidRPr="00821B2C">
        <w:rPr>
          <w:rFonts w:ascii="Arial" w:hAnsi="Arial" w:cs="Arial"/>
          <w:sz w:val="20"/>
        </w:rPr>
        <w:t>que</w:t>
      </w:r>
      <w:proofErr w:type="gramEnd"/>
      <w:r w:rsidRPr="00821B2C">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0D02FF" w:rsidP="003C2009">
      <w:pPr>
        <w:pStyle w:val="PargrafodaLista"/>
        <w:numPr>
          <w:ilvl w:val="3"/>
          <w:numId w:val="2"/>
        </w:numPr>
        <w:spacing w:line="276" w:lineRule="auto"/>
        <w:ind w:left="0" w:right="-2" w:firstLine="0"/>
        <w:jc w:val="both"/>
        <w:rPr>
          <w:rFonts w:ascii="Arial" w:hAnsi="Arial" w:cs="Arial"/>
          <w:sz w:val="20"/>
        </w:rPr>
      </w:pPr>
      <w:proofErr w:type="gramStart"/>
      <w:r w:rsidRPr="00821B2C">
        <w:rPr>
          <w:rFonts w:ascii="Arial" w:hAnsi="Arial" w:cs="Arial"/>
          <w:sz w:val="20"/>
        </w:rPr>
        <w:t>cujo</w:t>
      </w:r>
      <w:proofErr w:type="gramEnd"/>
      <w:r w:rsidRPr="00821B2C">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r w:rsidRPr="00821B2C">
        <w:rPr>
          <w:rFonts w:ascii="Arial" w:hAnsi="Arial" w:cs="Arial"/>
          <w:color w:val="000000"/>
          <w:sz w:val="20"/>
        </w:rPr>
        <w:t xml:space="preserve"> </w:t>
      </w:r>
      <w:proofErr w:type="gramStart"/>
      <w:r w:rsidRPr="00821B2C">
        <w:rPr>
          <w:rFonts w:ascii="Arial" w:hAnsi="Arial" w:cs="Arial"/>
          <w:color w:val="000000"/>
          <w:sz w:val="20"/>
        </w:rPr>
        <w:t>estrangeiras</w:t>
      </w:r>
      <w:proofErr w:type="gramEnd"/>
      <w:r w:rsidRPr="00821B2C">
        <w:rPr>
          <w:rFonts w:ascii="Arial" w:hAnsi="Arial" w:cs="Arial"/>
          <w:color w:val="000000"/>
          <w:sz w:val="20"/>
        </w:rPr>
        <w:t xml:space="preserve"> que não funcionem no país;</w:t>
      </w:r>
    </w:p>
    <w:p w:rsidR="000D02FF" w:rsidRPr="00821B2C" w:rsidRDefault="000D02FF" w:rsidP="003C2009">
      <w:pPr>
        <w:numPr>
          <w:ilvl w:val="1"/>
          <w:numId w:val="2"/>
        </w:numPr>
        <w:ind w:left="0" w:right="-2"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3C2009">
      <w:pPr>
        <w:numPr>
          <w:ilvl w:val="1"/>
          <w:numId w:val="2"/>
        </w:numPr>
        <w:ind w:left="0" w:right="-2"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3C2009">
      <w:pPr>
        <w:numPr>
          <w:ilvl w:val="1"/>
          <w:numId w:val="2"/>
        </w:numPr>
        <w:ind w:left="0" w:right="-2"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3C2009">
      <w:pPr>
        <w:numPr>
          <w:ilvl w:val="1"/>
          <w:numId w:val="2"/>
        </w:numPr>
        <w:ind w:left="0" w:right="-2" w:firstLine="0"/>
        <w:rPr>
          <w:rFonts w:ascii="Arial" w:hAnsi="Arial" w:cs="Arial"/>
        </w:rPr>
      </w:pPr>
      <w:r>
        <w:t>Nenhuma pessoa física, ainda que credenciada por procuração legal, poderá representar mais de um licitante;</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3C2009">
      <w:pPr>
        <w:numPr>
          <w:ilvl w:val="1"/>
          <w:numId w:val="2"/>
        </w:numPr>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3C2009">
      <w:pPr>
        <w:numPr>
          <w:ilvl w:val="2"/>
          <w:numId w:val="2"/>
        </w:numPr>
        <w:snapToGrid w:val="0"/>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lastRenderedPageBreak/>
        <w:t>Até a abertura da sessão, os licitantes poderão retirar ou substituir as propostas apresentadas.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Descrição detalhada do objeto indicando, no que for aplicável, o modelo, prazo de </w:t>
      </w:r>
      <w:r w:rsidR="00E27CFE">
        <w:rPr>
          <w:rFonts w:ascii="Arial" w:hAnsi="Arial" w:cs="Arial"/>
          <w:sz w:val="20"/>
        </w:rPr>
        <w:t>validade</w:t>
      </w:r>
      <w:r w:rsidRPr="00821B2C">
        <w:rPr>
          <w:rFonts w:ascii="Arial" w:hAnsi="Arial" w:cs="Arial"/>
          <w:sz w:val="20"/>
        </w:rPr>
        <w:t>, número do registro ou inscrição do bem no órgão competente, quando for o caso;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Nos valores propostos estarão inclusos todos os custos operacionais, encargos previdenciários, trabalhistas, </w:t>
      </w:r>
      <w:r w:rsidR="004B23D7">
        <w:rPr>
          <w:rFonts w:ascii="Arial" w:hAnsi="Arial" w:cs="Arial"/>
          <w:color w:val="000000"/>
          <w:sz w:val="20"/>
        </w:rPr>
        <w:t xml:space="preserve">fretes, </w:t>
      </w:r>
      <w:r w:rsidRPr="00821B2C">
        <w:rPr>
          <w:rFonts w:ascii="Arial" w:hAnsi="Arial" w:cs="Arial"/>
          <w:color w:val="000000"/>
          <w:sz w:val="20"/>
        </w:rPr>
        <w:t>tributários, comerciais e quaisquer outros que incidam direta ou indiretamente no fornecimento dos bens.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3C200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3C200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_Ref9527858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DD1900">
        <w:rPr>
          <w:rFonts w:ascii="Arial" w:hAnsi="Arial" w:cs="Arial"/>
          <w:b/>
          <w:bCs/>
          <w:sz w:val="20"/>
          <w:szCs w:val="20"/>
        </w:rPr>
        <w:t>17</w:t>
      </w:r>
      <w:r w:rsidRPr="00821B2C">
        <w:rPr>
          <w:rFonts w:ascii="Arial" w:hAnsi="Arial" w:cs="Arial"/>
          <w:b/>
          <w:bCs/>
          <w:sz w:val="20"/>
          <w:szCs w:val="20"/>
        </w:rPr>
        <w:fldChar w:fldCharType="end"/>
      </w:r>
      <w:r w:rsidRPr="00821B2C">
        <w:rPr>
          <w:rFonts w:ascii="Arial" w:hAnsi="Arial" w:cs="Arial"/>
          <w:sz w:val="20"/>
        </w:rPr>
        <w:t xml:space="preserve"> deste Edital.</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3C200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_Ref9527901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DD1900">
        <w:rPr>
          <w:rFonts w:ascii="Arial" w:hAnsi="Arial" w:cs="Arial"/>
          <w:b/>
          <w:bCs/>
          <w:sz w:val="20"/>
          <w:szCs w:val="20"/>
        </w:rPr>
        <w:t>10</w:t>
      </w:r>
      <w:r w:rsidRPr="00821B2C">
        <w:rPr>
          <w:rFonts w:ascii="Arial" w:hAnsi="Arial" w:cs="Arial"/>
          <w:b/>
          <w:bCs/>
          <w:sz w:val="20"/>
          <w:szCs w:val="20"/>
        </w:rPr>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3C2009">
      <w:pPr>
        <w:numPr>
          <w:ilvl w:val="1"/>
          <w:numId w:val="2"/>
        </w:numPr>
        <w:snapToGrid w:val="0"/>
        <w:ind w:left="0" w:right="-2" w:firstLine="0"/>
        <w:rPr>
          <w:rFonts w:ascii="Arial" w:hAnsi="Arial" w:cs="Arial"/>
          <w:color w:val="000000"/>
          <w:sz w:val="20"/>
        </w:rPr>
      </w:pPr>
      <w:r>
        <w:t xml:space="preserve">O licitante somente poderá oferecer valor inferior ou maior percentual de desconto ao último lance por ele ofertado e registrado pelo sistema, observado, quando houver, o intervalo mínimo de diferença de valores ou </w:t>
      </w:r>
      <w:r>
        <w:lastRenderedPageBreak/>
        <w:t>de percentuais entre os lances, que incidirá tanto em relação aos lances intermediários quanto em relação ao lance que cobrir a melhor oferta.</w:t>
      </w:r>
    </w:p>
    <w:p w:rsidR="00A4090D" w:rsidRPr="00A4090D" w:rsidRDefault="00A4090D" w:rsidP="003C200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3C200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3C2009">
      <w:pPr>
        <w:numPr>
          <w:ilvl w:val="1"/>
          <w:numId w:val="2"/>
        </w:numPr>
        <w:snapToGrid w:val="0"/>
        <w:ind w:left="0" w:right="-2" w:firstLine="0"/>
        <w:rPr>
          <w:rFonts w:ascii="Arial" w:hAnsi="Arial" w:cs="Arial"/>
          <w:color w:val="000000"/>
          <w:sz w:val="20"/>
        </w:rPr>
      </w:pPr>
      <w:r>
        <w:t xml:space="preserve"> MODO DE DISPUTA </w:t>
      </w:r>
    </w:p>
    <w:p w:rsidR="009B1EA1" w:rsidRDefault="009B1EA1" w:rsidP="003C2009">
      <w:pPr>
        <w:snapToGrid w:val="0"/>
        <w:ind w:right="-2"/>
      </w:pPr>
      <w:r>
        <w:t>7.10</w:t>
      </w:r>
      <w:r w:rsidR="00A4090D">
        <w:t xml:space="preserve">.1 O lance deverá ser ofertado pelo unitário do item e o modo de disputa para este Pregão será MODO DE DISPUTA ABERTO: </w:t>
      </w:r>
    </w:p>
    <w:p w:rsidR="009B1EA1" w:rsidRDefault="009B1EA1" w:rsidP="003C2009">
      <w:pPr>
        <w:snapToGrid w:val="0"/>
        <w:ind w:right="-2"/>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3C2009">
      <w:pPr>
        <w:snapToGrid w:val="0"/>
        <w:ind w:right="-2"/>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3C2009">
      <w:pPr>
        <w:snapToGrid w:val="0"/>
        <w:ind w:right="-2"/>
      </w:pPr>
      <w:r>
        <w:t>7.10</w:t>
      </w:r>
      <w:r w:rsidR="00A4090D">
        <w:t xml:space="preserve">.1.3 Na hipótese de não haver novos lances, a sessão pública será encerrada automaticamente. </w:t>
      </w:r>
    </w:p>
    <w:p w:rsidR="00A4090D" w:rsidRDefault="009B1EA1" w:rsidP="003C2009">
      <w:pPr>
        <w:snapToGrid w:val="0"/>
        <w:ind w:right="-2"/>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3C2009">
      <w:pPr>
        <w:snapToGrid w:val="0"/>
        <w:ind w:right="-2"/>
      </w:pPr>
      <w:r>
        <w:t>7.10</w:t>
      </w:r>
      <w:r w:rsidR="00A4090D">
        <w:t xml:space="preserve">.1.5 A negociação será realizada por meio do sistema, podendo ser acompanhada pelos demais licitantes; </w:t>
      </w:r>
    </w:p>
    <w:p w:rsidR="00A4090D" w:rsidRPr="00821B2C" w:rsidRDefault="009B1EA1" w:rsidP="003C2009">
      <w:pPr>
        <w:snapToGrid w:val="0"/>
        <w:ind w:right="-2"/>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3C2009">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3" w:name="_Ref9528048"/>
      <w:r w:rsidRPr="00821B2C">
        <w:rPr>
          <w:rFonts w:ascii="Arial" w:hAnsi="Arial" w:cs="Arial"/>
          <w:b/>
          <w:kern w:val="2"/>
          <w:sz w:val="20"/>
        </w:rPr>
        <w:lastRenderedPageBreak/>
        <w:t>DO EMPATE:</w:t>
      </w:r>
      <w:bookmarkEnd w:id="3"/>
    </w:p>
    <w:p w:rsidR="000D02FF" w:rsidRPr="003C2009" w:rsidRDefault="00C6267D" w:rsidP="003C2009">
      <w:pPr>
        <w:numPr>
          <w:ilvl w:val="2"/>
          <w:numId w:val="4"/>
        </w:numPr>
        <w:snapToGrid w:val="0"/>
        <w:ind w:left="0" w:right="-2" w:firstLine="0"/>
        <w:rPr>
          <w:rFonts w:ascii="Arial" w:hAnsi="Arial" w:cs="Arial"/>
          <w:color w:val="000000"/>
          <w:sz w:val="20"/>
        </w:rPr>
      </w:pPr>
      <w:r w:rsidRPr="00A07B96">
        <w:rPr>
          <w:rFonts w:ascii="Arial" w:hAnsi="Arial" w:cs="Arial"/>
          <w:color w:val="000000"/>
          <w:sz w:val="20"/>
        </w:rPr>
        <w:t>A presente licitação é destinada à participação exclusiva das entidades preferenciais (</w:t>
      </w:r>
      <w:proofErr w:type="spellStart"/>
      <w:r w:rsidRPr="00A07B96">
        <w:rPr>
          <w:rFonts w:ascii="Arial" w:hAnsi="Arial" w:cs="Arial"/>
          <w:color w:val="000000"/>
          <w:sz w:val="20"/>
        </w:rPr>
        <w:t>MEs</w:t>
      </w:r>
      <w:proofErr w:type="spellEnd"/>
      <w:r w:rsidRPr="00A07B96">
        <w:rPr>
          <w:rFonts w:ascii="Arial" w:hAnsi="Arial" w:cs="Arial"/>
          <w:color w:val="000000"/>
          <w:sz w:val="20"/>
        </w:rPr>
        <w:t xml:space="preserve"> / </w:t>
      </w:r>
      <w:proofErr w:type="spellStart"/>
      <w:r w:rsidRPr="00A07B96">
        <w:rPr>
          <w:rFonts w:ascii="Arial" w:hAnsi="Arial" w:cs="Arial"/>
          <w:color w:val="000000"/>
          <w:sz w:val="20"/>
        </w:rPr>
        <w:t>EPPs</w:t>
      </w:r>
      <w:proofErr w:type="spellEnd"/>
      <w:r w:rsidRPr="00A07B96">
        <w:rPr>
          <w:rFonts w:ascii="Arial" w:hAnsi="Arial" w:cs="Arial"/>
          <w:color w:val="000000"/>
          <w:sz w:val="20"/>
        </w:rPr>
        <w:t>), nos termos do que dispõe o art. 3º da Lei Complementar nº 123/2006</w:t>
      </w:r>
      <w:r w:rsidR="00A42CF1" w:rsidRPr="00A07B96">
        <w:rPr>
          <w:rFonts w:ascii="Arial" w:hAnsi="Arial" w:cs="Arial"/>
          <w:color w:val="000000"/>
          <w:sz w:val="20"/>
        </w:rPr>
        <w:t xml:space="preserve"> e lei Municipal 4.009/2011</w:t>
      </w:r>
      <w:r w:rsidRPr="00A07B96">
        <w:rPr>
          <w:rFonts w:ascii="Arial" w:hAnsi="Arial" w:cs="Arial"/>
          <w:color w:val="000000"/>
          <w:sz w:val="20"/>
        </w:rPr>
        <w:t>, não havendo possibilidade de ocorrer o empate ficto previstos nas normas citadas.</w:t>
      </w:r>
      <w:r w:rsidR="000D02FF" w:rsidRPr="00A07B96">
        <w:rPr>
          <w:rFonts w:ascii="Arial" w:hAnsi="Arial" w:cs="Arial"/>
          <w:bCs/>
          <w:sz w:val="20"/>
          <w:szCs w:val="20"/>
        </w:rPr>
        <w:t xml:space="preserve"> </w:t>
      </w:r>
    </w:p>
    <w:p w:rsidR="003C2009" w:rsidRPr="00A07B96"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3C2009"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3C2009">
      <w:pPr>
        <w:numPr>
          <w:ilvl w:val="1"/>
          <w:numId w:val="4"/>
        </w:numPr>
        <w:snapToGrid w:val="0"/>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3C200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3C200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3C200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3C200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4B23D7">
        <w:rPr>
          <w:rFonts w:ascii="Arial" w:hAnsi="Arial" w:cs="Arial"/>
          <w:color w:val="000000" w:themeColor="text1"/>
          <w:sz w:val="20"/>
        </w:rPr>
        <w:t xml:space="preserve">inferior a </w:t>
      </w:r>
      <w:r w:rsidR="00991345" w:rsidRPr="004B23D7">
        <w:rPr>
          <w:rFonts w:ascii="Arial" w:hAnsi="Arial" w:cs="Arial"/>
          <w:color w:val="000000" w:themeColor="text1"/>
          <w:sz w:val="20"/>
        </w:rPr>
        <w:t>06</w:t>
      </w:r>
      <w:r w:rsidRPr="004B23D7">
        <w:rPr>
          <w:rFonts w:ascii="Arial" w:hAnsi="Arial" w:cs="Arial"/>
          <w:color w:val="000000" w:themeColor="text1"/>
          <w:sz w:val="20"/>
        </w:rPr>
        <w:t>(</w:t>
      </w:r>
      <w:r w:rsidR="00991345" w:rsidRPr="004B23D7">
        <w:rPr>
          <w:rFonts w:ascii="Arial" w:hAnsi="Arial" w:cs="Arial"/>
          <w:color w:val="000000" w:themeColor="text1"/>
          <w:sz w:val="20"/>
        </w:rPr>
        <w:t>seis</w:t>
      </w:r>
      <w:r w:rsidRPr="004B23D7">
        <w:rPr>
          <w:rFonts w:ascii="Arial" w:hAnsi="Arial" w:cs="Arial"/>
          <w:color w:val="000000" w:themeColor="text1"/>
          <w:sz w:val="20"/>
        </w:rPr>
        <w:t xml:space="preserve">) </w:t>
      </w:r>
      <w:r w:rsidR="00991345" w:rsidRPr="004B23D7">
        <w:rPr>
          <w:rFonts w:ascii="Arial" w:hAnsi="Arial" w:cs="Arial"/>
          <w:color w:val="000000" w:themeColor="text1"/>
          <w:sz w:val="20"/>
        </w:rPr>
        <w:t>meses</w:t>
      </w:r>
      <w:r w:rsidRPr="004B23D7">
        <w:rPr>
          <w:rFonts w:ascii="Arial" w:hAnsi="Arial" w:cs="Arial"/>
          <w:bCs/>
          <w:color w:val="000000" w:themeColor="text1"/>
          <w:sz w:val="20"/>
          <w:szCs w:val="20"/>
        </w:rPr>
        <w:t>,</w:t>
      </w:r>
      <w:r w:rsidRPr="00821B2C">
        <w:rPr>
          <w:rFonts w:ascii="Arial" w:hAnsi="Arial" w:cs="Arial"/>
          <w:sz w:val="20"/>
        </w:rPr>
        <w:t xml:space="preserve"> contados do recebimento definitivo do objeto;</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10</w:t>
      </w:r>
      <w:r w:rsidRPr="00821B2C">
        <w:rPr>
          <w:rFonts w:ascii="Arial" w:hAnsi="Arial" w:cs="Arial"/>
          <w:sz w:val="20"/>
        </w:rPr>
        <w:t>(</w:t>
      </w:r>
      <w:r w:rsidR="00991345">
        <w:rPr>
          <w:rFonts w:ascii="Arial" w:hAnsi="Arial" w:cs="Arial"/>
          <w:sz w:val="20"/>
        </w:rPr>
        <w:t>dez</w:t>
      </w:r>
      <w:r w:rsidRPr="00821B2C">
        <w:rPr>
          <w:rFonts w:ascii="Arial" w:hAnsi="Arial" w:cs="Arial"/>
          <w:sz w:val="20"/>
        </w:rPr>
        <w:t>) dias corridos, contados do recebimento da nota de empenho</w:t>
      </w:r>
      <w:r w:rsidR="0048328D" w:rsidRPr="00821B2C">
        <w:rPr>
          <w:rFonts w:ascii="Arial" w:hAnsi="Arial" w:cs="Arial"/>
          <w:sz w:val="20"/>
        </w:rPr>
        <w:t>, podendo este prazo ser prorrogado por iguais períodos mediante justificativa</w:t>
      </w:r>
      <w:r w:rsidRPr="00821B2C">
        <w:rPr>
          <w:rFonts w:ascii="Arial" w:hAnsi="Arial" w:cs="Arial"/>
          <w:sz w:val="20"/>
        </w:rPr>
        <w:t>;</w:t>
      </w:r>
    </w:p>
    <w:p w:rsidR="000D02FF" w:rsidRPr="00821B2C" w:rsidRDefault="00991345" w:rsidP="003C200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3C200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_Ref9527800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DD1900">
        <w:rPr>
          <w:rFonts w:ascii="Arial" w:hAnsi="Arial" w:cs="Arial"/>
          <w:b/>
          <w:bCs/>
          <w:sz w:val="20"/>
          <w:szCs w:val="20"/>
        </w:rPr>
        <w:t>10.2.2</w:t>
      </w:r>
      <w:r w:rsidRPr="00821B2C">
        <w:rPr>
          <w:rFonts w:ascii="Arial" w:hAnsi="Arial" w:cs="Arial"/>
          <w:b/>
          <w:bCs/>
          <w:sz w:val="20"/>
          <w:szCs w:val="20"/>
        </w:rP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3C200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3C200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DD1900">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lastRenderedPageBreak/>
        <w:t>Se a proposta ou lance vencedor for desclassificado, o Pregoeiro examinará a proposta ou lance subsequente, e assim sucessivamente, na ordem de classificação.</w:t>
      </w:r>
    </w:p>
    <w:p w:rsidR="000D02FF" w:rsidRPr="00821B2C" w:rsidRDefault="000D02FF" w:rsidP="003C2009">
      <w:pPr>
        <w:numPr>
          <w:ilvl w:val="2"/>
          <w:numId w:val="4"/>
        </w:numPr>
        <w:snapToGrid w:val="0"/>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proofErr w:type="gramStart"/>
      <w:r w:rsidR="00DD1900">
        <w:rPr>
          <w:rFonts w:ascii="Arial" w:hAnsi="Arial" w:cs="Arial"/>
          <w:b/>
          <w:bCs/>
          <w:sz w:val="20"/>
          <w:szCs w:val="20"/>
        </w:rPr>
        <w:t>8</w:t>
      </w:r>
      <w:proofErr w:type="gramEnd"/>
      <w:r w:rsidRPr="00821B2C">
        <w:rPr>
          <w:rFonts w:ascii="Arial" w:hAnsi="Arial" w:cs="Arial"/>
          <w:b/>
          <w:bCs/>
          <w:sz w:val="20"/>
          <w:szCs w:val="20"/>
        </w:rPr>
        <w:fldChar w:fldCharType="end"/>
      </w:r>
      <w:r w:rsidRPr="00821B2C">
        <w:rPr>
          <w:rFonts w:ascii="Arial" w:hAnsi="Arial" w:cs="Arial"/>
          <w:bCs/>
          <w:sz w:val="20"/>
          <w:szCs w:val="20"/>
        </w:rPr>
        <w:t xml:space="preserve"> e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DD1900">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3C2009" w:rsidRDefault="000D02FF" w:rsidP="003C2009">
      <w:pPr>
        <w:numPr>
          <w:ilvl w:val="1"/>
          <w:numId w:val="4"/>
        </w:numPr>
        <w:snapToGrid w:val="0"/>
        <w:ind w:left="0" w:right="-2" w:firstLine="0"/>
        <w:rPr>
          <w:rFonts w:ascii="Arial" w:hAnsi="Arial" w:cs="Arial"/>
        </w:rPr>
      </w:pPr>
      <w:bookmarkStart w:id="9"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_Ref9527800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DD1900">
        <w:rPr>
          <w:rFonts w:ascii="Arial" w:hAnsi="Arial" w:cs="Arial"/>
          <w:b/>
          <w:sz w:val="20"/>
        </w:rPr>
        <w:t>10.2.2</w:t>
      </w:r>
      <w:r w:rsidRPr="00821B2C">
        <w:rPr>
          <w:rFonts w:ascii="Arial" w:hAnsi="Arial" w:cs="Arial"/>
          <w:b/>
          <w:sz w:val="20"/>
        </w:rPr>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8C5FB6">
        <w:rPr>
          <w:rFonts w:ascii="Arial" w:hAnsi="Arial" w:cs="Arial"/>
          <w:sz w:val="20"/>
        </w:rPr>
        <w:t>183/2021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9"/>
      <w:r w:rsidR="003C2009">
        <w:rPr>
          <w:rFonts w:ascii="Arial" w:hAnsi="Arial" w:cs="Arial"/>
          <w:sz w:val="20"/>
        </w:rPr>
        <w:t>.</w:t>
      </w:r>
    </w:p>
    <w:p w:rsidR="003C2009" w:rsidRPr="00821B2C" w:rsidRDefault="003C2009" w:rsidP="003C2009">
      <w:pPr>
        <w:snapToGrid w:val="0"/>
        <w:ind w:right="-2"/>
        <w:rPr>
          <w:rFonts w:ascii="Arial" w:hAnsi="Arial" w:cs="Arial"/>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Pr="003C2009" w:rsidRDefault="00A77E86" w:rsidP="003C2009">
      <w:pPr>
        <w:numPr>
          <w:ilvl w:val="1"/>
          <w:numId w:val="4"/>
        </w:numPr>
        <w:snapToGrid w:val="0"/>
        <w:ind w:left="0" w:right="-2" w:firstLine="0"/>
        <w:rPr>
          <w:rFonts w:ascii="Arial" w:hAnsi="Arial" w:cs="Arial"/>
          <w:color w:val="000000"/>
        </w:rPr>
      </w:pPr>
      <w:r w:rsidRPr="00A77E86">
        <w:rPr>
          <w:rFonts w:ascii="Arial" w:hAnsi="Arial" w:cs="Arial"/>
          <w:sz w:val="20"/>
          <w:szCs w:val="20"/>
        </w:rPr>
        <w:t xml:space="preserve"> </w:t>
      </w:r>
      <w:r w:rsidR="008C5FB6">
        <w:rPr>
          <w:rFonts w:ascii="Arial" w:hAnsi="Arial" w:cs="Arial"/>
          <w:sz w:val="20"/>
          <w:szCs w:val="20"/>
        </w:rPr>
        <w:t xml:space="preserve">Não será </w:t>
      </w:r>
      <w:proofErr w:type="gramStart"/>
      <w:r w:rsidR="008C5FB6">
        <w:rPr>
          <w:rFonts w:ascii="Arial" w:hAnsi="Arial" w:cs="Arial"/>
          <w:sz w:val="20"/>
          <w:szCs w:val="20"/>
        </w:rPr>
        <w:t>exigido</w:t>
      </w:r>
      <w:proofErr w:type="gramEnd"/>
      <w:r w:rsidR="008C5FB6">
        <w:rPr>
          <w:rFonts w:ascii="Arial" w:hAnsi="Arial" w:cs="Arial"/>
          <w:sz w:val="20"/>
          <w:szCs w:val="20"/>
        </w:rPr>
        <w:t xml:space="preserve"> amostra.</w:t>
      </w:r>
    </w:p>
    <w:p w:rsidR="003C2009" w:rsidRPr="00A77E86" w:rsidRDefault="003C2009" w:rsidP="003C2009">
      <w:pPr>
        <w:snapToGrid w:val="0"/>
        <w:ind w:right="-2"/>
        <w:rPr>
          <w:rFonts w:ascii="Arial" w:hAnsi="Arial" w:cs="Arial"/>
          <w:color w:val="00000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3C200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w:t>
      </w:r>
      <w:r w:rsidR="00AA7021" w:rsidRPr="00DF743A">
        <w:rPr>
          <w:rFonts w:ascii="Arial" w:hAnsi="Arial" w:cs="Arial"/>
          <w:color w:val="000000" w:themeColor="text1"/>
          <w:sz w:val="20"/>
          <w:szCs w:val="20"/>
        </w:rPr>
        <w:t>as 0</w:t>
      </w:r>
      <w:r w:rsidR="008C5FB6">
        <w:rPr>
          <w:rFonts w:ascii="Arial" w:hAnsi="Arial" w:cs="Arial"/>
          <w:color w:val="000000" w:themeColor="text1"/>
          <w:sz w:val="20"/>
          <w:szCs w:val="20"/>
        </w:rPr>
        <w:t>9</w:t>
      </w:r>
      <w:r w:rsidR="00AA7021" w:rsidRPr="00DF743A">
        <w:rPr>
          <w:rFonts w:ascii="Arial" w:hAnsi="Arial" w:cs="Arial"/>
          <w:color w:val="000000" w:themeColor="text1"/>
          <w:sz w:val="20"/>
          <w:szCs w:val="20"/>
        </w:rPr>
        <w:t xml:space="preserve">h59min do dia </w:t>
      </w:r>
      <w:r w:rsidR="008C5FB6">
        <w:rPr>
          <w:rFonts w:ascii="Arial" w:hAnsi="Arial" w:cs="Arial"/>
          <w:color w:val="000000" w:themeColor="text1"/>
          <w:sz w:val="20"/>
          <w:szCs w:val="20"/>
        </w:rPr>
        <w:t>29/10/2021</w:t>
      </w:r>
      <w:r w:rsidR="00AA7021" w:rsidRPr="00DF743A">
        <w:rPr>
          <w:rFonts w:ascii="Arial" w:hAnsi="Arial" w:cs="Arial"/>
          <w:color w:val="000000" w:themeColor="text1"/>
          <w:sz w:val="20"/>
          <w:szCs w:val="20"/>
        </w:rPr>
        <w:t>, conforme</w:t>
      </w:r>
      <w:r w:rsidR="00AA7021" w:rsidRPr="00821B2C">
        <w:rPr>
          <w:rFonts w:ascii="Arial" w:hAnsi="Arial" w:cs="Arial"/>
          <w:sz w:val="20"/>
          <w:szCs w:val="20"/>
        </w:rPr>
        <w:t xml:space="preserve"> segue:</w:t>
      </w:r>
    </w:p>
    <w:p w:rsidR="000D02FF" w:rsidRPr="00821B2C" w:rsidRDefault="00AA7021" w:rsidP="003C200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3C2009">
      <w:pPr>
        <w:snapToGrid w:val="0"/>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b)</w:t>
      </w:r>
      <w:proofErr w:type="gramEnd"/>
      <w:r w:rsidRPr="00821B2C">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c)</w:t>
      </w:r>
      <w:proofErr w:type="gramEnd"/>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d)</w:t>
      </w:r>
      <w:proofErr w:type="gramEnd"/>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3C2009">
      <w:pPr>
        <w:snapToGrid w:val="0"/>
        <w:ind w:right="-2"/>
        <w:rPr>
          <w:rFonts w:ascii="Arial" w:hAnsi="Arial" w:cs="Arial"/>
          <w:sz w:val="20"/>
        </w:rPr>
      </w:pPr>
      <w:proofErr w:type="gramStart"/>
      <w:r w:rsidRPr="00821B2C">
        <w:rPr>
          <w:rFonts w:ascii="Arial" w:hAnsi="Arial" w:cs="Arial"/>
          <w:sz w:val="20"/>
          <w:szCs w:val="20"/>
        </w:rPr>
        <w:t>e</w:t>
      </w:r>
      <w:proofErr w:type="gramEnd"/>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3C200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II –</w:t>
      </w:r>
      <w:r w:rsidR="00895998">
        <w:rPr>
          <w:rFonts w:ascii="Arial" w:hAnsi="Arial" w:cs="Arial"/>
          <w:bCs/>
          <w:sz w:val="20"/>
          <w:szCs w:val="20"/>
        </w:rPr>
        <w:t xml:space="preserve"> </w:t>
      </w:r>
      <w:r w:rsidRPr="00821B2C">
        <w:rPr>
          <w:rFonts w:ascii="Arial" w:hAnsi="Arial" w:cs="Arial"/>
          <w:bCs/>
          <w:sz w:val="20"/>
          <w:szCs w:val="20"/>
        </w:rPr>
        <w:t>Certificado da Condição de Microempreendedor Individual - CCMEI, hipótese em que será realizada a verificação da autenticidade no sítio www.portaldoempreendedor.gov.br;</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w:t>
      </w:r>
      <w:r w:rsidRPr="00DF743A">
        <w:rPr>
          <w:rFonts w:ascii="Arial" w:hAnsi="Arial" w:cs="Arial"/>
          <w:color w:val="000000" w:themeColor="text1"/>
          <w:sz w:val="20"/>
        </w:rPr>
        <w:t>– Ato constitutivo, estatuto ou contrato social em vigor, devidamente registrado</w:t>
      </w:r>
      <w:r w:rsidRPr="00DF743A">
        <w:rPr>
          <w:rFonts w:ascii="Arial" w:hAnsi="Arial" w:cs="Arial"/>
          <w:bCs/>
          <w:color w:val="000000" w:themeColor="text1"/>
          <w:sz w:val="20"/>
          <w:szCs w:val="20"/>
        </w:rPr>
        <w:t xml:space="preserve"> na Junta Comercial da respectiva sede</w:t>
      </w:r>
      <w:r w:rsidRPr="00DF743A">
        <w:rPr>
          <w:rFonts w:ascii="Arial" w:hAnsi="Arial" w:cs="Arial"/>
          <w:color w:val="000000" w:themeColor="text1"/>
          <w:sz w:val="20"/>
        </w:rPr>
        <w:t xml:space="preserve">, acompanhado de </w:t>
      </w:r>
      <w:r w:rsidRPr="00DF743A">
        <w:rPr>
          <w:rFonts w:ascii="Arial" w:hAnsi="Arial" w:cs="Arial"/>
          <w:bCs/>
          <w:color w:val="000000" w:themeColor="text1"/>
          <w:sz w:val="20"/>
          <w:szCs w:val="20"/>
        </w:rPr>
        <w:t>documento comprobatório</w:t>
      </w:r>
      <w:r w:rsidRPr="00DF743A">
        <w:rPr>
          <w:rFonts w:ascii="Arial" w:hAnsi="Arial" w:cs="Arial"/>
          <w:color w:val="000000" w:themeColor="text1"/>
          <w:sz w:val="20"/>
        </w:rPr>
        <w:t xml:space="preserve"> de seus administradores</w:t>
      </w:r>
      <w:r w:rsidRPr="00DF743A">
        <w:rPr>
          <w:rFonts w:ascii="Arial" w:hAnsi="Arial" w:cs="Arial"/>
          <w:bCs/>
          <w:color w:val="000000" w:themeColor="text1"/>
          <w:sz w:val="20"/>
          <w:szCs w:val="20"/>
        </w:rPr>
        <w:t>, para os casos de sociedade empresária ou empresa individual de responsabilidade limitada - EIRELI:</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3C200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3C200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3C2009">
      <w:pPr>
        <w:snapToGrid w:val="0"/>
        <w:ind w:right="-2"/>
        <w:rPr>
          <w:rFonts w:ascii="Arial" w:hAnsi="Arial" w:cs="Arial"/>
          <w:sz w:val="20"/>
        </w:rPr>
      </w:pPr>
      <w:r w:rsidRPr="00821B2C">
        <w:rPr>
          <w:rFonts w:ascii="Arial" w:hAnsi="Arial" w:cs="Arial"/>
          <w:sz w:val="20"/>
        </w:rPr>
        <w:lastRenderedPageBreak/>
        <w:t>I – Registro no Cadastro Nacional de Pessoa Jurídica – CNPJ;</w:t>
      </w:r>
    </w:p>
    <w:p w:rsidR="000D02FF" w:rsidRPr="00821B2C" w:rsidRDefault="000D02FF" w:rsidP="003C200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3C200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3C200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3C200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B141DB" w:rsidP="003C200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B141DB" w:rsidP="003C200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3C2009">
      <w:pPr>
        <w:numPr>
          <w:ilvl w:val="2"/>
          <w:numId w:val="4"/>
        </w:numPr>
        <w:snapToGrid w:val="0"/>
        <w:ind w:left="0" w:right="-2"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3C2009">
      <w:pPr>
        <w:snapToGrid w:val="0"/>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8B74CC" w:rsidRPr="008B74CC" w:rsidRDefault="00B141DB" w:rsidP="003C2009">
      <w:pPr>
        <w:snapToGrid w:val="0"/>
        <w:ind w:right="-2"/>
        <w:rPr>
          <w:rFonts w:ascii="Arial" w:hAnsi="Arial" w:cs="Arial"/>
          <w:sz w:val="20"/>
          <w:szCs w:val="20"/>
        </w:rPr>
      </w:pPr>
      <w:r w:rsidRPr="00B141DB">
        <w:rPr>
          <w:rFonts w:ascii="Arial" w:hAnsi="Arial" w:cs="Arial"/>
          <w:b/>
          <w:sz w:val="20"/>
          <w:szCs w:val="20"/>
        </w:rPr>
        <w:t>12.1.4</w:t>
      </w:r>
      <w:r w:rsidRPr="00B141DB">
        <w:rPr>
          <w:rFonts w:ascii="Arial" w:hAnsi="Arial" w:cs="Arial"/>
          <w:sz w:val="20"/>
          <w:szCs w:val="20"/>
        </w:rPr>
        <w:t xml:space="preserve"> </w:t>
      </w:r>
      <w:r w:rsidR="008B74CC" w:rsidRPr="008B74CC">
        <w:rPr>
          <w:rFonts w:ascii="Arial" w:hAnsi="Arial" w:cs="Arial"/>
          <w:sz w:val="20"/>
          <w:szCs w:val="20"/>
        </w:rPr>
        <w:t>Qualificação Técnica</w:t>
      </w:r>
    </w:p>
    <w:p w:rsidR="008B74CC" w:rsidRPr="008B74CC" w:rsidRDefault="008B74CC" w:rsidP="003C2009">
      <w:pPr>
        <w:snapToGrid w:val="0"/>
        <w:ind w:right="-2"/>
        <w:rPr>
          <w:rFonts w:ascii="Arial" w:hAnsi="Arial" w:cs="Arial"/>
          <w:sz w:val="20"/>
          <w:szCs w:val="20"/>
        </w:rPr>
      </w:pPr>
      <w:r w:rsidRPr="008B74CC">
        <w:rPr>
          <w:rFonts w:ascii="Arial" w:hAnsi="Arial" w:cs="Arial"/>
          <w:sz w:val="20"/>
          <w:szCs w:val="20"/>
        </w:rPr>
        <w:t>I - Alvará Sanitário emitido pela Vigilância Sanitária para o estabelecimento e para o veículo que será usado no</w:t>
      </w:r>
      <w:r>
        <w:rPr>
          <w:rFonts w:ascii="Arial" w:hAnsi="Arial" w:cs="Arial"/>
          <w:sz w:val="20"/>
          <w:szCs w:val="20"/>
        </w:rPr>
        <w:t xml:space="preserve"> </w:t>
      </w:r>
      <w:r w:rsidRPr="008B74CC">
        <w:rPr>
          <w:rFonts w:ascii="Arial" w:hAnsi="Arial" w:cs="Arial"/>
          <w:sz w:val="20"/>
          <w:szCs w:val="20"/>
        </w:rPr>
        <w:t>transporte dos produtos;</w:t>
      </w:r>
    </w:p>
    <w:p w:rsidR="008B74CC" w:rsidRDefault="008B74CC" w:rsidP="003C2009">
      <w:pPr>
        <w:snapToGrid w:val="0"/>
        <w:ind w:right="-2"/>
        <w:rPr>
          <w:rFonts w:ascii="Arial" w:hAnsi="Arial" w:cs="Arial"/>
          <w:sz w:val="20"/>
          <w:szCs w:val="20"/>
        </w:rPr>
      </w:pPr>
      <w:r w:rsidRPr="008B74CC">
        <w:rPr>
          <w:rFonts w:ascii="Arial" w:hAnsi="Arial" w:cs="Arial"/>
          <w:sz w:val="20"/>
          <w:szCs w:val="20"/>
        </w:rPr>
        <w:t>II - Relação dos veículos que realizarão o transporte dos produtos, com sua marca, modelo, placa, e declaração</w:t>
      </w:r>
      <w:r>
        <w:rPr>
          <w:rFonts w:ascii="Arial" w:hAnsi="Arial" w:cs="Arial"/>
          <w:sz w:val="20"/>
          <w:szCs w:val="20"/>
        </w:rPr>
        <w:t xml:space="preserve"> </w:t>
      </w:r>
      <w:r w:rsidRPr="008B74CC">
        <w:rPr>
          <w:rFonts w:ascii="Arial" w:hAnsi="Arial" w:cs="Arial"/>
          <w:sz w:val="20"/>
          <w:szCs w:val="20"/>
        </w:rPr>
        <w:t>devidamente assinada de sua disponibilidade. Os alimentos de frigorífico (carnes) e perecíveis devem ser</w:t>
      </w:r>
      <w:r>
        <w:rPr>
          <w:rFonts w:ascii="Arial" w:hAnsi="Arial" w:cs="Arial"/>
          <w:sz w:val="20"/>
          <w:szCs w:val="20"/>
        </w:rPr>
        <w:t xml:space="preserve"> </w:t>
      </w:r>
      <w:r w:rsidRPr="008B74CC">
        <w:rPr>
          <w:rFonts w:ascii="Arial" w:hAnsi="Arial" w:cs="Arial"/>
          <w:sz w:val="20"/>
          <w:szCs w:val="20"/>
        </w:rPr>
        <w:t>transportados em veículos com sistema de refrigeração para carga, em temperaturas adequadas e de acordo com o</w:t>
      </w:r>
      <w:r>
        <w:rPr>
          <w:rFonts w:ascii="Arial" w:hAnsi="Arial" w:cs="Arial"/>
          <w:sz w:val="20"/>
          <w:szCs w:val="20"/>
        </w:rPr>
        <w:t xml:space="preserve"> </w:t>
      </w:r>
      <w:r w:rsidRPr="008B74CC">
        <w:rPr>
          <w:rFonts w:ascii="Arial" w:hAnsi="Arial" w:cs="Arial"/>
          <w:sz w:val="20"/>
          <w:szCs w:val="20"/>
        </w:rPr>
        <w:t>código Sanitário Vigente.</w:t>
      </w:r>
    </w:p>
    <w:p w:rsidR="000D02FF" w:rsidRPr="00821B2C" w:rsidRDefault="000D02FF" w:rsidP="003C2009">
      <w:pPr>
        <w:snapToGrid w:val="0"/>
        <w:ind w:right="-2"/>
        <w:rPr>
          <w:rFonts w:ascii="Arial" w:hAnsi="Arial" w:cs="Arial"/>
          <w:color w:val="000000"/>
          <w:sz w:val="20"/>
        </w:rPr>
      </w:pPr>
      <w:r w:rsidRPr="00821B2C">
        <w:rPr>
          <w:rFonts w:ascii="Arial" w:hAnsi="Arial" w:cs="Arial"/>
          <w:b/>
          <w:color w:val="000000"/>
          <w:sz w:val="20"/>
        </w:rPr>
        <w:t xml:space="preserve">DA HABILITAÇÃO DAS </w:t>
      </w:r>
      <w:r w:rsidR="00E647AF">
        <w:rPr>
          <w:rFonts w:ascii="Arial" w:hAnsi="Arial" w:cs="Arial"/>
          <w:b/>
          <w:color w:val="000000"/>
          <w:sz w:val="20"/>
        </w:rPr>
        <w:t xml:space="preserve">EMPRESAS – LICITAÇÃO EXCLUSIVA PARA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895998" w:rsidP="003C2009">
      <w:pPr>
        <w:pStyle w:val="PargrafodaLista"/>
        <w:numPr>
          <w:ilvl w:val="3"/>
          <w:numId w:val="6"/>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A declaração do vencedor acontecerá no momento imediatamente posterior à fase de habilitação.</w:t>
      </w:r>
    </w:p>
    <w:p w:rsidR="000D02FF" w:rsidRPr="00821B2C" w:rsidRDefault="00895998" w:rsidP="003C2009">
      <w:pPr>
        <w:numPr>
          <w:ilvl w:val="2"/>
          <w:numId w:val="6"/>
        </w:numPr>
        <w:snapToGrid w:val="0"/>
        <w:ind w:left="0" w:right="-2" w:firstLine="0"/>
        <w:rPr>
          <w:rFonts w:ascii="Arial" w:hAnsi="Arial" w:cs="Arial"/>
          <w:sz w:val="20"/>
        </w:rPr>
      </w:pPr>
      <w:r>
        <w:rPr>
          <w:rFonts w:ascii="Arial" w:hAnsi="Arial" w:cs="Arial"/>
          <w:sz w:val="20"/>
        </w:rPr>
        <w:t>Uma</w:t>
      </w:r>
      <w:r w:rsidR="000D02FF" w:rsidRPr="00821B2C">
        <w:rPr>
          <w:rFonts w:ascii="Arial" w:hAnsi="Arial" w:cs="Arial"/>
          <w:sz w:val="20"/>
        </w:rPr>
        <w:t xml:space="preserve"> vez constatada a existência de alguma restrição no que tange à regularidade fiscal</w:t>
      </w:r>
      <w:r w:rsidR="000D02FF" w:rsidRPr="00821B2C">
        <w:rPr>
          <w:rFonts w:ascii="Arial" w:hAnsi="Arial" w:cs="Arial"/>
          <w:bCs/>
          <w:sz w:val="20"/>
          <w:szCs w:val="20"/>
        </w:rPr>
        <w:t xml:space="preserve"> ou trabalhista</w:t>
      </w:r>
      <w:r w:rsidR="000D02FF" w:rsidRPr="00821B2C">
        <w:rPr>
          <w:rFonts w:ascii="Arial" w:hAnsi="Arial" w:cs="Arial"/>
          <w:sz w:val="20"/>
        </w:rPr>
        <w:t>, a</w:t>
      </w:r>
      <w:r>
        <w:rPr>
          <w:rFonts w:ascii="Arial" w:hAnsi="Arial" w:cs="Arial"/>
          <w:sz w:val="20"/>
        </w:rPr>
        <w:t xml:space="preserve"> licitante vencedora</w:t>
      </w:r>
      <w:r w:rsidR="000D02FF" w:rsidRPr="00821B2C">
        <w:rPr>
          <w:rFonts w:ascii="Arial" w:hAnsi="Arial" w:cs="Arial"/>
          <w:sz w:val="20"/>
        </w:rPr>
        <w:t xml:space="preserve"> será convocada para, no prazo de 5 (cinco) dias úteis, após a declaração do vencedor, comprovar a regularização.</w:t>
      </w:r>
    </w:p>
    <w:p w:rsidR="000D02FF" w:rsidRPr="00821B2C" w:rsidRDefault="000D02FF" w:rsidP="003C200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lastRenderedPageBreak/>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3C2009">
      <w:pPr>
        <w:numPr>
          <w:ilvl w:val="2"/>
          <w:numId w:val="6"/>
        </w:numPr>
        <w:snapToGrid w:val="0"/>
        <w:ind w:left="0" w:right="-2"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w:t>
      </w:r>
      <w:r w:rsidR="00EA08F2">
        <w:rPr>
          <w:rFonts w:ascii="Arial" w:hAnsi="Arial" w:cs="Arial"/>
          <w:sz w:val="20"/>
        </w:rPr>
        <w:t>empresa e do pregão eletrônico.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3C200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895998" w:rsidRDefault="000D02FF" w:rsidP="003C2009">
      <w:pPr>
        <w:numPr>
          <w:ilvl w:val="2"/>
          <w:numId w:val="6"/>
        </w:numPr>
        <w:snapToGrid w:val="0"/>
        <w:ind w:left="0" w:right="-2" w:firstLine="0"/>
        <w:rPr>
          <w:rFonts w:ascii="Arial" w:hAnsi="Arial" w:cs="Arial"/>
          <w:color w:val="000000"/>
          <w:sz w:val="20"/>
        </w:rPr>
      </w:pPr>
      <w:r w:rsidRPr="00895998">
        <w:rPr>
          <w:rFonts w:ascii="Arial" w:hAnsi="Arial" w:cs="Arial"/>
          <w:color w:val="000000"/>
          <w:sz w:val="20"/>
        </w:rPr>
        <w:t xml:space="preserve"> No julgamento da habilitação e das propostas, o Pregoeiro poderá sanar erros ou falhas que não alterem a substância </w:t>
      </w:r>
      <w:r w:rsidRPr="00895998">
        <w:rPr>
          <w:rFonts w:ascii="Arial" w:hAnsi="Arial" w:cs="Arial"/>
          <w:sz w:val="20"/>
        </w:rPr>
        <w:t>das</w:t>
      </w:r>
      <w:r w:rsidRPr="00895998">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2009"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3C2009">
      <w:pPr>
        <w:numPr>
          <w:ilvl w:val="2"/>
          <w:numId w:val="6"/>
        </w:numPr>
        <w:snapToGrid w:val="0"/>
        <w:ind w:left="0" w:right="-2"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color w:val="000000"/>
          <w:sz w:val="20"/>
        </w:rPr>
        <w:lastRenderedPageBreak/>
        <w:t>Os autos do processo permanecerão com vista franqueada aos interessados, no endereço constante neste Edital</w:t>
      </w:r>
      <w:r w:rsidR="00E647AF">
        <w:rPr>
          <w:rFonts w:ascii="Arial" w:hAnsi="Arial" w:cs="Arial"/>
          <w:color w:val="000000"/>
          <w:sz w:val="20"/>
        </w:rPr>
        <w:t>.</w:t>
      </w:r>
      <w:r w:rsidRPr="00821B2C">
        <w:rPr>
          <w:rFonts w:ascii="Arial" w:hAnsi="Arial" w:cs="Arial"/>
          <w:color w:val="000000"/>
          <w:sz w:val="20"/>
        </w:rPr>
        <w:t xml:space="preserve"> </w:t>
      </w:r>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2C4A36"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2C4A36" w:rsidRDefault="002C4A36" w:rsidP="003C2009">
      <w:pPr>
        <w:numPr>
          <w:ilvl w:val="1"/>
          <w:numId w:val="6"/>
        </w:numPr>
        <w:snapToGrid w:val="0"/>
        <w:ind w:left="0" w:right="-2" w:firstLine="0"/>
        <w:rPr>
          <w:rFonts w:ascii="Arial" w:hAnsi="Arial" w:cs="Arial"/>
          <w:color w:val="000000"/>
          <w:sz w:val="20"/>
        </w:rPr>
      </w:pPr>
      <w:r w:rsidRPr="00BE504B">
        <w:rPr>
          <w:rFonts w:ascii="Arial" w:hAnsi="Arial" w:cs="Arial"/>
          <w:color w:val="000000"/>
          <w:sz w:val="20"/>
        </w:rPr>
        <w:t>Após a fase recursal, constatada a regularidade dos atos praticados, a autoridade competente homologará o procedimento licitatório.</w:t>
      </w:r>
    </w:p>
    <w:p w:rsidR="003C2009" w:rsidRPr="00821B2C" w:rsidRDefault="003C2009" w:rsidP="003C2009">
      <w:pPr>
        <w:snapToGrid w:val="0"/>
        <w:ind w:right="-2"/>
        <w:rPr>
          <w:rFonts w:ascii="Arial" w:hAnsi="Arial" w:cs="Arial"/>
          <w:color w:val="000000"/>
          <w:sz w:val="20"/>
        </w:rPr>
      </w:pPr>
    </w:p>
    <w:p w:rsidR="000D02FF" w:rsidRPr="00BE504B" w:rsidRDefault="000D02FF" w:rsidP="003C2009">
      <w:pPr>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Arial" w:hAnsi="Arial" w:cs="Arial"/>
          <w:b/>
          <w:kern w:val="2"/>
          <w:sz w:val="20"/>
        </w:rPr>
      </w:pPr>
      <w:r w:rsidRPr="00BE504B">
        <w:rPr>
          <w:rFonts w:ascii="Arial" w:hAnsi="Arial" w:cs="Arial"/>
          <w:color w:val="000000"/>
          <w:sz w:val="20"/>
        </w:rPr>
        <w:t>.</w:t>
      </w:r>
      <w:r w:rsidRPr="00BE504B">
        <w:rPr>
          <w:rFonts w:ascii="Arial" w:hAnsi="Arial" w:cs="Arial"/>
          <w:b/>
          <w:kern w:val="2"/>
          <w:sz w:val="20"/>
        </w:rPr>
        <w:t>DO TERMO DE CONTRATO OU INSTRUMENTO EQUIVALENTE:</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bCs/>
          <w:color w:val="000000"/>
          <w:sz w:val="20"/>
          <w:szCs w:val="20"/>
        </w:rPr>
        <w:t xml:space="preserve">O contrato a ser assinado estabelecerá as cláusulas, critérios e condições definidas no art. 55 da Lei nº 8.666/1993 e observará os termos contidos na minuta </w:t>
      </w:r>
      <w:r w:rsidRPr="00BE504B">
        <w:rPr>
          <w:rFonts w:ascii="Arial" w:hAnsi="Arial" w:cs="Arial"/>
          <w:bCs/>
          <w:color w:val="000000" w:themeColor="text1"/>
          <w:sz w:val="20"/>
          <w:szCs w:val="20"/>
        </w:rPr>
        <w:t>Anexo VI</w:t>
      </w:r>
      <w:r w:rsidRPr="00821B2C">
        <w:rPr>
          <w:rFonts w:ascii="Arial" w:hAnsi="Arial" w:cs="Arial"/>
          <w:bCs/>
          <w:color w:val="000000"/>
          <w:sz w:val="20"/>
          <w:szCs w:val="20"/>
        </w:rPr>
        <w:t xml:space="preserve">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3C2009">
      <w:pPr>
        <w:numPr>
          <w:ilvl w:val="1"/>
          <w:numId w:val="6"/>
        </w:numPr>
        <w:snapToGrid w:val="0"/>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3C2009">
      <w:pPr>
        <w:numPr>
          <w:ilvl w:val="1"/>
          <w:numId w:val="6"/>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3C2009">
      <w:pPr>
        <w:numPr>
          <w:ilvl w:val="1"/>
          <w:numId w:val="6"/>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3C200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w:t>
      </w:r>
      <w:r w:rsidR="00E27CFE">
        <w:rPr>
          <w:rFonts w:ascii="Arial" w:hAnsi="Arial" w:cs="Arial"/>
          <w:bCs/>
          <w:color w:val="000000"/>
          <w:sz w:val="20"/>
          <w:szCs w:val="20"/>
        </w:rPr>
        <w:t>entrega</w:t>
      </w:r>
      <w:r w:rsidRPr="00821B2C">
        <w:rPr>
          <w:rFonts w:ascii="Arial" w:hAnsi="Arial" w:cs="Arial"/>
          <w:bCs/>
          <w:color w:val="000000"/>
          <w:sz w:val="20"/>
          <w:szCs w:val="20"/>
        </w:rPr>
        <w:t>;</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lastRenderedPageBreak/>
        <w:t>DA FISCALIZAÇÃO:</w:t>
      </w:r>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4" w:name="_Ref9527858"/>
      <w:r w:rsidRPr="00821B2C">
        <w:rPr>
          <w:rFonts w:ascii="Arial" w:hAnsi="Arial" w:cs="Arial"/>
          <w:b/>
          <w:kern w:val="2"/>
          <w:sz w:val="20"/>
        </w:rPr>
        <w:t>DAS SANÇÕES ADMINISTRATIVAS:</w:t>
      </w:r>
      <w:bookmarkEnd w:id="14"/>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3C2009" w:rsidRPr="00821B2C" w:rsidRDefault="003C2009" w:rsidP="003C2009">
      <w:pPr>
        <w:snapToGrid w:val="0"/>
        <w:ind w:right="-2"/>
        <w:rPr>
          <w:rFonts w:ascii="Arial" w:hAnsi="Arial" w:cs="Arial"/>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lastRenderedPageBreak/>
        <w:t>A autoridade competente poderá, em qualquer fase do processo licitatório, desclassificar a proposta da licitante que for declarada inidônea, assegurada a ampla defesa.</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_Ref9528655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DD1900">
        <w:rPr>
          <w:rFonts w:ascii="Arial" w:hAnsi="Arial" w:cs="Arial"/>
          <w:b/>
          <w:sz w:val="20"/>
        </w:rPr>
        <w:t>3.5</w:t>
      </w:r>
      <w:r w:rsidRPr="00821B2C">
        <w:rPr>
          <w:rFonts w:ascii="Arial" w:hAnsi="Arial" w:cs="Arial"/>
          <w:b/>
          <w:sz w:val="20"/>
        </w:rPr>
        <w:fldChar w:fldCharType="end"/>
      </w:r>
      <w:r w:rsidRPr="00821B2C">
        <w:rPr>
          <w:rFonts w:ascii="Arial" w:hAnsi="Arial" w:cs="Arial"/>
          <w:sz w:val="20"/>
        </w:rPr>
        <w:t>, ou através do fone (53) 32483500;</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3C2009" w:rsidRPr="00821B2C" w:rsidRDefault="003C2009" w:rsidP="003C2009">
      <w:pPr>
        <w:snapToGrid w:val="0"/>
        <w:ind w:right="-2"/>
        <w:rPr>
          <w:rFonts w:ascii="Arial" w:hAnsi="Arial" w:cs="Arial"/>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V – Declaração de Ciência e Termo de Responsabilidade;</w:t>
      </w:r>
    </w:p>
    <w:p w:rsidR="00800556" w:rsidRPr="00800556"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w:t>
      </w:r>
      <w:proofErr w:type="gramStart"/>
      <w:r w:rsidRPr="00821B2C">
        <w:rPr>
          <w:rFonts w:ascii="Arial" w:hAnsi="Arial" w:cs="Arial"/>
          <w:sz w:val="20"/>
        </w:rPr>
        <w:t>ANEXO VI</w:t>
      </w:r>
      <w:proofErr w:type="gramEnd"/>
      <w:r w:rsidRPr="00821B2C">
        <w:rPr>
          <w:rFonts w:ascii="Arial" w:hAnsi="Arial" w:cs="Arial"/>
          <w:sz w:val="20"/>
        </w:rPr>
        <w:t xml:space="preserve"> – Minuta de Contrato.</w:t>
      </w:r>
    </w:p>
    <w:p w:rsidR="00800556" w:rsidRDefault="00800556" w:rsidP="003C2009">
      <w:pPr>
        <w:ind w:right="-2" w:firstLine="709"/>
        <w:jc w:val="right"/>
        <w:rPr>
          <w:rFonts w:ascii="Arial" w:hAnsi="Arial" w:cs="Arial"/>
          <w:color w:val="000000"/>
          <w:sz w:val="20"/>
        </w:rPr>
      </w:pPr>
    </w:p>
    <w:p w:rsidR="00800556" w:rsidRDefault="00800556" w:rsidP="003C2009">
      <w:pPr>
        <w:ind w:right="-2" w:firstLine="709"/>
        <w:jc w:val="right"/>
        <w:rPr>
          <w:rFonts w:ascii="Arial" w:hAnsi="Arial" w:cs="Arial"/>
          <w:color w:val="000000"/>
          <w:sz w:val="20"/>
        </w:rPr>
      </w:pPr>
    </w:p>
    <w:p w:rsidR="000D02FF" w:rsidRPr="00821B2C" w:rsidRDefault="001F43CB" w:rsidP="003C2009">
      <w:pPr>
        <w:ind w:right="-2" w:firstLine="709"/>
        <w:jc w:val="right"/>
        <w:rPr>
          <w:rFonts w:ascii="Arial" w:hAnsi="Arial" w:cs="Arial"/>
          <w:color w:val="000000"/>
          <w:sz w:val="20"/>
        </w:rPr>
      </w:pPr>
      <w:r w:rsidRPr="00821B2C">
        <w:rPr>
          <w:rFonts w:ascii="Arial" w:hAnsi="Arial" w:cs="Arial"/>
          <w:color w:val="000000"/>
          <w:sz w:val="20"/>
        </w:rPr>
        <w:t xml:space="preserve">Pinheiro </w:t>
      </w:r>
      <w:proofErr w:type="gramStart"/>
      <w:r w:rsidRPr="00821B2C">
        <w:rPr>
          <w:rFonts w:ascii="Arial" w:hAnsi="Arial" w:cs="Arial"/>
          <w:color w:val="000000"/>
          <w:sz w:val="20"/>
        </w:rPr>
        <w:t>Machado</w:t>
      </w:r>
      <w:r w:rsidR="000D02FF" w:rsidRPr="00821B2C">
        <w:rPr>
          <w:rFonts w:ascii="Arial" w:hAnsi="Arial" w:cs="Arial"/>
          <w:color w:val="000000"/>
          <w:sz w:val="20"/>
        </w:rPr>
        <w:t xml:space="preserve"> ,</w:t>
      </w:r>
      <w:proofErr w:type="gramEnd"/>
      <w:r w:rsidR="000D02FF" w:rsidRPr="00821B2C">
        <w:rPr>
          <w:rFonts w:ascii="Arial" w:hAnsi="Arial" w:cs="Arial"/>
          <w:color w:val="000000"/>
          <w:sz w:val="20"/>
        </w:rPr>
        <w:t xml:space="preserve"> </w:t>
      </w:r>
      <w:r w:rsidR="008C5FB6">
        <w:rPr>
          <w:rFonts w:ascii="Arial" w:hAnsi="Arial" w:cs="Arial"/>
          <w:color w:val="000000"/>
          <w:sz w:val="20"/>
        </w:rPr>
        <w:t>19 de outubro</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134BED" w:rsidRPr="00821B2C" w:rsidRDefault="00134BED" w:rsidP="003C2009">
      <w:pPr>
        <w:ind w:right="-2" w:firstLine="709"/>
        <w:jc w:val="right"/>
        <w:rPr>
          <w:rFonts w:ascii="Arial" w:hAnsi="Arial" w:cs="Arial"/>
          <w:color w:val="000000"/>
          <w:sz w:val="20"/>
        </w:rPr>
      </w:pPr>
    </w:p>
    <w:p w:rsidR="00134BED" w:rsidRPr="00821B2C" w:rsidRDefault="00134BED" w:rsidP="003C2009">
      <w:pPr>
        <w:ind w:right="-2" w:firstLine="709"/>
        <w:jc w:val="right"/>
        <w:rPr>
          <w:rFonts w:ascii="Arial" w:hAnsi="Arial" w:cs="Arial"/>
          <w:color w:val="000000"/>
          <w:sz w:val="20"/>
        </w:rPr>
      </w:pPr>
    </w:p>
    <w:p w:rsidR="000D02FF" w:rsidRPr="00821B2C" w:rsidRDefault="00134BED" w:rsidP="003C2009">
      <w:pPr>
        <w:ind w:right="-2"/>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3C2009">
      <w:pPr>
        <w:ind w:right="-2"/>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3C2009">
      <w:pPr>
        <w:ind w:right="-2"/>
        <w:jc w:val="center"/>
        <w:rPr>
          <w:rFonts w:ascii="Arial" w:hAnsi="Arial" w:cs="Arial"/>
          <w:b/>
          <w:color w:val="000000"/>
          <w:sz w:val="20"/>
        </w:rPr>
      </w:pPr>
    </w:p>
    <w:p w:rsidR="00134BED" w:rsidRPr="00821B2C" w:rsidRDefault="00134BED" w:rsidP="003C2009">
      <w:pPr>
        <w:ind w:right="-2"/>
        <w:jc w:val="center"/>
        <w:rPr>
          <w:rFonts w:ascii="Arial" w:hAnsi="Arial" w:cs="Arial"/>
          <w:b/>
          <w:color w:val="000000"/>
          <w:sz w:val="20"/>
        </w:rPr>
      </w:pPr>
    </w:p>
    <w:p w:rsidR="00134BED" w:rsidRPr="00821B2C" w:rsidRDefault="00134BED" w:rsidP="003C2009">
      <w:pPr>
        <w:ind w:right="-2"/>
        <w:jc w:val="center"/>
        <w:rPr>
          <w:rFonts w:ascii="Arial" w:hAnsi="Arial" w:cs="Arial"/>
          <w:b/>
          <w:color w:val="000000"/>
          <w:sz w:val="20"/>
        </w:rPr>
      </w:pPr>
    </w:p>
    <w:p w:rsidR="00134BED" w:rsidRPr="00821B2C" w:rsidRDefault="00134BED" w:rsidP="003C2009">
      <w:pPr>
        <w:ind w:right="-2"/>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3C2009">
      <w:pPr>
        <w:ind w:right="-2"/>
        <w:jc w:val="center"/>
        <w:rPr>
          <w:rFonts w:ascii="Arial" w:hAnsi="Arial" w:cs="Arial"/>
          <w:sz w:val="20"/>
        </w:rPr>
      </w:pPr>
      <w:r w:rsidRPr="00821B2C">
        <w:rPr>
          <w:rFonts w:ascii="Arial" w:hAnsi="Arial" w:cs="Arial"/>
          <w:b/>
          <w:color w:val="000000"/>
          <w:sz w:val="20"/>
        </w:rPr>
        <w:t>Prefeito Municipal</w:t>
      </w:r>
    </w:p>
    <w:p w:rsidR="000D02FF" w:rsidRPr="00821B2C" w:rsidRDefault="000D02FF" w:rsidP="003C2009">
      <w:pPr>
        <w:ind w:right="-2"/>
        <w:rPr>
          <w:rFonts w:ascii="Arial" w:hAnsi="Arial" w:cs="Arial"/>
          <w:sz w:val="20"/>
          <w:szCs w:val="20"/>
        </w:rPr>
      </w:pPr>
      <w:r w:rsidRPr="00821B2C">
        <w:rPr>
          <w:rFonts w:ascii="Arial" w:hAnsi="Arial" w:cs="Arial"/>
        </w:rPr>
        <w:br w:type="page"/>
      </w:r>
    </w:p>
    <w:p w:rsidR="004C070E" w:rsidRPr="00800556" w:rsidRDefault="004C070E" w:rsidP="003C2009">
      <w:pPr>
        <w:ind w:right="-2"/>
        <w:rPr>
          <w:b/>
        </w:rPr>
      </w:pPr>
      <w:r w:rsidRPr="00800556">
        <w:rPr>
          <w:b/>
        </w:rPr>
        <w:lastRenderedPageBreak/>
        <w:t xml:space="preserve">1 – OBJETO </w:t>
      </w:r>
    </w:p>
    <w:p w:rsidR="004C070E" w:rsidRDefault="004C070E" w:rsidP="003C2009">
      <w:pPr>
        <w:ind w:right="-2"/>
      </w:pPr>
      <w:r>
        <w:t xml:space="preserve">1.1 - O presente Termo de Referência tem por objeto </w:t>
      </w:r>
      <w:r w:rsidR="00712DF7">
        <w:t>a aquisição de</w:t>
      </w:r>
      <w:r w:rsidR="008C5FB6">
        <w:t xml:space="preserve"> GÊNEROS ALIMENTÍCIOS;</w:t>
      </w:r>
      <w:r>
        <w:t xml:space="preserve"> </w:t>
      </w:r>
    </w:p>
    <w:p w:rsidR="004C070E" w:rsidRDefault="004C070E" w:rsidP="003C2009">
      <w:pPr>
        <w:ind w:right="-2"/>
      </w:pPr>
      <w:r>
        <w:t>1.2 - ESPECIFICAÇÕES DOS PRODUTOS E PREÇOS MÁXIMOS ESTIMADOS:</w:t>
      </w:r>
    </w:p>
    <w:tbl>
      <w:tblPr>
        <w:tblStyle w:val="Tabelacomgrade"/>
        <w:tblW w:w="0" w:type="auto"/>
        <w:tblLook w:val="04A0" w:firstRow="1" w:lastRow="0" w:firstColumn="1" w:lastColumn="0" w:noHBand="0" w:noVBand="1"/>
      </w:tblPr>
      <w:tblGrid>
        <w:gridCol w:w="675"/>
        <w:gridCol w:w="815"/>
        <w:gridCol w:w="6085"/>
        <w:gridCol w:w="1274"/>
        <w:gridCol w:w="1571"/>
      </w:tblGrid>
      <w:tr w:rsidR="004C070E" w:rsidTr="003C2009">
        <w:tc>
          <w:tcPr>
            <w:tcW w:w="681" w:type="dxa"/>
          </w:tcPr>
          <w:p w:rsidR="004C070E" w:rsidRPr="00712DF7" w:rsidRDefault="004C070E" w:rsidP="003C2009">
            <w:pPr>
              <w:spacing w:line="276" w:lineRule="auto"/>
              <w:ind w:right="-2"/>
              <w:jc w:val="center"/>
              <w:rPr>
                <w:rFonts w:ascii="Arial" w:hAnsi="Arial" w:cs="Arial"/>
                <w:color w:val="000000" w:themeColor="text1"/>
              </w:rPr>
            </w:pPr>
            <w:r w:rsidRPr="00712DF7">
              <w:rPr>
                <w:rFonts w:ascii="Arial" w:hAnsi="Arial" w:cs="Arial"/>
                <w:color w:val="000000" w:themeColor="text1"/>
              </w:rPr>
              <w:t>Item</w:t>
            </w:r>
          </w:p>
        </w:tc>
        <w:tc>
          <w:tcPr>
            <w:tcW w:w="563" w:type="dxa"/>
          </w:tcPr>
          <w:p w:rsidR="004C070E" w:rsidRPr="00712DF7" w:rsidRDefault="004C070E" w:rsidP="003C2009">
            <w:pPr>
              <w:spacing w:line="276" w:lineRule="auto"/>
              <w:ind w:right="-2"/>
              <w:jc w:val="center"/>
              <w:rPr>
                <w:rFonts w:ascii="Arial" w:hAnsi="Arial" w:cs="Arial"/>
                <w:color w:val="000000" w:themeColor="text1"/>
              </w:rPr>
            </w:pPr>
            <w:proofErr w:type="gramStart"/>
            <w:r w:rsidRPr="00712DF7">
              <w:rPr>
                <w:rFonts w:ascii="Arial" w:hAnsi="Arial" w:cs="Arial"/>
                <w:color w:val="000000" w:themeColor="text1"/>
              </w:rPr>
              <w:t>un.</w:t>
            </w:r>
            <w:proofErr w:type="gramEnd"/>
          </w:p>
        </w:tc>
        <w:tc>
          <w:tcPr>
            <w:tcW w:w="6426" w:type="dxa"/>
          </w:tcPr>
          <w:p w:rsidR="004C070E" w:rsidRPr="00712DF7" w:rsidRDefault="004C070E" w:rsidP="003C2009">
            <w:pPr>
              <w:spacing w:line="276" w:lineRule="auto"/>
              <w:ind w:right="-2"/>
              <w:jc w:val="center"/>
              <w:rPr>
                <w:rFonts w:ascii="Arial" w:hAnsi="Arial" w:cs="Arial"/>
                <w:color w:val="000000" w:themeColor="text1"/>
              </w:rPr>
            </w:pPr>
            <w:r w:rsidRPr="00712DF7">
              <w:rPr>
                <w:rFonts w:ascii="Arial" w:hAnsi="Arial" w:cs="Arial"/>
                <w:color w:val="000000" w:themeColor="text1"/>
              </w:rPr>
              <w:t>Descrição</w:t>
            </w:r>
          </w:p>
        </w:tc>
        <w:tc>
          <w:tcPr>
            <w:tcW w:w="1276" w:type="dxa"/>
          </w:tcPr>
          <w:p w:rsidR="004C070E" w:rsidRPr="00712DF7" w:rsidRDefault="004C070E" w:rsidP="003C2009">
            <w:pPr>
              <w:spacing w:line="276" w:lineRule="auto"/>
              <w:ind w:right="-2"/>
              <w:jc w:val="center"/>
              <w:rPr>
                <w:rFonts w:ascii="Arial" w:hAnsi="Arial" w:cs="Arial"/>
                <w:color w:val="000000" w:themeColor="text1"/>
              </w:rPr>
            </w:pPr>
            <w:r w:rsidRPr="00712DF7">
              <w:rPr>
                <w:rFonts w:ascii="Arial" w:hAnsi="Arial" w:cs="Arial"/>
                <w:color w:val="000000" w:themeColor="text1"/>
              </w:rPr>
              <w:t>Quantidade</w:t>
            </w:r>
          </w:p>
        </w:tc>
        <w:tc>
          <w:tcPr>
            <w:tcW w:w="1417" w:type="dxa"/>
          </w:tcPr>
          <w:p w:rsidR="004C070E" w:rsidRPr="00712DF7" w:rsidRDefault="004C070E" w:rsidP="003C2009">
            <w:pPr>
              <w:spacing w:line="276" w:lineRule="auto"/>
              <w:ind w:right="-2"/>
              <w:jc w:val="center"/>
              <w:rPr>
                <w:rFonts w:ascii="Arial" w:hAnsi="Arial" w:cs="Arial"/>
                <w:color w:val="000000" w:themeColor="text1"/>
              </w:rPr>
            </w:pPr>
            <w:r w:rsidRPr="00712DF7">
              <w:rPr>
                <w:rFonts w:ascii="Arial" w:hAnsi="Arial" w:cs="Arial"/>
                <w:color w:val="000000" w:themeColor="text1"/>
              </w:rPr>
              <w:t xml:space="preserve">Valor </w:t>
            </w:r>
            <w:proofErr w:type="gramStart"/>
            <w:r w:rsidRPr="00712DF7">
              <w:rPr>
                <w:rFonts w:ascii="Arial" w:hAnsi="Arial" w:cs="Arial"/>
                <w:color w:val="000000" w:themeColor="text1"/>
              </w:rPr>
              <w:t>Referência(</w:t>
            </w:r>
            <w:proofErr w:type="gramEnd"/>
            <w:r w:rsidRPr="00712DF7">
              <w:rPr>
                <w:rFonts w:ascii="Arial" w:hAnsi="Arial" w:cs="Arial"/>
                <w:color w:val="000000" w:themeColor="text1"/>
              </w:rPr>
              <w:t>R$)</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 xml:space="preserve">01 </w:t>
            </w:r>
          </w:p>
        </w:tc>
        <w:tc>
          <w:tcPr>
            <w:tcW w:w="563" w:type="dxa"/>
          </w:tcPr>
          <w:p w:rsidR="003C2009" w:rsidRPr="00712DF7" w:rsidRDefault="00712DF7" w:rsidP="003C2009">
            <w:pPr>
              <w:spacing w:line="276" w:lineRule="auto"/>
              <w:ind w:right="-2"/>
              <w:jc w:val="both"/>
              <w:rPr>
                <w:rFonts w:ascii="Arial" w:hAnsi="Arial" w:cs="Arial"/>
                <w:color w:val="000000" w:themeColor="text1"/>
              </w:rPr>
            </w:pPr>
            <w:r w:rsidRPr="00712DF7">
              <w:rPr>
                <w:rFonts w:ascii="Arial" w:hAnsi="Arial" w:cs="Arial"/>
                <w:color w:val="000000" w:themeColor="text1"/>
              </w:rPr>
              <w:t>Saco</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Farinha </w:t>
            </w:r>
            <w:proofErr w:type="spellStart"/>
            <w:r w:rsidRPr="00712DF7">
              <w:rPr>
                <w:rFonts w:ascii="Arial" w:hAnsi="Arial" w:cs="Arial"/>
                <w:color w:val="000000"/>
              </w:rPr>
              <w:t>Pré</w:t>
            </w:r>
            <w:proofErr w:type="spellEnd"/>
            <w:r w:rsidRPr="00712DF7">
              <w:rPr>
                <w:rFonts w:ascii="Arial" w:hAnsi="Arial" w:cs="Arial"/>
                <w:color w:val="000000"/>
              </w:rPr>
              <w:t xml:space="preserve"> Mistura para pão francês, sacos de </w:t>
            </w:r>
            <w:proofErr w:type="gramStart"/>
            <w:r w:rsidRPr="00712DF7">
              <w:rPr>
                <w:rFonts w:ascii="Arial" w:hAnsi="Arial" w:cs="Arial"/>
                <w:color w:val="000000"/>
              </w:rPr>
              <w:t>25kg</w:t>
            </w:r>
            <w:proofErr w:type="gramEnd"/>
            <w:r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122</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80,17</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02</w:t>
            </w:r>
          </w:p>
        </w:tc>
        <w:tc>
          <w:tcPr>
            <w:tcW w:w="563" w:type="dxa"/>
          </w:tcPr>
          <w:p w:rsidR="003C2009" w:rsidRPr="00712DF7" w:rsidRDefault="00712DF7" w:rsidP="003C2009">
            <w:pPr>
              <w:spacing w:line="276" w:lineRule="auto"/>
              <w:ind w:right="-2"/>
              <w:jc w:val="both"/>
              <w:rPr>
                <w:rFonts w:ascii="Arial" w:hAnsi="Arial" w:cs="Arial"/>
                <w:color w:val="000000" w:themeColor="text1"/>
              </w:rPr>
            </w:pPr>
            <w:proofErr w:type="gramStart"/>
            <w:r w:rsidRPr="00712DF7">
              <w:rPr>
                <w:rFonts w:ascii="Arial" w:hAnsi="Arial" w:cs="Arial"/>
                <w:color w:val="000000" w:themeColor="text1"/>
              </w:rPr>
              <w:t>barra</w:t>
            </w:r>
            <w:proofErr w:type="gramEnd"/>
          </w:p>
        </w:tc>
        <w:tc>
          <w:tcPr>
            <w:tcW w:w="6426" w:type="dxa"/>
            <w:vAlign w:val="bottom"/>
          </w:tcPr>
          <w:p w:rsidR="003C2009" w:rsidRPr="00712DF7" w:rsidRDefault="003C2009" w:rsidP="00712DF7">
            <w:pPr>
              <w:rPr>
                <w:rFonts w:ascii="Arial" w:hAnsi="Arial" w:cs="Arial"/>
                <w:color w:val="000000"/>
              </w:rPr>
            </w:pPr>
            <w:r w:rsidRPr="00712DF7">
              <w:rPr>
                <w:rFonts w:ascii="Arial" w:hAnsi="Arial" w:cs="Arial"/>
                <w:color w:val="000000"/>
              </w:rPr>
              <w:t>Fermento Biológico fresco para pão francês</w:t>
            </w:r>
            <w:proofErr w:type="gramStart"/>
            <w:r w:rsidRPr="00712DF7">
              <w:rPr>
                <w:rFonts w:ascii="Arial" w:hAnsi="Arial" w:cs="Arial"/>
                <w:color w:val="000000"/>
              </w:rPr>
              <w:t>, barra</w:t>
            </w:r>
            <w:proofErr w:type="gramEnd"/>
            <w:r w:rsidRPr="00712DF7">
              <w:rPr>
                <w:rFonts w:ascii="Arial" w:hAnsi="Arial" w:cs="Arial"/>
                <w:color w:val="000000"/>
              </w:rPr>
              <w:t xml:space="preserve"> de 500g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180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8,63</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03</w:t>
            </w:r>
          </w:p>
        </w:tc>
        <w:tc>
          <w:tcPr>
            <w:tcW w:w="563"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 xml:space="preserve">Kg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Banha </w:t>
            </w:r>
            <w:proofErr w:type="gramStart"/>
            <w:r w:rsidRPr="00712DF7">
              <w:rPr>
                <w:rFonts w:ascii="Arial" w:hAnsi="Arial" w:cs="Arial"/>
                <w:color w:val="000000"/>
              </w:rPr>
              <w:t>1kg</w:t>
            </w:r>
            <w:proofErr w:type="gramEnd"/>
            <w:r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270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15,17</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04</w:t>
            </w:r>
          </w:p>
        </w:tc>
        <w:tc>
          <w:tcPr>
            <w:tcW w:w="563" w:type="dxa"/>
          </w:tcPr>
          <w:p w:rsidR="003C2009" w:rsidRPr="00712DF7" w:rsidRDefault="00712DF7" w:rsidP="003C2009">
            <w:pPr>
              <w:spacing w:line="276" w:lineRule="auto"/>
              <w:ind w:right="-2"/>
              <w:jc w:val="both"/>
              <w:rPr>
                <w:rFonts w:ascii="Arial" w:hAnsi="Arial" w:cs="Arial"/>
                <w:color w:val="000000" w:themeColor="text1"/>
              </w:rPr>
            </w:pPr>
            <w:r w:rsidRPr="00712DF7">
              <w:rPr>
                <w:rFonts w:ascii="Arial" w:hAnsi="Arial" w:cs="Arial"/>
                <w:color w:val="000000" w:themeColor="text1"/>
                <w:lang w:val="en-US"/>
              </w:rPr>
              <w:t>un</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Farinha trigo, em embalagem de </w:t>
            </w:r>
            <w:proofErr w:type="gramStart"/>
            <w:r w:rsidRPr="00712DF7">
              <w:rPr>
                <w:rFonts w:ascii="Arial" w:hAnsi="Arial" w:cs="Arial"/>
                <w:color w:val="000000"/>
              </w:rPr>
              <w:t>5kg</w:t>
            </w:r>
            <w:proofErr w:type="gramEnd"/>
            <w:r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20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16,06</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05</w:t>
            </w:r>
          </w:p>
        </w:tc>
        <w:tc>
          <w:tcPr>
            <w:tcW w:w="563" w:type="dxa"/>
          </w:tcPr>
          <w:p w:rsidR="003C2009" w:rsidRPr="00712DF7" w:rsidRDefault="00712DF7"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kg</w:t>
            </w:r>
          </w:p>
        </w:tc>
        <w:tc>
          <w:tcPr>
            <w:tcW w:w="6426" w:type="dxa"/>
            <w:vAlign w:val="bottom"/>
          </w:tcPr>
          <w:p w:rsidR="003C2009" w:rsidRPr="00712DF7" w:rsidRDefault="003C2009">
            <w:pPr>
              <w:rPr>
                <w:rFonts w:ascii="Arial" w:hAnsi="Arial" w:cs="Arial"/>
                <w:color w:val="000000"/>
              </w:rPr>
            </w:pPr>
            <w:proofErr w:type="spellStart"/>
            <w:r w:rsidRPr="00712DF7">
              <w:rPr>
                <w:rFonts w:ascii="Arial" w:hAnsi="Arial" w:cs="Arial"/>
                <w:color w:val="000000"/>
              </w:rPr>
              <w:t>Açucar</w:t>
            </w:r>
            <w:proofErr w:type="spellEnd"/>
            <w:r w:rsidRPr="00712DF7">
              <w:rPr>
                <w:rFonts w:ascii="Arial" w:hAnsi="Arial" w:cs="Arial"/>
                <w:color w:val="000000"/>
              </w:rPr>
              <w:t xml:space="preserve"> refinado, embalagem de </w:t>
            </w:r>
            <w:proofErr w:type="gramStart"/>
            <w:r w:rsidRPr="00712DF7">
              <w:rPr>
                <w:rFonts w:ascii="Arial" w:hAnsi="Arial" w:cs="Arial"/>
                <w:color w:val="000000"/>
              </w:rPr>
              <w:t>1kg</w:t>
            </w:r>
            <w:proofErr w:type="gramEnd"/>
            <w:r w:rsidRPr="00712DF7">
              <w:rPr>
                <w:rFonts w:ascii="Arial" w:hAnsi="Arial" w:cs="Arial"/>
                <w:color w:val="000000"/>
              </w:rPr>
              <w:t xml:space="preserve">, com data de fabricação e prazo de validade mínima de 01 ano.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50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4,12</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06</w:t>
            </w:r>
          </w:p>
        </w:tc>
        <w:tc>
          <w:tcPr>
            <w:tcW w:w="563" w:type="dxa"/>
          </w:tcPr>
          <w:p w:rsidR="003C2009" w:rsidRPr="00712DF7" w:rsidRDefault="00712DF7" w:rsidP="003C2009">
            <w:pPr>
              <w:spacing w:line="276" w:lineRule="auto"/>
              <w:ind w:right="-2"/>
              <w:jc w:val="both"/>
              <w:rPr>
                <w:rFonts w:ascii="Arial" w:hAnsi="Arial" w:cs="Arial"/>
                <w:color w:val="000000" w:themeColor="text1"/>
              </w:rPr>
            </w:pPr>
            <w:r w:rsidRPr="00712DF7">
              <w:rPr>
                <w:rFonts w:ascii="Arial" w:hAnsi="Arial" w:cs="Arial"/>
                <w:color w:val="000000" w:themeColor="text1"/>
                <w:lang w:val="en-US"/>
              </w:rPr>
              <w:t>kg</w:t>
            </w:r>
          </w:p>
        </w:tc>
        <w:tc>
          <w:tcPr>
            <w:tcW w:w="6426" w:type="dxa"/>
            <w:vAlign w:val="center"/>
          </w:tcPr>
          <w:p w:rsidR="003C2009" w:rsidRPr="00712DF7" w:rsidRDefault="003C2009" w:rsidP="00712DF7">
            <w:pPr>
              <w:jc w:val="both"/>
              <w:rPr>
                <w:rFonts w:ascii="Arial" w:hAnsi="Arial" w:cs="Arial"/>
                <w:color w:val="000000"/>
              </w:rPr>
            </w:pPr>
            <w:r w:rsidRPr="00712DF7">
              <w:rPr>
                <w:rFonts w:ascii="Arial" w:hAnsi="Arial" w:cs="Arial"/>
                <w:color w:val="000000"/>
              </w:rPr>
              <w:t>Carne bovina moída</w:t>
            </w:r>
            <w:r w:rsidR="00712DF7" w:rsidRPr="00712DF7">
              <w:rPr>
                <w:rFonts w:ascii="Arial" w:hAnsi="Arial" w:cs="Arial"/>
                <w:color w:val="000000"/>
              </w:rPr>
              <w:t>, congelada,</w:t>
            </w:r>
            <w:r w:rsidRPr="00712DF7">
              <w:rPr>
                <w:rFonts w:ascii="Arial" w:hAnsi="Arial" w:cs="Arial"/>
                <w:color w:val="000000"/>
              </w:rPr>
              <w:t xml:space="preserve"> de segunda</w:t>
            </w:r>
            <w:r w:rsidR="00712DF7" w:rsidRPr="00712DF7">
              <w:rPr>
                <w:rFonts w:ascii="Arial" w:hAnsi="Arial" w:cs="Arial"/>
                <w:color w:val="000000"/>
              </w:rPr>
              <w:t>,</w:t>
            </w:r>
            <w:r w:rsidRPr="00712DF7">
              <w:rPr>
                <w:rFonts w:ascii="Arial" w:hAnsi="Arial" w:cs="Arial"/>
                <w:color w:val="000000"/>
              </w:rPr>
              <w:t xml:space="preserve"> de 5 a 10 % de gordura, embalagem própria para alimentos contendo no máximo </w:t>
            </w:r>
            <w:r w:rsidR="00712DF7" w:rsidRPr="00712DF7">
              <w:rPr>
                <w:rFonts w:ascii="Arial" w:hAnsi="Arial" w:cs="Arial"/>
                <w:color w:val="000000"/>
              </w:rPr>
              <w:t>5</w:t>
            </w:r>
            <w:r w:rsidRPr="00712DF7">
              <w:rPr>
                <w:rFonts w:ascii="Arial" w:hAnsi="Arial" w:cs="Arial"/>
                <w:color w:val="000000"/>
              </w:rPr>
              <w:t xml:space="preserve"> kg, com rótulo contendo identificação da empresa, peso, certificado de procedência, registro no </w:t>
            </w:r>
            <w:proofErr w:type="gramStart"/>
            <w:r w:rsidRPr="00712DF7">
              <w:rPr>
                <w:rFonts w:ascii="Arial" w:hAnsi="Arial" w:cs="Arial"/>
                <w:color w:val="000000"/>
              </w:rPr>
              <w:t>SIM,</w:t>
            </w:r>
            <w:proofErr w:type="gramEnd"/>
            <w:r w:rsidRPr="00712DF7">
              <w:rPr>
                <w:rFonts w:ascii="Arial" w:hAnsi="Arial" w:cs="Arial"/>
                <w:color w:val="000000"/>
              </w:rPr>
              <w:t>SIF OU CISPOA, etiquetado com data de fabricação e prazo de validade.</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10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31,37</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07</w:t>
            </w:r>
          </w:p>
        </w:tc>
        <w:tc>
          <w:tcPr>
            <w:tcW w:w="563" w:type="dxa"/>
          </w:tcPr>
          <w:p w:rsidR="003C2009" w:rsidRPr="00712DF7" w:rsidRDefault="00712DF7" w:rsidP="003C2009">
            <w:pPr>
              <w:spacing w:line="276" w:lineRule="auto"/>
              <w:ind w:right="-2"/>
              <w:jc w:val="both"/>
              <w:rPr>
                <w:rFonts w:ascii="Arial" w:hAnsi="Arial" w:cs="Arial"/>
                <w:color w:val="000000" w:themeColor="text1"/>
              </w:rPr>
            </w:pPr>
            <w:r w:rsidRPr="00712DF7">
              <w:rPr>
                <w:rFonts w:ascii="Arial" w:hAnsi="Arial" w:cs="Arial"/>
                <w:color w:val="000000" w:themeColor="text1"/>
                <w:lang w:val="en-US"/>
              </w:rPr>
              <w:t>kg</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 Peito de frango com osso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20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15,63</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08</w:t>
            </w:r>
          </w:p>
        </w:tc>
        <w:tc>
          <w:tcPr>
            <w:tcW w:w="563" w:type="dxa"/>
          </w:tcPr>
          <w:p w:rsidR="003C2009" w:rsidRPr="00712DF7" w:rsidRDefault="00712DF7"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kg</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 Linguiça Calabresa kg                                                                      </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1</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29,97</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09</w:t>
            </w:r>
          </w:p>
        </w:tc>
        <w:tc>
          <w:tcPr>
            <w:tcW w:w="563"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lang w:val="en-US"/>
              </w:rPr>
              <w:t>un</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 Molho de tomate sachê 340g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40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2,41</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10</w:t>
            </w:r>
          </w:p>
        </w:tc>
        <w:tc>
          <w:tcPr>
            <w:tcW w:w="563" w:type="dxa"/>
          </w:tcPr>
          <w:p w:rsidR="003C2009" w:rsidRPr="00712DF7" w:rsidRDefault="003C2009"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 xml:space="preserve">Un </w:t>
            </w:r>
          </w:p>
        </w:tc>
        <w:tc>
          <w:tcPr>
            <w:tcW w:w="6426" w:type="dxa"/>
            <w:vAlign w:val="bottom"/>
          </w:tcPr>
          <w:p w:rsidR="003C2009" w:rsidRPr="00712DF7" w:rsidRDefault="003C2009" w:rsidP="00712DF7">
            <w:pPr>
              <w:rPr>
                <w:rFonts w:ascii="Arial" w:hAnsi="Arial" w:cs="Arial"/>
                <w:color w:val="000000"/>
              </w:rPr>
            </w:pPr>
            <w:r w:rsidRPr="00712DF7">
              <w:rPr>
                <w:rFonts w:ascii="Arial" w:hAnsi="Arial" w:cs="Arial"/>
                <w:color w:val="000000"/>
              </w:rPr>
              <w:t xml:space="preserve"> Milho em sachê, </w:t>
            </w:r>
            <w:proofErr w:type="gramStart"/>
            <w:r w:rsidR="00712DF7" w:rsidRPr="00712DF7">
              <w:rPr>
                <w:rFonts w:ascii="Arial" w:hAnsi="Arial" w:cs="Arial"/>
                <w:color w:val="000000"/>
              </w:rPr>
              <w:t>2</w:t>
            </w:r>
            <w:r w:rsidRPr="00712DF7">
              <w:rPr>
                <w:rFonts w:ascii="Arial" w:hAnsi="Arial" w:cs="Arial"/>
                <w:color w:val="000000"/>
              </w:rPr>
              <w:t>00g</w:t>
            </w:r>
            <w:proofErr w:type="gramEnd"/>
            <w:r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8</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3,40</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11</w:t>
            </w:r>
          </w:p>
        </w:tc>
        <w:tc>
          <w:tcPr>
            <w:tcW w:w="563" w:type="dxa"/>
          </w:tcPr>
          <w:p w:rsidR="003C2009" w:rsidRPr="00712DF7" w:rsidRDefault="003C2009"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 xml:space="preserve">un </w:t>
            </w:r>
          </w:p>
        </w:tc>
        <w:tc>
          <w:tcPr>
            <w:tcW w:w="6426" w:type="dxa"/>
            <w:vAlign w:val="bottom"/>
          </w:tcPr>
          <w:p w:rsidR="003C2009" w:rsidRPr="00712DF7" w:rsidRDefault="003C2009" w:rsidP="00712DF7">
            <w:pPr>
              <w:rPr>
                <w:rFonts w:ascii="Arial" w:hAnsi="Arial" w:cs="Arial"/>
                <w:color w:val="000000"/>
              </w:rPr>
            </w:pPr>
            <w:r w:rsidRPr="00712DF7">
              <w:rPr>
                <w:rFonts w:ascii="Arial" w:hAnsi="Arial" w:cs="Arial"/>
                <w:color w:val="000000"/>
              </w:rPr>
              <w:t xml:space="preserve"> Ervilha em sachê, </w:t>
            </w:r>
            <w:proofErr w:type="gramStart"/>
            <w:r w:rsidR="00712DF7" w:rsidRPr="00712DF7">
              <w:rPr>
                <w:rFonts w:ascii="Arial" w:hAnsi="Arial" w:cs="Arial"/>
                <w:color w:val="000000"/>
              </w:rPr>
              <w:t>2</w:t>
            </w:r>
            <w:r w:rsidRPr="00712DF7">
              <w:rPr>
                <w:rFonts w:ascii="Arial" w:hAnsi="Arial" w:cs="Arial"/>
                <w:color w:val="000000"/>
              </w:rPr>
              <w:t>00g</w:t>
            </w:r>
            <w:proofErr w:type="gramEnd"/>
            <w:r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8</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3,05</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12</w:t>
            </w:r>
          </w:p>
        </w:tc>
        <w:tc>
          <w:tcPr>
            <w:tcW w:w="563" w:type="dxa"/>
          </w:tcPr>
          <w:p w:rsidR="003C2009" w:rsidRPr="00712DF7" w:rsidRDefault="003C2009"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 xml:space="preserve">Un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Fermento em pó químico – embalagem plástica 100g, validade mínima de 01 ano.</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4</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4,45</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13</w:t>
            </w:r>
          </w:p>
        </w:tc>
        <w:tc>
          <w:tcPr>
            <w:tcW w:w="563" w:type="dxa"/>
          </w:tcPr>
          <w:p w:rsidR="003C2009" w:rsidRPr="00712DF7" w:rsidRDefault="003C2009"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 xml:space="preserve">Kg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 Sal refinado kg                                                                                   </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2</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1,71</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14</w:t>
            </w:r>
          </w:p>
        </w:tc>
        <w:tc>
          <w:tcPr>
            <w:tcW w:w="563" w:type="dxa"/>
          </w:tcPr>
          <w:p w:rsidR="003C2009" w:rsidRPr="00712DF7" w:rsidRDefault="00712DF7" w:rsidP="003C2009">
            <w:pPr>
              <w:spacing w:line="276" w:lineRule="auto"/>
              <w:ind w:right="-2"/>
              <w:jc w:val="both"/>
              <w:rPr>
                <w:rFonts w:ascii="Arial" w:hAnsi="Arial" w:cs="Arial"/>
                <w:color w:val="000000" w:themeColor="text1"/>
                <w:lang w:val="en-US"/>
              </w:rPr>
            </w:pPr>
            <w:proofErr w:type="spellStart"/>
            <w:r w:rsidRPr="00712DF7">
              <w:rPr>
                <w:rFonts w:ascii="Arial" w:hAnsi="Arial" w:cs="Arial"/>
                <w:color w:val="000000" w:themeColor="text1"/>
                <w:lang w:val="en-US"/>
              </w:rPr>
              <w:t>pacote</w:t>
            </w:r>
            <w:proofErr w:type="spellEnd"/>
            <w:r w:rsidR="003C2009" w:rsidRPr="00712DF7">
              <w:rPr>
                <w:rFonts w:ascii="Arial" w:hAnsi="Arial" w:cs="Arial"/>
                <w:color w:val="000000" w:themeColor="text1"/>
                <w:lang w:val="en-US"/>
              </w:rPr>
              <w:t xml:space="preserve">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 Pacote de tempero para carne (Tipo </w:t>
            </w:r>
            <w:proofErr w:type="spellStart"/>
            <w:r w:rsidRPr="00712DF7">
              <w:rPr>
                <w:rFonts w:ascii="Arial" w:hAnsi="Arial" w:cs="Arial"/>
                <w:color w:val="000000"/>
              </w:rPr>
              <w:t>sazon</w:t>
            </w:r>
            <w:proofErr w:type="spellEnd"/>
            <w:r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6</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5,53</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15</w:t>
            </w:r>
          </w:p>
        </w:tc>
        <w:tc>
          <w:tcPr>
            <w:tcW w:w="563" w:type="dxa"/>
          </w:tcPr>
          <w:p w:rsidR="003C2009" w:rsidRPr="00712DF7" w:rsidRDefault="00712DF7"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kg</w:t>
            </w:r>
            <w:r w:rsidR="003C2009" w:rsidRPr="00712DF7">
              <w:rPr>
                <w:rFonts w:ascii="Arial" w:hAnsi="Arial" w:cs="Arial"/>
                <w:color w:val="000000" w:themeColor="text1"/>
                <w:lang w:val="en-US"/>
              </w:rPr>
              <w:t xml:space="preserve">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Cebola branca selecionada, não brotada, sem danos mecânicos, tamanho médio, uniforme. Com ausência de sujidades. Com etiqueta de pesagem e em caixas plásticas limpas.</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6</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3,25</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16</w:t>
            </w:r>
          </w:p>
        </w:tc>
        <w:tc>
          <w:tcPr>
            <w:tcW w:w="563" w:type="dxa"/>
          </w:tcPr>
          <w:p w:rsidR="003C2009" w:rsidRPr="00712DF7" w:rsidRDefault="00712DF7" w:rsidP="003C2009">
            <w:pPr>
              <w:spacing w:line="276" w:lineRule="auto"/>
              <w:ind w:right="-2"/>
              <w:jc w:val="both"/>
              <w:rPr>
                <w:rFonts w:ascii="Arial" w:hAnsi="Arial" w:cs="Arial"/>
                <w:color w:val="000000" w:themeColor="text1"/>
                <w:lang w:val="en-US"/>
              </w:rPr>
            </w:pPr>
            <w:r w:rsidRPr="00712DF7">
              <w:rPr>
                <w:rFonts w:ascii="Arial" w:hAnsi="Arial" w:cs="Arial"/>
                <w:color w:val="000000" w:themeColor="text1"/>
                <w:lang w:val="en-US"/>
              </w:rPr>
              <w:t>kg</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Tomate longa vida in natura, de boa qualidade, tamanho médio, grau médio de amadurecimento, com ausência de danos mecânicos, sujidades. Com etiqueta de pesagem em embalagem plástica transparente.</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6</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7,85</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17</w:t>
            </w:r>
          </w:p>
        </w:tc>
        <w:tc>
          <w:tcPr>
            <w:tcW w:w="563" w:type="dxa"/>
          </w:tcPr>
          <w:p w:rsidR="003C2009" w:rsidRPr="00712DF7" w:rsidRDefault="00712DF7" w:rsidP="003C2009">
            <w:pPr>
              <w:spacing w:line="276" w:lineRule="auto"/>
              <w:ind w:right="-2"/>
              <w:jc w:val="both"/>
              <w:rPr>
                <w:rFonts w:ascii="Arial" w:hAnsi="Arial" w:cs="Arial"/>
                <w:color w:val="000000" w:themeColor="text1"/>
              </w:rPr>
            </w:pPr>
            <w:r w:rsidRPr="00712DF7">
              <w:rPr>
                <w:rFonts w:ascii="Arial" w:hAnsi="Arial" w:cs="Arial"/>
                <w:color w:val="000000" w:themeColor="text1"/>
                <w:lang w:val="en-US"/>
              </w:rPr>
              <w:t>kg</w:t>
            </w:r>
            <w:r w:rsidR="003C2009" w:rsidRPr="00712DF7">
              <w:rPr>
                <w:rFonts w:ascii="Arial" w:hAnsi="Arial" w:cs="Arial"/>
                <w:color w:val="000000" w:themeColor="text1"/>
                <w:lang w:val="en-US"/>
              </w:rPr>
              <w:t xml:space="preserve">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Pimentão verde, brilhoso, firme. Sem sinais de desidratação, novo, tamanho médio, não podendo apresentar machucados e</w:t>
            </w:r>
            <w:proofErr w:type="gramStart"/>
            <w:r w:rsidRPr="00712DF7">
              <w:rPr>
                <w:rFonts w:ascii="Arial" w:hAnsi="Arial" w:cs="Arial"/>
                <w:color w:val="000000"/>
              </w:rPr>
              <w:t xml:space="preserve">  </w:t>
            </w:r>
            <w:proofErr w:type="gramEnd"/>
            <w:r w:rsidRPr="00712DF7">
              <w:rPr>
                <w:rFonts w:ascii="Arial" w:hAnsi="Arial" w:cs="Arial"/>
                <w:color w:val="000000"/>
              </w:rPr>
              <w:t>sem pontos de apodrecimento. Com etiqueta de pesagem em embalagem plástica transparente.</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2</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12,33</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18</w:t>
            </w:r>
          </w:p>
        </w:tc>
        <w:tc>
          <w:tcPr>
            <w:tcW w:w="563" w:type="dxa"/>
          </w:tcPr>
          <w:p w:rsidR="003C2009" w:rsidRPr="00712DF7" w:rsidRDefault="003C2009" w:rsidP="003C2009">
            <w:pPr>
              <w:spacing w:line="276" w:lineRule="auto"/>
              <w:ind w:right="-2"/>
              <w:jc w:val="both"/>
              <w:rPr>
                <w:rFonts w:ascii="Arial" w:hAnsi="Arial" w:cs="Arial"/>
                <w:color w:val="000000" w:themeColor="text1"/>
              </w:rPr>
            </w:pPr>
            <w:proofErr w:type="spellStart"/>
            <w:proofErr w:type="gramStart"/>
            <w:r w:rsidRPr="00712DF7">
              <w:rPr>
                <w:rFonts w:ascii="Arial" w:hAnsi="Arial" w:cs="Arial"/>
                <w:color w:val="000000" w:themeColor="text1"/>
              </w:rPr>
              <w:t>un</w:t>
            </w:r>
            <w:proofErr w:type="spellEnd"/>
            <w:proofErr w:type="gramEnd"/>
            <w:r w:rsidRPr="00712DF7">
              <w:rPr>
                <w:rFonts w:ascii="Arial" w:hAnsi="Arial" w:cs="Arial"/>
                <w:color w:val="000000" w:themeColor="text1"/>
              </w:rPr>
              <w:t xml:space="preserve">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Óleo de soja refinado, 100% natural, em embalagem plástica de 900 ml, com data de fabricação e prazo de validade mínima de 01 ano.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12</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8,78</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19</w:t>
            </w:r>
          </w:p>
        </w:tc>
        <w:tc>
          <w:tcPr>
            <w:tcW w:w="563" w:type="dxa"/>
          </w:tcPr>
          <w:p w:rsidR="003C2009" w:rsidRPr="00712DF7" w:rsidRDefault="00712DF7" w:rsidP="003C2009">
            <w:pPr>
              <w:spacing w:line="276" w:lineRule="auto"/>
              <w:ind w:right="-2"/>
              <w:jc w:val="both"/>
              <w:rPr>
                <w:rFonts w:ascii="Arial" w:hAnsi="Arial" w:cs="Arial"/>
                <w:color w:val="000000" w:themeColor="text1"/>
              </w:rPr>
            </w:pPr>
            <w:proofErr w:type="gramStart"/>
            <w:r w:rsidRPr="00712DF7">
              <w:rPr>
                <w:rFonts w:ascii="Arial" w:hAnsi="Arial" w:cs="Arial"/>
                <w:color w:val="000000" w:themeColor="text1"/>
              </w:rPr>
              <w:t>kg</w:t>
            </w:r>
            <w:proofErr w:type="gramEnd"/>
          </w:p>
        </w:tc>
        <w:tc>
          <w:tcPr>
            <w:tcW w:w="6426" w:type="dxa"/>
            <w:vAlign w:val="bottom"/>
          </w:tcPr>
          <w:p w:rsidR="003C2009" w:rsidRPr="00712DF7" w:rsidRDefault="00712DF7">
            <w:pPr>
              <w:rPr>
                <w:rFonts w:ascii="Arial" w:hAnsi="Arial" w:cs="Arial"/>
                <w:color w:val="000000"/>
              </w:rPr>
            </w:pPr>
            <w:r w:rsidRPr="00712DF7">
              <w:rPr>
                <w:rFonts w:ascii="Arial" w:hAnsi="Arial" w:cs="Arial"/>
                <w:color w:val="000000"/>
              </w:rPr>
              <w:t xml:space="preserve"> Farinha de rosca.</w:t>
            </w:r>
            <w:r w:rsidR="003C2009" w:rsidRPr="00712DF7">
              <w:rPr>
                <w:rFonts w:ascii="Arial" w:hAnsi="Arial" w:cs="Arial"/>
                <w:color w:val="000000"/>
              </w:rPr>
              <w:t xml:space="preserve">                                                                          </w:t>
            </w:r>
          </w:p>
        </w:tc>
        <w:tc>
          <w:tcPr>
            <w:tcW w:w="1276" w:type="dxa"/>
            <w:vAlign w:val="bottom"/>
          </w:tcPr>
          <w:p w:rsidR="003C2009" w:rsidRPr="00712DF7" w:rsidRDefault="003C2009">
            <w:pPr>
              <w:jc w:val="center"/>
              <w:rPr>
                <w:rFonts w:ascii="Arial" w:hAnsi="Arial" w:cs="Arial"/>
                <w:color w:val="000000"/>
              </w:rPr>
            </w:pPr>
            <w:proofErr w:type="gramStart"/>
            <w:r w:rsidRPr="00712DF7">
              <w:rPr>
                <w:rFonts w:ascii="Arial" w:hAnsi="Arial" w:cs="Arial"/>
                <w:color w:val="000000"/>
              </w:rPr>
              <w:t>8</w:t>
            </w:r>
            <w:proofErr w:type="gramEnd"/>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9,25</w:t>
            </w:r>
          </w:p>
        </w:tc>
      </w:tr>
      <w:tr w:rsidR="003C2009" w:rsidTr="007E57D8">
        <w:tc>
          <w:tcPr>
            <w:tcW w:w="681" w:type="dxa"/>
          </w:tcPr>
          <w:p w:rsidR="003C2009" w:rsidRPr="00712DF7" w:rsidRDefault="003C2009" w:rsidP="003C2009">
            <w:pPr>
              <w:spacing w:line="276" w:lineRule="auto"/>
              <w:ind w:right="-2"/>
              <w:jc w:val="both"/>
              <w:rPr>
                <w:rFonts w:ascii="Arial" w:hAnsi="Arial" w:cs="Arial"/>
                <w:color w:val="000000" w:themeColor="text1"/>
              </w:rPr>
            </w:pPr>
            <w:r w:rsidRPr="00712DF7">
              <w:rPr>
                <w:rFonts w:ascii="Arial" w:hAnsi="Arial" w:cs="Arial"/>
                <w:color w:val="000000" w:themeColor="text1"/>
              </w:rPr>
              <w:t>20</w:t>
            </w:r>
          </w:p>
        </w:tc>
        <w:tc>
          <w:tcPr>
            <w:tcW w:w="563" w:type="dxa"/>
          </w:tcPr>
          <w:p w:rsidR="003C2009" w:rsidRPr="00712DF7" w:rsidRDefault="003C2009" w:rsidP="003C2009">
            <w:pPr>
              <w:spacing w:line="276" w:lineRule="auto"/>
              <w:ind w:right="-2"/>
              <w:jc w:val="both"/>
              <w:rPr>
                <w:rFonts w:ascii="Arial" w:hAnsi="Arial" w:cs="Arial"/>
                <w:color w:val="000000" w:themeColor="text1"/>
              </w:rPr>
            </w:pPr>
            <w:proofErr w:type="spellStart"/>
            <w:proofErr w:type="gramStart"/>
            <w:r w:rsidRPr="00712DF7">
              <w:rPr>
                <w:rFonts w:ascii="Arial" w:hAnsi="Arial" w:cs="Arial"/>
                <w:color w:val="000000" w:themeColor="text1"/>
              </w:rPr>
              <w:t>un</w:t>
            </w:r>
            <w:proofErr w:type="spellEnd"/>
            <w:proofErr w:type="gramEnd"/>
            <w:r w:rsidRPr="00712DF7">
              <w:rPr>
                <w:rFonts w:ascii="Arial" w:hAnsi="Arial" w:cs="Arial"/>
                <w:color w:val="000000" w:themeColor="text1"/>
              </w:rPr>
              <w:t xml:space="preserve"> </w:t>
            </w:r>
          </w:p>
        </w:tc>
        <w:tc>
          <w:tcPr>
            <w:tcW w:w="6426" w:type="dxa"/>
            <w:vAlign w:val="bottom"/>
          </w:tcPr>
          <w:p w:rsidR="003C2009" w:rsidRPr="00712DF7" w:rsidRDefault="003C2009">
            <w:pPr>
              <w:rPr>
                <w:rFonts w:ascii="Arial" w:hAnsi="Arial" w:cs="Arial"/>
                <w:color w:val="000000"/>
              </w:rPr>
            </w:pPr>
            <w:r w:rsidRPr="00712DF7">
              <w:rPr>
                <w:rFonts w:ascii="Arial" w:hAnsi="Arial" w:cs="Arial"/>
                <w:color w:val="000000"/>
              </w:rPr>
              <w:t xml:space="preserve"> Margarina, com óleo </w:t>
            </w:r>
            <w:proofErr w:type="spellStart"/>
            <w:r w:rsidRPr="00712DF7">
              <w:rPr>
                <w:rFonts w:ascii="Arial" w:hAnsi="Arial" w:cs="Arial"/>
                <w:color w:val="000000"/>
              </w:rPr>
              <w:t>interesterificado</w:t>
            </w:r>
            <w:proofErr w:type="spellEnd"/>
            <w:r w:rsidRPr="00712DF7">
              <w:rPr>
                <w:rFonts w:ascii="Arial" w:hAnsi="Arial" w:cs="Arial"/>
                <w:color w:val="000000"/>
              </w:rPr>
              <w:t>, 65% de lipídeos, com sal, com vitamina A de 15 a 50 mil U.I</w:t>
            </w:r>
            <w:proofErr w:type="gramStart"/>
            <w:r w:rsidRPr="00712DF7">
              <w:rPr>
                <w:rFonts w:ascii="Arial" w:hAnsi="Arial" w:cs="Arial"/>
                <w:color w:val="000000"/>
              </w:rPr>
              <w:t>..</w:t>
            </w:r>
            <w:proofErr w:type="gramEnd"/>
            <w:r w:rsidRPr="00712DF7">
              <w:rPr>
                <w:rFonts w:ascii="Arial" w:hAnsi="Arial" w:cs="Arial"/>
                <w:color w:val="000000"/>
              </w:rPr>
              <w:t xml:space="preserve"> </w:t>
            </w:r>
            <w:proofErr w:type="gramStart"/>
            <w:r w:rsidRPr="00712DF7">
              <w:rPr>
                <w:rFonts w:ascii="Arial" w:hAnsi="Arial" w:cs="Arial"/>
                <w:color w:val="000000"/>
              </w:rPr>
              <w:t>em</w:t>
            </w:r>
            <w:proofErr w:type="gramEnd"/>
            <w:r w:rsidRPr="00712DF7">
              <w:rPr>
                <w:rFonts w:ascii="Arial" w:hAnsi="Arial" w:cs="Arial"/>
                <w:color w:val="000000"/>
              </w:rPr>
              <w:t xml:space="preserve"> embalagem de 500 gramas, contendo informações do produto, data de fabricação e validade mínima de 1 ano.                                         </w:t>
            </w:r>
          </w:p>
        </w:tc>
        <w:tc>
          <w:tcPr>
            <w:tcW w:w="1276" w:type="dxa"/>
            <w:vAlign w:val="bottom"/>
          </w:tcPr>
          <w:p w:rsidR="003C2009" w:rsidRPr="00712DF7" w:rsidRDefault="003C2009">
            <w:pPr>
              <w:jc w:val="center"/>
              <w:rPr>
                <w:rFonts w:ascii="Arial" w:hAnsi="Arial" w:cs="Arial"/>
                <w:color w:val="000000"/>
              </w:rPr>
            </w:pPr>
            <w:r w:rsidRPr="00712DF7">
              <w:rPr>
                <w:rFonts w:ascii="Arial" w:hAnsi="Arial" w:cs="Arial"/>
                <w:color w:val="000000"/>
              </w:rPr>
              <w:t>50</w:t>
            </w:r>
          </w:p>
        </w:tc>
        <w:tc>
          <w:tcPr>
            <w:tcW w:w="1417" w:type="dxa"/>
            <w:vAlign w:val="bottom"/>
          </w:tcPr>
          <w:p w:rsidR="003C2009" w:rsidRPr="00712DF7" w:rsidRDefault="003C2009">
            <w:pPr>
              <w:jc w:val="right"/>
              <w:rPr>
                <w:rFonts w:ascii="Arial" w:hAnsi="Arial" w:cs="Arial"/>
                <w:color w:val="000000"/>
              </w:rPr>
            </w:pPr>
            <w:r w:rsidRPr="00712DF7">
              <w:rPr>
                <w:rFonts w:ascii="Arial" w:hAnsi="Arial" w:cs="Arial"/>
                <w:color w:val="000000"/>
              </w:rPr>
              <w:t>7,68</w:t>
            </w:r>
          </w:p>
        </w:tc>
      </w:tr>
    </w:tbl>
    <w:p w:rsidR="00294734" w:rsidRDefault="00294734" w:rsidP="003C2009">
      <w:pPr>
        <w:ind w:right="-2"/>
        <w:rPr>
          <w:rFonts w:ascii="Arial" w:hAnsi="Arial" w:cs="Arial"/>
        </w:rPr>
      </w:pPr>
    </w:p>
    <w:p w:rsidR="004C070E" w:rsidRPr="00294734" w:rsidRDefault="004C070E" w:rsidP="003C2009">
      <w:pPr>
        <w:ind w:right="-2"/>
        <w:rPr>
          <w:rFonts w:ascii="Arial" w:hAnsi="Arial" w:cs="Arial"/>
        </w:rPr>
      </w:pPr>
      <w:r w:rsidRPr="00294734">
        <w:rPr>
          <w:rFonts w:ascii="Arial" w:hAnsi="Arial" w:cs="Arial"/>
        </w:rPr>
        <w:t>1.3 - Os produtos listados serão adquiridos</w:t>
      </w:r>
      <w:r w:rsidR="008C5FB6">
        <w:rPr>
          <w:rFonts w:ascii="Arial" w:hAnsi="Arial" w:cs="Arial"/>
        </w:rPr>
        <w:t xml:space="preserve">, parceladamente, </w:t>
      </w:r>
      <w:r w:rsidRPr="00294734">
        <w:rPr>
          <w:rFonts w:ascii="Arial" w:hAnsi="Arial" w:cs="Arial"/>
        </w:rPr>
        <w:t>para atender as necessidades da</w:t>
      </w:r>
      <w:r w:rsidR="008C5FB6">
        <w:rPr>
          <w:rFonts w:ascii="Arial" w:hAnsi="Arial" w:cs="Arial"/>
        </w:rPr>
        <w:t xml:space="preserve"> padaria comunitária</w:t>
      </w:r>
      <w:r w:rsidRPr="00294734">
        <w:rPr>
          <w:rFonts w:ascii="Arial" w:hAnsi="Arial" w:cs="Arial"/>
        </w:rPr>
        <w:t>.</w:t>
      </w:r>
    </w:p>
    <w:p w:rsidR="004C070E" w:rsidRPr="00294734" w:rsidRDefault="004C070E" w:rsidP="003C2009">
      <w:pPr>
        <w:ind w:right="-2"/>
        <w:rPr>
          <w:rFonts w:ascii="Arial" w:hAnsi="Arial" w:cs="Arial"/>
        </w:rPr>
      </w:pPr>
      <w:r w:rsidRPr="00294734">
        <w:rPr>
          <w:rFonts w:ascii="Arial" w:hAnsi="Arial" w:cs="Arial"/>
        </w:rPr>
        <w:t>1.4 - Os produtos licitados deverão estar rigorosamente dentro das normas vigentes da ANVISA</w:t>
      </w:r>
      <w:r w:rsidR="008C5FB6">
        <w:rPr>
          <w:rFonts w:ascii="Arial" w:hAnsi="Arial" w:cs="Arial"/>
        </w:rPr>
        <w:t xml:space="preserve"> </w:t>
      </w:r>
      <w:r w:rsidRPr="00294734">
        <w:rPr>
          <w:rFonts w:ascii="Arial" w:hAnsi="Arial" w:cs="Arial"/>
        </w:rPr>
        <w:t xml:space="preserve">e das especificações estabelecidas pelos órgãos competentes. </w:t>
      </w:r>
    </w:p>
    <w:p w:rsidR="00294734" w:rsidRDefault="00294734" w:rsidP="003C2009">
      <w:pPr>
        <w:ind w:right="-2"/>
        <w:rPr>
          <w:rFonts w:ascii="Arial" w:hAnsi="Arial" w:cs="Arial"/>
        </w:rPr>
      </w:pPr>
    </w:p>
    <w:p w:rsidR="004C070E" w:rsidRPr="00294734" w:rsidRDefault="004C070E" w:rsidP="003C2009">
      <w:pPr>
        <w:ind w:right="-2"/>
        <w:rPr>
          <w:rFonts w:ascii="Arial" w:hAnsi="Arial" w:cs="Arial"/>
          <w:b/>
        </w:rPr>
      </w:pPr>
      <w:r w:rsidRPr="00294734">
        <w:rPr>
          <w:rFonts w:ascii="Arial" w:hAnsi="Arial" w:cs="Arial"/>
          <w:b/>
        </w:rPr>
        <w:t>2 – JUSTIFICATIVA</w:t>
      </w:r>
    </w:p>
    <w:p w:rsidR="004C070E" w:rsidRPr="00294734" w:rsidRDefault="004C070E" w:rsidP="003C2009">
      <w:pPr>
        <w:ind w:right="-2"/>
        <w:rPr>
          <w:rFonts w:ascii="Arial" w:hAnsi="Arial" w:cs="Arial"/>
        </w:rPr>
      </w:pPr>
      <w:r w:rsidRPr="00294734">
        <w:rPr>
          <w:rFonts w:ascii="Arial" w:hAnsi="Arial" w:cs="Arial"/>
        </w:rPr>
        <w:t xml:space="preserve">2.1- O presente termo tem o objetivo de atender ao </w:t>
      </w:r>
      <w:r w:rsidR="008C5FB6">
        <w:rPr>
          <w:rFonts w:ascii="Arial" w:hAnsi="Arial" w:cs="Arial"/>
        </w:rPr>
        <w:t>projeto padaria comunitária.</w:t>
      </w:r>
    </w:p>
    <w:p w:rsidR="00294734" w:rsidRDefault="00294734" w:rsidP="003C2009">
      <w:pPr>
        <w:ind w:right="-2"/>
        <w:rPr>
          <w:rFonts w:ascii="Arial" w:hAnsi="Arial" w:cs="Arial"/>
        </w:rPr>
      </w:pPr>
    </w:p>
    <w:p w:rsidR="004C070E" w:rsidRPr="00294734" w:rsidRDefault="004C070E" w:rsidP="003C2009">
      <w:pPr>
        <w:ind w:right="-2"/>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4C070E" w:rsidRPr="00294734" w:rsidRDefault="004C070E" w:rsidP="003C2009">
      <w:pPr>
        <w:ind w:right="-2"/>
        <w:rPr>
          <w:rFonts w:ascii="Arial" w:hAnsi="Arial" w:cs="Arial"/>
        </w:rPr>
      </w:pPr>
      <w:r w:rsidRPr="00294734">
        <w:rPr>
          <w:rFonts w:ascii="Arial" w:hAnsi="Arial" w:cs="Arial"/>
        </w:rPr>
        <w:lastRenderedPageBreak/>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94734" w:rsidRDefault="00294734" w:rsidP="003C2009">
      <w:pPr>
        <w:ind w:right="-2"/>
        <w:rPr>
          <w:rFonts w:ascii="Arial" w:hAnsi="Arial" w:cs="Arial"/>
          <w:color w:val="FF0000"/>
        </w:rPr>
      </w:pPr>
    </w:p>
    <w:p w:rsidR="004C070E" w:rsidRPr="008B74CC" w:rsidRDefault="004C070E" w:rsidP="003C2009">
      <w:pPr>
        <w:ind w:right="-2"/>
        <w:rPr>
          <w:rFonts w:ascii="Arial" w:hAnsi="Arial" w:cs="Arial"/>
          <w:b/>
          <w:color w:val="000000" w:themeColor="text1"/>
        </w:rPr>
      </w:pPr>
      <w:r w:rsidRPr="008B74CC">
        <w:rPr>
          <w:rFonts w:ascii="Arial" w:hAnsi="Arial" w:cs="Arial"/>
          <w:b/>
          <w:color w:val="000000" w:themeColor="text1"/>
        </w:rPr>
        <w:t xml:space="preserve">4 - ENTREGA </w:t>
      </w:r>
    </w:p>
    <w:p w:rsidR="004C070E" w:rsidRPr="008B74CC" w:rsidRDefault="004C070E" w:rsidP="003C2009">
      <w:pPr>
        <w:ind w:right="-2"/>
        <w:rPr>
          <w:rFonts w:ascii="Arial" w:hAnsi="Arial" w:cs="Arial"/>
          <w:color w:val="000000" w:themeColor="text1"/>
        </w:rPr>
      </w:pPr>
      <w:r w:rsidRPr="008B74CC">
        <w:rPr>
          <w:rFonts w:ascii="Arial" w:hAnsi="Arial" w:cs="Arial"/>
          <w:color w:val="000000" w:themeColor="text1"/>
        </w:rPr>
        <w:t>4.1 - Serão requisitados, através da Ordem de Compra</w:t>
      </w:r>
      <w:r w:rsidR="008B74CC" w:rsidRPr="008B74CC">
        <w:rPr>
          <w:rFonts w:ascii="Arial" w:hAnsi="Arial" w:cs="Arial"/>
          <w:color w:val="000000" w:themeColor="text1"/>
        </w:rPr>
        <w:t>/Empenho</w:t>
      </w:r>
      <w:r w:rsidRPr="008B74CC">
        <w:rPr>
          <w:rFonts w:ascii="Arial" w:hAnsi="Arial" w:cs="Arial"/>
          <w:color w:val="000000" w:themeColor="text1"/>
        </w:rPr>
        <w:t>, para entrega parcela</w:t>
      </w:r>
      <w:r w:rsidR="008C5FB6">
        <w:rPr>
          <w:rFonts w:ascii="Arial" w:hAnsi="Arial" w:cs="Arial"/>
          <w:color w:val="000000" w:themeColor="text1"/>
        </w:rPr>
        <w:t>da, conforme planilha de entrega</w:t>
      </w:r>
      <w:r w:rsidRPr="008B74CC">
        <w:rPr>
          <w:rFonts w:ascii="Arial" w:hAnsi="Arial" w:cs="Arial"/>
          <w:color w:val="000000" w:themeColor="text1"/>
        </w:rPr>
        <w:t xml:space="preserve">. Os produtos licitados deverão ser entregues diretamente </w:t>
      </w:r>
      <w:r w:rsidR="008C5FB6">
        <w:rPr>
          <w:rFonts w:ascii="Arial" w:hAnsi="Arial" w:cs="Arial"/>
          <w:color w:val="000000" w:themeColor="text1"/>
        </w:rPr>
        <w:t>na padaria comunitária</w:t>
      </w:r>
      <w:r w:rsidRPr="008B74CC">
        <w:rPr>
          <w:rFonts w:ascii="Arial" w:hAnsi="Arial" w:cs="Arial"/>
          <w:color w:val="000000" w:themeColor="text1"/>
        </w:rPr>
        <w:t xml:space="preserve">, conforme cronograma de entrega que será entregue posteriormente. </w:t>
      </w:r>
      <w:r w:rsidR="008C5FB6">
        <w:rPr>
          <w:rFonts w:ascii="Arial" w:hAnsi="Arial" w:cs="Arial"/>
          <w:color w:val="000000" w:themeColor="text1"/>
        </w:rPr>
        <w:t>A</w:t>
      </w:r>
      <w:r w:rsidRPr="008B74CC">
        <w:rPr>
          <w:rFonts w:ascii="Arial" w:hAnsi="Arial" w:cs="Arial"/>
          <w:color w:val="000000" w:themeColor="text1"/>
        </w:rPr>
        <w:t xml:space="preserve"> entrega </w:t>
      </w:r>
      <w:r w:rsidR="008C5FB6">
        <w:rPr>
          <w:rFonts w:ascii="Arial" w:hAnsi="Arial" w:cs="Arial"/>
          <w:color w:val="000000" w:themeColor="text1"/>
        </w:rPr>
        <w:t xml:space="preserve">será a cada 21(vinte e um) </w:t>
      </w:r>
      <w:proofErr w:type="spellStart"/>
      <w:r w:rsidR="008C5FB6">
        <w:rPr>
          <w:rFonts w:ascii="Arial" w:hAnsi="Arial" w:cs="Arial"/>
          <w:color w:val="000000" w:themeColor="text1"/>
        </w:rPr>
        <w:t>dias</w:t>
      </w:r>
      <w:r w:rsidRPr="008B74CC">
        <w:rPr>
          <w:rFonts w:ascii="Arial" w:hAnsi="Arial" w:cs="Arial"/>
          <w:color w:val="000000" w:themeColor="text1"/>
        </w:rPr>
        <w:t>l</w:t>
      </w:r>
      <w:proofErr w:type="spellEnd"/>
      <w:r w:rsidRPr="008B74CC">
        <w:rPr>
          <w:rFonts w:ascii="Arial" w:hAnsi="Arial" w:cs="Arial"/>
          <w:color w:val="000000" w:themeColor="text1"/>
        </w:rPr>
        <w:t>.</w:t>
      </w:r>
    </w:p>
    <w:p w:rsidR="004C070E" w:rsidRPr="008B74CC" w:rsidRDefault="004C070E" w:rsidP="003C2009">
      <w:pPr>
        <w:ind w:right="-2"/>
        <w:rPr>
          <w:rFonts w:ascii="Arial" w:hAnsi="Arial" w:cs="Arial"/>
          <w:color w:val="000000" w:themeColor="text1"/>
        </w:rPr>
      </w:pPr>
      <w:r w:rsidRPr="008B74CC">
        <w:rPr>
          <w:rFonts w:ascii="Arial" w:hAnsi="Arial" w:cs="Arial"/>
          <w:color w:val="000000" w:themeColor="text1"/>
        </w:rPr>
        <w:t>4.3 – Os gêneros perecíveis deverão ser transportados em veículo refrigerado e estar em acordo com as normas sanitárias vigentes.</w:t>
      </w:r>
    </w:p>
    <w:p w:rsidR="008B74CC" w:rsidRPr="008B74CC" w:rsidRDefault="004C070E" w:rsidP="003C2009">
      <w:pPr>
        <w:ind w:right="-2"/>
        <w:jc w:val="left"/>
        <w:rPr>
          <w:rFonts w:ascii="Arial" w:hAnsi="Arial" w:cs="Arial"/>
          <w:bCs/>
          <w:color w:val="000000" w:themeColor="text1"/>
          <w:shd w:val="clear" w:color="auto" w:fill="FFFFFF"/>
        </w:rPr>
      </w:pPr>
      <w:r w:rsidRPr="008B74CC">
        <w:rPr>
          <w:rFonts w:ascii="Arial" w:hAnsi="Arial" w:cs="Arial"/>
          <w:bCs/>
          <w:color w:val="000000" w:themeColor="text1"/>
          <w:shd w:val="clear" w:color="auto" w:fill="FFFFFF"/>
        </w:rPr>
        <w:t>4.4</w:t>
      </w:r>
      <w:r w:rsidR="008B74CC" w:rsidRPr="008B74CC">
        <w:rPr>
          <w:rFonts w:ascii="Arial" w:hAnsi="Arial" w:cs="Arial"/>
          <w:bCs/>
          <w:color w:val="000000" w:themeColor="text1"/>
          <w:shd w:val="clear" w:color="auto" w:fill="FFFFFF"/>
        </w:rPr>
        <w:t xml:space="preserve"> </w:t>
      </w:r>
      <w:r w:rsidRPr="008B74CC">
        <w:rPr>
          <w:rFonts w:ascii="Arial" w:hAnsi="Arial" w:cs="Arial"/>
          <w:bCs/>
          <w:color w:val="000000" w:themeColor="text1"/>
          <w:shd w:val="clear" w:color="auto" w:fill="FFFFFF"/>
        </w:rPr>
        <w:t>– Qualificação Técnica</w:t>
      </w:r>
      <w:r w:rsidR="008B74CC" w:rsidRPr="008B74CC">
        <w:rPr>
          <w:rFonts w:ascii="Arial" w:hAnsi="Arial" w:cs="Arial"/>
          <w:bCs/>
          <w:color w:val="000000" w:themeColor="text1"/>
          <w:shd w:val="clear" w:color="auto" w:fill="FFFFFF"/>
        </w:rPr>
        <w:t>:</w:t>
      </w:r>
    </w:p>
    <w:p w:rsidR="004C070E" w:rsidRPr="008B74CC" w:rsidRDefault="004C070E" w:rsidP="003C2009">
      <w:pPr>
        <w:ind w:right="-2"/>
        <w:rPr>
          <w:rFonts w:ascii="Arial" w:hAnsi="Arial" w:cs="Arial"/>
          <w:color w:val="000000" w:themeColor="text1"/>
        </w:rPr>
      </w:pPr>
      <w:r w:rsidRPr="008B74CC">
        <w:rPr>
          <w:rFonts w:ascii="Arial" w:hAnsi="Arial" w:cs="Arial"/>
          <w:color w:val="000000" w:themeColor="text1"/>
          <w:shd w:val="clear" w:color="auto" w:fill="FFFFFF"/>
        </w:rPr>
        <w:t>I - </w:t>
      </w:r>
      <w:r w:rsidRPr="008B74CC">
        <w:rPr>
          <w:rFonts w:ascii="Arial" w:hAnsi="Arial" w:cs="Arial"/>
          <w:bCs/>
          <w:color w:val="000000" w:themeColor="text1"/>
          <w:shd w:val="clear" w:color="auto" w:fill="FFFFFF"/>
        </w:rPr>
        <w:t>Alvará Sanitário</w:t>
      </w:r>
      <w:r w:rsidRPr="008B74CC">
        <w:rPr>
          <w:rFonts w:ascii="Arial" w:hAnsi="Arial" w:cs="Arial"/>
          <w:color w:val="000000" w:themeColor="text1"/>
          <w:shd w:val="clear" w:color="auto" w:fill="FFFFFF"/>
        </w:rPr>
        <w:t> emitido pela Vigilância Sanitária para o estabelecimento e para o veículo que será usado</w:t>
      </w:r>
      <w:r w:rsidR="008B74CC">
        <w:rPr>
          <w:rFonts w:ascii="Arial" w:hAnsi="Arial" w:cs="Arial"/>
          <w:color w:val="000000" w:themeColor="text1"/>
          <w:shd w:val="clear" w:color="auto" w:fill="FFFFFF"/>
        </w:rPr>
        <w:t xml:space="preserve"> </w:t>
      </w:r>
      <w:r w:rsidRPr="008B74CC">
        <w:rPr>
          <w:rFonts w:ascii="Arial" w:hAnsi="Arial" w:cs="Arial"/>
          <w:color w:val="000000" w:themeColor="text1"/>
          <w:shd w:val="clear" w:color="auto" w:fill="FFFFFF"/>
        </w:rPr>
        <w:t>no transporte dos produtos;</w:t>
      </w:r>
      <w:r w:rsidRPr="008B74CC">
        <w:rPr>
          <w:rFonts w:ascii="Arial" w:hAnsi="Arial" w:cs="Arial"/>
          <w:color w:val="000000" w:themeColor="text1"/>
          <w:sz w:val="20"/>
          <w:szCs w:val="20"/>
        </w:rPr>
        <w:br/>
      </w:r>
      <w:r w:rsidRPr="008B74CC">
        <w:rPr>
          <w:rFonts w:ascii="Arial" w:hAnsi="Arial" w:cs="Arial"/>
          <w:color w:val="000000" w:themeColor="text1"/>
          <w:shd w:val="clear" w:color="auto" w:fill="FFFFFF"/>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B74CC" w:rsidRDefault="008B74CC" w:rsidP="003C2009">
      <w:pPr>
        <w:ind w:right="-2"/>
        <w:rPr>
          <w:rFonts w:ascii="Arial" w:hAnsi="Arial" w:cs="Arial"/>
        </w:rPr>
      </w:pPr>
    </w:p>
    <w:p w:rsidR="004C070E" w:rsidRPr="008B74CC" w:rsidRDefault="004C070E" w:rsidP="003C2009">
      <w:pPr>
        <w:ind w:right="-2"/>
        <w:rPr>
          <w:rFonts w:ascii="Arial" w:hAnsi="Arial" w:cs="Arial"/>
          <w:b/>
        </w:rPr>
      </w:pPr>
      <w:r w:rsidRPr="008B74CC">
        <w:rPr>
          <w:rFonts w:ascii="Arial" w:hAnsi="Arial" w:cs="Arial"/>
          <w:b/>
        </w:rPr>
        <w:t xml:space="preserve">5 - FUNDAMENTOS LEGAIS </w:t>
      </w:r>
    </w:p>
    <w:p w:rsidR="004C070E" w:rsidRPr="00294734" w:rsidRDefault="004C070E" w:rsidP="003C2009">
      <w:pPr>
        <w:ind w:right="-2"/>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8B74CC" w:rsidRDefault="008B74CC" w:rsidP="003C2009">
      <w:pPr>
        <w:ind w:right="-2"/>
        <w:rPr>
          <w:rFonts w:ascii="Arial" w:hAnsi="Arial" w:cs="Arial"/>
        </w:rPr>
      </w:pPr>
    </w:p>
    <w:p w:rsidR="004C070E" w:rsidRPr="008B74CC" w:rsidRDefault="004C070E" w:rsidP="003C2009">
      <w:pPr>
        <w:ind w:right="-2"/>
        <w:rPr>
          <w:rFonts w:ascii="Arial" w:hAnsi="Arial" w:cs="Arial"/>
          <w:b/>
        </w:rPr>
      </w:pPr>
      <w:r w:rsidRPr="008B74CC">
        <w:rPr>
          <w:rFonts w:ascii="Arial" w:hAnsi="Arial" w:cs="Arial"/>
          <w:b/>
        </w:rPr>
        <w:t xml:space="preserve">6 - DEVERES DA CONTRATADA </w:t>
      </w:r>
    </w:p>
    <w:p w:rsidR="004C070E" w:rsidRPr="00294734" w:rsidRDefault="004C070E" w:rsidP="003C2009">
      <w:pPr>
        <w:ind w:right="-2"/>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4C070E" w:rsidRPr="00294734" w:rsidRDefault="004C070E" w:rsidP="003C2009">
      <w:pPr>
        <w:ind w:right="-2"/>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4C070E" w:rsidRPr="00294734" w:rsidRDefault="004C070E" w:rsidP="003C2009">
      <w:pPr>
        <w:ind w:right="-2"/>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4C070E" w:rsidRPr="00294734" w:rsidRDefault="004C070E" w:rsidP="003C2009">
      <w:pPr>
        <w:ind w:right="-2"/>
        <w:rPr>
          <w:rFonts w:ascii="Arial" w:hAnsi="Arial" w:cs="Arial"/>
        </w:rPr>
      </w:pPr>
      <w:r w:rsidRPr="00294734">
        <w:rPr>
          <w:rFonts w:ascii="Arial" w:hAnsi="Arial" w:cs="Arial"/>
        </w:rPr>
        <w:t xml:space="preserve">6.4 - Obrigatoriamente entregar os produtos solicitados dentro do prazo estabelecido. </w:t>
      </w:r>
    </w:p>
    <w:p w:rsidR="004C070E" w:rsidRPr="00294734" w:rsidRDefault="004C070E" w:rsidP="003C2009">
      <w:pPr>
        <w:ind w:right="-2"/>
        <w:rPr>
          <w:rFonts w:ascii="Arial" w:hAnsi="Arial" w:cs="Arial"/>
        </w:rPr>
      </w:pPr>
      <w:r w:rsidRPr="00294734">
        <w:rPr>
          <w:rFonts w:ascii="Arial" w:hAnsi="Arial" w:cs="Arial"/>
        </w:rPr>
        <w:t>6.5 - Entregar produtos com validade mínima de 06 (seis) meses após a data de entrega, salvo disposição em contrário, sendo considerado o maior prazo.</w:t>
      </w:r>
    </w:p>
    <w:p w:rsidR="004C070E" w:rsidRPr="008B74CC" w:rsidRDefault="004C070E" w:rsidP="003C2009">
      <w:pPr>
        <w:ind w:right="-2"/>
        <w:rPr>
          <w:rFonts w:ascii="Arial" w:hAnsi="Arial" w:cs="Arial"/>
        </w:rPr>
      </w:pPr>
      <w:r w:rsidRPr="008B74CC">
        <w:rPr>
          <w:rFonts w:ascii="Arial" w:hAnsi="Arial" w:cs="Arial"/>
        </w:rPr>
        <w:t xml:space="preserve"> 6.6 - Os produtos deverão ser entregues no município de Pinheiro Machado, diretamente </w:t>
      </w:r>
      <w:r w:rsidR="008C5FB6">
        <w:rPr>
          <w:rFonts w:ascii="Arial" w:hAnsi="Arial" w:cs="Arial"/>
        </w:rPr>
        <w:t>na padaria comunitária.</w:t>
      </w:r>
    </w:p>
    <w:p w:rsidR="004C070E" w:rsidRPr="008B74CC" w:rsidRDefault="004C070E" w:rsidP="003C2009">
      <w:pPr>
        <w:ind w:right="-2"/>
        <w:rPr>
          <w:rFonts w:ascii="Arial" w:hAnsi="Arial" w:cs="Arial"/>
        </w:rPr>
      </w:pPr>
      <w:r w:rsidRPr="008B74CC">
        <w:rPr>
          <w:rFonts w:ascii="Arial" w:hAnsi="Arial" w:cs="Arial"/>
        </w:rPr>
        <w:t>Os produtos deverão ser entregues conforme Ordem de Compra assinada emitida pela administração municipal, juntamente com a nota fiscal eletrônica;</w:t>
      </w:r>
    </w:p>
    <w:p w:rsidR="004C070E" w:rsidRPr="00294734" w:rsidRDefault="004C070E" w:rsidP="003C2009">
      <w:pPr>
        <w:ind w:right="-2"/>
        <w:rPr>
          <w:rFonts w:ascii="Arial" w:hAnsi="Arial" w:cs="Arial"/>
        </w:rPr>
      </w:pPr>
      <w:r w:rsidRPr="00294734">
        <w:rPr>
          <w:rFonts w:ascii="Arial" w:hAnsi="Arial" w:cs="Arial"/>
        </w:rPr>
        <w:t>6.7 - As notas fiscais deverão conter o número do Processo licitatório;</w:t>
      </w:r>
    </w:p>
    <w:p w:rsidR="004C070E" w:rsidRPr="00294734" w:rsidRDefault="004C070E" w:rsidP="003C2009">
      <w:pPr>
        <w:ind w:right="-2"/>
        <w:rPr>
          <w:rFonts w:ascii="Arial" w:hAnsi="Arial" w:cs="Arial"/>
        </w:rPr>
      </w:pPr>
      <w:r w:rsidRPr="00294734">
        <w:rPr>
          <w:rFonts w:ascii="Arial" w:hAnsi="Arial" w:cs="Arial"/>
        </w:rPr>
        <w:t xml:space="preserve">6.8 - Serão rejeitados no recebimento os produtos com especificações diferentes das constantes no objeto. Constatadas irregularidades quanto à especificação do objeto, o Contratante poderá: </w:t>
      </w:r>
    </w:p>
    <w:p w:rsidR="004C070E" w:rsidRPr="00294734" w:rsidRDefault="004C070E" w:rsidP="003C2009">
      <w:pPr>
        <w:ind w:right="-2"/>
        <w:rPr>
          <w:rFonts w:ascii="Arial" w:hAnsi="Arial" w:cs="Arial"/>
        </w:rPr>
      </w:pPr>
      <w:r w:rsidRPr="00294734">
        <w:rPr>
          <w:rFonts w:ascii="Arial" w:hAnsi="Arial" w:cs="Arial"/>
        </w:rPr>
        <w:t xml:space="preserve">a) Rejeitá-lo, no todo ou em parte, determinando sua substituição ou rescindindo a contratação, sem prejuízo das penalidades cabíveis; </w:t>
      </w:r>
    </w:p>
    <w:p w:rsidR="004C070E" w:rsidRPr="00294734" w:rsidRDefault="004C070E" w:rsidP="003C2009">
      <w:pPr>
        <w:ind w:right="-2"/>
        <w:rPr>
          <w:rFonts w:ascii="Arial" w:hAnsi="Arial" w:cs="Arial"/>
        </w:rPr>
      </w:pPr>
      <w:proofErr w:type="gramStart"/>
      <w:r w:rsidRPr="00294734">
        <w:rPr>
          <w:rFonts w:ascii="Arial" w:hAnsi="Arial" w:cs="Arial"/>
        </w:rPr>
        <w:t>a.</w:t>
      </w:r>
      <w:proofErr w:type="gramEnd"/>
      <w:r w:rsidRPr="00294734">
        <w:rPr>
          <w:rFonts w:ascii="Arial" w:hAnsi="Arial" w:cs="Arial"/>
        </w:rPr>
        <w:t xml:space="preserve">1) Na hipótese de substituição, a Contratada deverá fazê-la em conformidade com a indicação da Administração, no prazo máximo de 48 horas, contados da notificação por escrito, mantido o preço inicialmente contratado; </w:t>
      </w:r>
    </w:p>
    <w:p w:rsidR="004C070E" w:rsidRPr="00294734" w:rsidRDefault="004C070E" w:rsidP="003C2009">
      <w:pPr>
        <w:ind w:right="-2"/>
        <w:rPr>
          <w:rFonts w:ascii="Arial" w:hAnsi="Arial" w:cs="Arial"/>
        </w:rPr>
      </w:pPr>
      <w:r w:rsidRPr="00294734">
        <w:rPr>
          <w:rFonts w:ascii="Arial" w:hAnsi="Arial" w:cs="Arial"/>
        </w:rPr>
        <w:lastRenderedPageBreak/>
        <w:t xml:space="preserve">6.9 – A contratada deverá cumprir todas as exigências legais que envolvem a venda de produtos para merenda escolar e gêneros alimentícios em geral. </w:t>
      </w:r>
    </w:p>
    <w:p w:rsidR="008B74CC" w:rsidRDefault="008B74CC" w:rsidP="003C2009">
      <w:pPr>
        <w:ind w:right="-2"/>
        <w:rPr>
          <w:rFonts w:ascii="Arial" w:hAnsi="Arial" w:cs="Arial"/>
        </w:rPr>
      </w:pPr>
    </w:p>
    <w:p w:rsidR="004C070E" w:rsidRPr="008B74CC" w:rsidRDefault="004C070E" w:rsidP="003C2009">
      <w:pPr>
        <w:ind w:right="-2"/>
        <w:rPr>
          <w:rFonts w:ascii="Arial" w:hAnsi="Arial" w:cs="Arial"/>
          <w:b/>
        </w:rPr>
      </w:pPr>
      <w:r w:rsidRPr="008B74CC">
        <w:rPr>
          <w:rFonts w:ascii="Arial" w:hAnsi="Arial" w:cs="Arial"/>
          <w:b/>
        </w:rPr>
        <w:t xml:space="preserve">7 - DEVERES DA CONTRATANTE </w:t>
      </w:r>
    </w:p>
    <w:p w:rsidR="004C070E" w:rsidRPr="00294734" w:rsidRDefault="004C070E" w:rsidP="003C2009">
      <w:pPr>
        <w:ind w:right="-2"/>
        <w:rPr>
          <w:rFonts w:ascii="Arial" w:hAnsi="Arial" w:cs="Arial"/>
        </w:rPr>
      </w:pPr>
      <w:r w:rsidRPr="00294734">
        <w:rPr>
          <w:rFonts w:ascii="Arial" w:hAnsi="Arial" w:cs="Arial"/>
        </w:rPr>
        <w:t xml:space="preserve">7.1 - São deveres </w:t>
      </w:r>
      <w:r w:rsidR="008C5FB6">
        <w:rPr>
          <w:rFonts w:ascii="Arial" w:hAnsi="Arial" w:cs="Arial"/>
        </w:rPr>
        <w:t>do Município de Pinheiro Machado</w:t>
      </w:r>
      <w:r w:rsidRPr="00294734">
        <w:rPr>
          <w:rFonts w:ascii="Arial" w:hAnsi="Arial" w:cs="Arial"/>
        </w:rPr>
        <w:t>:</w:t>
      </w:r>
    </w:p>
    <w:p w:rsidR="004C070E" w:rsidRPr="00294734" w:rsidRDefault="004C070E" w:rsidP="003C2009">
      <w:pPr>
        <w:ind w:right="-2"/>
        <w:rPr>
          <w:rFonts w:ascii="Arial" w:hAnsi="Arial" w:cs="Arial"/>
        </w:rPr>
      </w:pPr>
      <w:r w:rsidRPr="00294734">
        <w:rPr>
          <w:rFonts w:ascii="Arial" w:hAnsi="Arial" w:cs="Arial"/>
        </w:rPr>
        <w:t xml:space="preserve">7.1.1 - Proporcionar todas as facilidades para que o prestador possa cumprir suas obrigações; </w:t>
      </w:r>
    </w:p>
    <w:p w:rsidR="004C070E" w:rsidRPr="00294734" w:rsidRDefault="004C070E" w:rsidP="003C2009">
      <w:pPr>
        <w:ind w:right="-2"/>
        <w:rPr>
          <w:rFonts w:ascii="Arial" w:hAnsi="Arial" w:cs="Arial"/>
        </w:rPr>
      </w:pPr>
      <w:r w:rsidRPr="00294734">
        <w:rPr>
          <w:rFonts w:ascii="Arial" w:hAnsi="Arial" w:cs="Arial"/>
        </w:rPr>
        <w:t>7.1.2 - Rejeitar os produtos que não atendam às especificações deste Termo de Referência;</w:t>
      </w:r>
    </w:p>
    <w:p w:rsidR="004C070E" w:rsidRPr="00294734" w:rsidRDefault="004C070E" w:rsidP="003C2009">
      <w:pPr>
        <w:ind w:right="-2"/>
        <w:rPr>
          <w:rFonts w:ascii="Arial" w:hAnsi="Arial" w:cs="Arial"/>
        </w:rPr>
      </w:pPr>
      <w:r w:rsidRPr="00294734">
        <w:rPr>
          <w:rFonts w:ascii="Arial" w:hAnsi="Arial" w:cs="Arial"/>
        </w:rPr>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4C070E" w:rsidRPr="00294734" w:rsidRDefault="004C070E" w:rsidP="003C2009">
      <w:pPr>
        <w:ind w:right="-2"/>
        <w:rPr>
          <w:rFonts w:ascii="Arial" w:hAnsi="Arial" w:cs="Arial"/>
        </w:rPr>
      </w:pPr>
      <w:r w:rsidRPr="00294734">
        <w:rPr>
          <w:rFonts w:ascii="Arial" w:hAnsi="Arial" w:cs="Arial"/>
        </w:rPr>
        <w:t xml:space="preserve">7.1.4 - Notificar a empresa, por escrito, sobre imperfeições, falhas ou irregularidades detectadas no referido produto e serviços, para que sejam adotadas as medidas corretivas necessárias; </w:t>
      </w:r>
    </w:p>
    <w:p w:rsidR="004C070E" w:rsidRPr="00294734" w:rsidRDefault="004C070E" w:rsidP="003C2009">
      <w:pPr>
        <w:ind w:right="-2"/>
        <w:rPr>
          <w:rFonts w:ascii="Arial" w:hAnsi="Arial" w:cs="Arial"/>
        </w:rPr>
      </w:pPr>
      <w:r w:rsidRPr="00294734">
        <w:rPr>
          <w:rFonts w:ascii="Arial" w:hAnsi="Arial" w:cs="Arial"/>
        </w:rPr>
        <w:t xml:space="preserve">7.1.5 - Prestar todas as informações e/ou esclarecimentos que venham a serem solicitados pela contratada; </w:t>
      </w:r>
    </w:p>
    <w:p w:rsidR="004C070E" w:rsidRDefault="004C070E" w:rsidP="003C2009">
      <w:pPr>
        <w:ind w:right="-2"/>
        <w:rPr>
          <w:rFonts w:ascii="Arial" w:hAnsi="Arial" w:cs="Arial"/>
        </w:rPr>
      </w:pPr>
      <w:r w:rsidRPr="00294734">
        <w:rPr>
          <w:rFonts w:ascii="Arial" w:hAnsi="Arial" w:cs="Arial"/>
        </w:rPr>
        <w:t>7.1.6 - Efetuar o pagamento no prazo previsto.</w:t>
      </w:r>
    </w:p>
    <w:p w:rsidR="008B74CC" w:rsidRPr="00294734" w:rsidRDefault="008B74CC" w:rsidP="003C2009">
      <w:pPr>
        <w:ind w:right="-2"/>
        <w:rPr>
          <w:rFonts w:ascii="Arial" w:hAnsi="Arial" w:cs="Arial"/>
        </w:rPr>
      </w:pPr>
    </w:p>
    <w:p w:rsidR="004C070E" w:rsidRPr="008B74CC" w:rsidRDefault="004C070E" w:rsidP="003C2009">
      <w:pPr>
        <w:ind w:right="-2"/>
        <w:rPr>
          <w:rFonts w:ascii="Arial" w:hAnsi="Arial" w:cs="Arial"/>
          <w:b/>
        </w:rPr>
      </w:pPr>
      <w:r w:rsidRPr="008B74CC">
        <w:rPr>
          <w:rFonts w:ascii="Arial" w:hAnsi="Arial" w:cs="Arial"/>
          <w:b/>
        </w:rPr>
        <w:t xml:space="preserve">8 - LOCAL DE ENTREGA/CONDIÇÕES E PRAZOS: </w:t>
      </w:r>
    </w:p>
    <w:p w:rsidR="004C070E" w:rsidRPr="00294734" w:rsidRDefault="004C070E" w:rsidP="003C2009">
      <w:pPr>
        <w:ind w:right="-2"/>
        <w:rPr>
          <w:rFonts w:ascii="Arial" w:hAnsi="Arial" w:cs="Arial"/>
        </w:rPr>
      </w:pPr>
      <w:r w:rsidRPr="00294734">
        <w:rPr>
          <w:rFonts w:ascii="Arial" w:hAnsi="Arial" w:cs="Arial"/>
        </w:rPr>
        <w:t>8.1 - A entrega do objeto obedecerá ao seguinte:</w:t>
      </w:r>
    </w:p>
    <w:p w:rsidR="004C070E" w:rsidRPr="00294734" w:rsidRDefault="004C070E" w:rsidP="003C2009">
      <w:pPr>
        <w:ind w:right="-2"/>
        <w:rPr>
          <w:rFonts w:ascii="Arial" w:hAnsi="Arial" w:cs="Arial"/>
        </w:rPr>
      </w:pPr>
      <w:r w:rsidRPr="00294734">
        <w:rPr>
          <w:rFonts w:ascii="Arial" w:hAnsi="Arial" w:cs="Arial"/>
        </w:rPr>
        <w:t>8.1.1 - A entrega dos gêneros alimentícios deverá ser realizada de forma parcelada, conforme cronograma de entr</w:t>
      </w:r>
      <w:r w:rsidR="008C5FB6">
        <w:rPr>
          <w:rFonts w:ascii="Arial" w:hAnsi="Arial" w:cs="Arial"/>
        </w:rPr>
        <w:t>ega fornecido pelo município</w:t>
      </w:r>
      <w:r w:rsidRPr="00294734">
        <w:rPr>
          <w:rFonts w:ascii="Arial" w:hAnsi="Arial" w:cs="Arial"/>
        </w:rPr>
        <w:t xml:space="preserve">; </w:t>
      </w:r>
    </w:p>
    <w:p w:rsidR="004C070E" w:rsidRPr="00294734" w:rsidRDefault="004C070E" w:rsidP="003C2009">
      <w:pPr>
        <w:ind w:right="-2"/>
        <w:rPr>
          <w:rFonts w:ascii="Arial" w:hAnsi="Arial" w:cs="Arial"/>
        </w:rPr>
      </w:pPr>
      <w:r w:rsidRPr="00294734">
        <w:rPr>
          <w:rFonts w:ascii="Arial" w:hAnsi="Arial" w:cs="Arial"/>
        </w:rPr>
        <w:t xml:space="preserve">8.2 - Os produtos deverão ser </w:t>
      </w:r>
      <w:proofErr w:type="gramStart"/>
      <w:r w:rsidRPr="00294734">
        <w:rPr>
          <w:rFonts w:ascii="Arial" w:hAnsi="Arial" w:cs="Arial"/>
        </w:rPr>
        <w:t>entregues em embalagem original, em perfeito estado, sem sinais de violação, sem aderência ao produto, sem umidade, sem inadequação de conteúdo, nas condições de temperatura exigida em rótulo, prazo</w:t>
      </w:r>
      <w:proofErr w:type="gramEnd"/>
      <w:r w:rsidRPr="00294734">
        <w:rPr>
          <w:rFonts w:ascii="Arial" w:hAnsi="Arial" w:cs="Arial"/>
        </w:rPr>
        <w:t xml:space="preserve"> de validade impressos na embalagem e com descrições nutricionais de cada produto. </w:t>
      </w:r>
    </w:p>
    <w:p w:rsidR="004C070E" w:rsidRPr="00294734" w:rsidRDefault="004C070E" w:rsidP="003C2009">
      <w:pPr>
        <w:ind w:right="-2"/>
        <w:rPr>
          <w:rFonts w:ascii="Arial" w:hAnsi="Arial" w:cs="Arial"/>
        </w:rPr>
      </w:pPr>
      <w:r w:rsidRPr="00294734">
        <w:rPr>
          <w:rFonts w:ascii="Arial" w:hAnsi="Arial" w:cs="Arial"/>
        </w:rPr>
        <w:t xml:space="preserve">8.3 – Os produtos deverão ser entregues no prazo de até dez dias uteis após envio da ordem de compra, </w:t>
      </w:r>
      <w:proofErr w:type="gramStart"/>
      <w:r w:rsidRPr="00294734">
        <w:rPr>
          <w:rFonts w:ascii="Arial" w:hAnsi="Arial" w:cs="Arial"/>
        </w:rPr>
        <w:t>obedecendo o</w:t>
      </w:r>
      <w:proofErr w:type="gramEnd"/>
      <w:r w:rsidRPr="00294734">
        <w:rPr>
          <w:rFonts w:ascii="Arial" w:hAnsi="Arial" w:cs="Arial"/>
        </w:rPr>
        <w:t xml:space="preserve"> cronograma do setor de merenda escolar. </w:t>
      </w:r>
    </w:p>
    <w:p w:rsidR="004C070E" w:rsidRDefault="004C070E" w:rsidP="003C2009">
      <w:pPr>
        <w:ind w:right="-2"/>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8B74CC" w:rsidRPr="00294734" w:rsidRDefault="008B74CC" w:rsidP="003C2009">
      <w:pPr>
        <w:ind w:right="-2"/>
        <w:rPr>
          <w:rFonts w:ascii="Arial" w:hAnsi="Arial" w:cs="Arial"/>
        </w:rPr>
      </w:pPr>
    </w:p>
    <w:p w:rsidR="004C070E" w:rsidRPr="008B74CC" w:rsidRDefault="004C070E" w:rsidP="003C2009">
      <w:pPr>
        <w:ind w:right="-2"/>
        <w:rPr>
          <w:rFonts w:ascii="Arial" w:hAnsi="Arial" w:cs="Arial"/>
          <w:b/>
        </w:rPr>
      </w:pPr>
      <w:r w:rsidRPr="008B74CC">
        <w:rPr>
          <w:rFonts w:ascii="Arial" w:hAnsi="Arial" w:cs="Arial"/>
          <w:b/>
        </w:rPr>
        <w:t xml:space="preserve">9 - DISPOSIÇÕES GERAIS: </w:t>
      </w:r>
    </w:p>
    <w:p w:rsidR="004C070E" w:rsidRPr="00294734" w:rsidRDefault="004C070E" w:rsidP="003C2009">
      <w:pPr>
        <w:ind w:right="-2"/>
        <w:rPr>
          <w:rFonts w:ascii="Arial" w:hAnsi="Arial" w:cs="Arial"/>
        </w:rPr>
      </w:pPr>
      <w:r w:rsidRPr="00294734">
        <w:rPr>
          <w:rFonts w:ascii="Arial" w:hAnsi="Arial" w:cs="Arial"/>
        </w:rPr>
        <w:t xml:space="preserve">9.1 - A distribuição será realizada nos horários determinados, não podendo ocorrer atrasos ou falta de Gêneros Alimentícios de acordo com cronograma, salvo por motivo justo e devidamente justificado em documento oficial e aceito </w:t>
      </w:r>
      <w:r w:rsidR="003C2009">
        <w:rPr>
          <w:rFonts w:ascii="Arial" w:hAnsi="Arial" w:cs="Arial"/>
        </w:rPr>
        <w:t>pelo município</w:t>
      </w:r>
      <w:r w:rsidRPr="00294734">
        <w:rPr>
          <w:rFonts w:ascii="Arial" w:hAnsi="Arial" w:cs="Arial"/>
        </w:rPr>
        <w:t>.</w:t>
      </w:r>
    </w:p>
    <w:p w:rsidR="004C070E" w:rsidRPr="00294734" w:rsidRDefault="004C070E" w:rsidP="003C2009">
      <w:pPr>
        <w:ind w:right="-2"/>
        <w:rPr>
          <w:rFonts w:ascii="Arial" w:hAnsi="Arial" w:cs="Arial"/>
        </w:rPr>
      </w:pPr>
      <w:r w:rsidRPr="00294734">
        <w:rPr>
          <w:rFonts w:ascii="Arial" w:hAnsi="Arial" w:cs="Arial"/>
        </w:rPr>
        <w:t xml:space="preserve">9.2 - Serão recebidos, apenas e exclusivamente, Gêneros Alimentícios condizentes com </w:t>
      </w:r>
      <w:r w:rsidR="003C2009">
        <w:rPr>
          <w:rFonts w:ascii="Arial" w:hAnsi="Arial" w:cs="Arial"/>
        </w:rPr>
        <w:t>o descritivo contido neste termo de referência</w:t>
      </w:r>
      <w:r w:rsidRPr="00294734">
        <w:rPr>
          <w:rFonts w:ascii="Arial" w:hAnsi="Arial" w:cs="Arial"/>
        </w:rPr>
        <w:t xml:space="preserve">. </w:t>
      </w:r>
    </w:p>
    <w:p w:rsidR="004C070E" w:rsidRPr="00294734" w:rsidRDefault="004C070E" w:rsidP="003C2009">
      <w:pPr>
        <w:ind w:right="-2"/>
        <w:rPr>
          <w:rFonts w:ascii="Arial" w:hAnsi="Arial" w:cs="Arial"/>
        </w:rPr>
      </w:pPr>
      <w:r w:rsidRPr="00294734">
        <w:rPr>
          <w:rFonts w:ascii="Arial" w:hAnsi="Arial" w:cs="Arial"/>
        </w:rPr>
        <w:t>9.</w:t>
      </w:r>
      <w:r w:rsidR="003C2009">
        <w:rPr>
          <w:rFonts w:ascii="Arial" w:hAnsi="Arial" w:cs="Arial"/>
        </w:rPr>
        <w:t>3</w:t>
      </w:r>
      <w:r w:rsidRPr="00294734">
        <w:rPr>
          <w:rFonts w:ascii="Arial" w:hAnsi="Arial" w:cs="Arial"/>
        </w:rPr>
        <w:t xml:space="preserve"> - O pagamento será feito após efetiva entrega dos Gêneros Alimentícios mediante apresentação da Ordem de Compra e Nota Fiscal Eletrônica devidamente datada e atestada pelo setor competente, em até 30 dias.</w:t>
      </w:r>
    </w:p>
    <w:p w:rsidR="004C070E" w:rsidRPr="00294734" w:rsidRDefault="004C070E" w:rsidP="003C2009">
      <w:pPr>
        <w:ind w:right="-2"/>
        <w:rPr>
          <w:rFonts w:ascii="Arial" w:hAnsi="Arial" w:cs="Arial"/>
        </w:rPr>
      </w:pPr>
      <w:r w:rsidRPr="00294734">
        <w:rPr>
          <w:rFonts w:ascii="Arial" w:hAnsi="Arial" w:cs="Arial"/>
        </w:rPr>
        <w:t>9.</w:t>
      </w:r>
      <w:r w:rsidR="003C2009">
        <w:rPr>
          <w:rFonts w:ascii="Arial" w:hAnsi="Arial" w:cs="Arial"/>
        </w:rPr>
        <w:t>4</w:t>
      </w:r>
      <w:r w:rsidRPr="00294734">
        <w:rPr>
          <w:rFonts w:ascii="Arial" w:hAnsi="Arial" w:cs="Arial"/>
        </w:rPr>
        <w:t xml:space="preserve"> - Todo o produto deteriorado, ainda que, com data de validade vigente, deverá ser trocado pelo fornecedor, no prazo de 48h (quarenta e oito horas), sem adição de qualquer ônus para o município. </w:t>
      </w:r>
    </w:p>
    <w:p w:rsidR="008B74CC" w:rsidRDefault="008B74CC" w:rsidP="003C2009">
      <w:pPr>
        <w:ind w:right="-2"/>
        <w:rPr>
          <w:rFonts w:ascii="Arial" w:hAnsi="Arial" w:cs="Arial"/>
        </w:rPr>
      </w:pPr>
    </w:p>
    <w:p w:rsidR="004C070E" w:rsidRPr="008B74CC" w:rsidRDefault="004C070E" w:rsidP="003C2009">
      <w:pPr>
        <w:ind w:right="-2"/>
        <w:rPr>
          <w:rFonts w:ascii="Arial" w:hAnsi="Arial" w:cs="Arial"/>
          <w:b/>
        </w:rPr>
      </w:pPr>
      <w:r w:rsidRPr="008B74CC">
        <w:rPr>
          <w:rFonts w:ascii="Arial" w:hAnsi="Arial" w:cs="Arial"/>
          <w:b/>
        </w:rPr>
        <w:t xml:space="preserve">10 - PROCEDIMENTOS DE FISCALIZAÇÃO </w:t>
      </w:r>
    </w:p>
    <w:p w:rsidR="004C070E" w:rsidRPr="00294734" w:rsidRDefault="004C070E" w:rsidP="003C2009">
      <w:pPr>
        <w:ind w:right="-2"/>
        <w:rPr>
          <w:rFonts w:ascii="Arial" w:hAnsi="Arial" w:cs="Arial"/>
        </w:rPr>
      </w:pPr>
      <w:r w:rsidRPr="00294734">
        <w:rPr>
          <w:rFonts w:ascii="Arial" w:hAnsi="Arial" w:cs="Arial"/>
        </w:rPr>
        <w:t xml:space="preserve">10.1 - A presença da fiscalização do Contratante não elide nem diminui a responsabilidade da empresa contratada; </w:t>
      </w:r>
    </w:p>
    <w:p w:rsidR="004C070E" w:rsidRPr="00294734" w:rsidRDefault="004C070E" w:rsidP="003C2009">
      <w:pPr>
        <w:ind w:right="-2"/>
        <w:rPr>
          <w:rFonts w:ascii="Arial" w:hAnsi="Arial" w:cs="Arial"/>
        </w:rPr>
      </w:pPr>
      <w:r w:rsidRPr="00294734">
        <w:rPr>
          <w:rFonts w:ascii="Arial" w:hAnsi="Arial" w:cs="Arial"/>
        </w:rPr>
        <w:t xml:space="preserve">10.2 - No momento da entrega dos produtos solicitados estará presente um servidor municipal designado como fiscal para conferencia da entrega; </w:t>
      </w:r>
    </w:p>
    <w:p w:rsidR="004C070E" w:rsidRPr="00294734" w:rsidRDefault="004C070E" w:rsidP="003C2009">
      <w:pPr>
        <w:ind w:right="-2"/>
        <w:rPr>
          <w:rFonts w:ascii="Arial" w:hAnsi="Arial" w:cs="Arial"/>
        </w:rPr>
      </w:pPr>
      <w:r w:rsidRPr="00294734">
        <w:rPr>
          <w:rFonts w:ascii="Arial" w:hAnsi="Arial" w:cs="Arial"/>
        </w:rPr>
        <w:t>10.3 - O responsável pela conferência da entrega dos produtos</w:t>
      </w:r>
      <w:proofErr w:type="gramStart"/>
      <w:r w:rsidRPr="00294734">
        <w:rPr>
          <w:rFonts w:ascii="Arial" w:hAnsi="Arial" w:cs="Arial"/>
        </w:rPr>
        <w:t>, receberá</w:t>
      </w:r>
      <w:proofErr w:type="gramEnd"/>
      <w:r w:rsidRPr="00294734">
        <w:rPr>
          <w:rFonts w:ascii="Arial" w:hAnsi="Arial" w:cs="Arial"/>
        </w:rPr>
        <w:t xml:space="preserve"> em caráter provisório, em até 03 (três) dias uteis até a conferência definitiva, somente após a verificação da conformidade com os </w:t>
      </w:r>
      <w:r w:rsidRPr="00294734">
        <w:rPr>
          <w:rFonts w:ascii="Arial" w:hAnsi="Arial" w:cs="Arial"/>
        </w:rPr>
        <w:lastRenderedPageBreak/>
        <w:t xml:space="preserve">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4C070E" w:rsidRPr="00294734" w:rsidRDefault="004C070E" w:rsidP="003C2009">
      <w:pPr>
        <w:ind w:right="-2"/>
        <w:rPr>
          <w:rFonts w:ascii="Arial" w:hAnsi="Arial" w:cs="Arial"/>
        </w:rPr>
      </w:pPr>
    </w:p>
    <w:p w:rsidR="004C070E" w:rsidRDefault="004C070E"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442D6" w:rsidRDefault="004442D6" w:rsidP="003C2009">
      <w:pPr>
        <w:ind w:right="-2"/>
        <w:jc w:val="center"/>
        <w:rPr>
          <w:rFonts w:cstheme="minorHAnsi"/>
          <w:sz w:val="24"/>
          <w:szCs w:val="24"/>
        </w:rPr>
      </w:pPr>
    </w:p>
    <w:p w:rsidR="004C070E" w:rsidRDefault="004C070E" w:rsidP="003C2009">
      <w:pPr>
        <w:ind w:right="-2"/>
        <w:jc w:val="center"/>
        <w:rPr>
          <w:rFonts w:cstheme="minorHAnsi"/>
          <w:sz w:val="24"/>
          <w:szCs w:val="24"/>
        </w:rPr>
      </w:pPr>
    </w:p>
    <w:p w:rsidR="000A75C1" w:rsidRPr="00EA5F17" w:rsidRDefault="00693BE5" w:rsidP="003C2009">
      <w:pPr>
        <w:ind w:right="-2"/>
        <w:jc w:val="center"/>
        <w:rPr>
          <w:rFonts w:cstheme="minorHAnsi"/>
          <w:sz w:val="24"/>
          <w:szCs w:val="24"/>
        </w:rPr>
      </w:pPr>
      <w:r w:rsidRPr="00EA5F17">
        <w:rPr>
          <w:rFonts w:cstheme="minorHAnsi"/>
          <w:sz w:val="24"/>
          <w:szCs w:val="24"/>
        </w:rPr>
        <w:lastRenderedPageBreak/>
        <w:t>ANEXO II - MODELO DE PROPOSTA DE PREÇOS.</w:t>
      </w:r>
    </w:p>
    <w:p w:rsidR="000A75C1" w:rsidRPr="00EA5F17" w:rsidRDefault="00693BE5" w:rsidP="003C2009">
      <w:pPr>
        <w:ind w:right="-2"/>
        <w:jc w:val="center"/>
        <w:rPr>
          <w:rFonts w:cstheme="minorHAnsi"/>
          <w:sz w:val="24"/>
          <w:szCs w:val="24"/>
        </w:rPr>
      </w:pPr>
      <w:r w:rsidRPr="00EA5F17">
        <w:rPr>
          <w:rFonts w:cstheme="minorHAnsi"/>
          <w:sz w:val="24"/>
          <w:szCs w:val="24"/>
        </w:rPr>
        <w:t xml:space="preserve">PROCESSO LICITATÓRIO Nº </w:t>
      </w:r>
      <w:r w:rsidR="003C2009">
        <w:rPr>
          <w:rFonts w:cstheme="minorHAnsi"/>
          <w:sz w:val="24"/>
          <w:szCs w:val="24"/>
        </w:rPr>
        <w:t>195/</w:t>
      </w:r>
      <w:r w:rsidR="008C5FB6">
        <w:rPr>
          <w:rFonts w:cstheme="minorHAnsi"/>
          <w:sz w:val="24"/>
          <w:szCs w:val="24"/>
        </w:rPr>
        <w:t>2021</w:t>
      </w:r>
      <w:r w:rsidRPr="00EA5F17">
        <w:rPr>
          <w:rFonts w:cstheme="minorHAnsi"/>
          <w:sz w:val="24"/>
          <w:szCs w:val="24"/>
        </w:rPr>
        <w:t>. PREGÃO ELETRÔNICO Nº</w:t>
      </w:r>
      <w:proofErr w:type="gramStart"/>
      <w:r w:rsidRPr="00EA5F17">
        <w:rPr>
          <w:rFonts w:cstheme="minorHAnsi"/>
          <w:sz w:val="24"/>
          <w:szCs w:val="24"/>
        </w:rPr>
        <w:t xml:space="preserve"> </w:t>
      </w:r>
      <w:r w:rsidR="005B0A51">
        <w:rPr>
          <w:rFonts w:cstheme="minorHAnsi"/>
          <w:sz w:val="24"/>
          <w:szCs w:val="24"/>
        </w:rPr>
        <w:t xml:space="preserve"> </w:t>
      </w:r>
      <w:r w:rsidR="00206D34">
        <w:rPr>
          <w:rFonts w:cstheme="minorHAnsi"/>
          <w:sz w:val="24"/>
          <w:szCs w:val="24"/>
        </w:rPr>
        <w:t xml:space="preserve"> </w:t>
      </w:r>
      <w:proofErr w:type="gramEnd"/>
      <w:r w:rsidR="003C2009">
        <w:rPr>
          <w:rFonts w:cstheme="minorHAnsi"/>
          <w:sz w:val="24"/>
          <w:szCs w:val="24"/>
        </w:rPr>
        <w:t>183</w:t>
      </w:r>
      <w:r w:rsidR="00206D34">
        <w:rPr>
          <w:rFonts w:cstheme="minorHAnsi"/>
          <w:sz w:val="24"/>
          <w:szCs w:val="24"/>
        </w:rPr>
        <w:t xml:space="preserve"> </w:t>
      </w:r>
      <w:r w:rsidRPr="00EA5F17">
        <w:rPr>
          <w:rFonts w:cstheme="minorHAnsi"/>
          <w:sz w:val="24"/>
          <w:szCs w:val="24"/>
        </w:rPr>
        <w:t>/2021.</w:t>
      </w:r>
    </w:p>
    <w:p w:rsidR="000A75C1" w:rsidRPr="00EA5F17" w:rsidRDefault="00693BE5" w:rsidP="003C2009">
      <w:pPr>
        <w:ind w:right="-2"/>
        <w:rPr>
          <w:rFonts w:cstheme="minorHAnsi"/>
          <w:sz w:val="24"/>
          <w:szCs w:val="24"/>
        </w:rPr>
      </w:pPr>
      <w:r w:rsidRPr="00EA5F17">
        <w:rPr>
          <w:rFonts w:cstheme="minorHAnsi"/>
          <w:sz w:val="24"/>
          <w:szCs w:val="24"/>
        </w:rPr>
        <w:t xml:space="preserve"> À Prefeitura Municipal de </w:t>
      </w:r>
      <w:r w:rsidR="000A75C1" w:rsidRPr="00EA5F17">
        <w:rPr>
          <w:rFonts w:cstheme="minorHAnsi"/>
          <w:sz w:val="24"/>
          <w:szCs w:val="24"/>
        </w:rPr>
        <w:t>Pinheiro Machado</w:t>
      </w:r>
      <w:r w:rsidRPr="00EA5F17">
        <w:rPr>
          <w:rFonts w:cstheme="minorHAnsi"/>
          <w:sz w:val="24"/>
          <w:szCs w:val="24"/>
        </w:rPr>
        <w:t xml:space="preserve">/ </w:t>
      </w:r>
      <w:r w:rsidR="000A75C1" w:rsidRPr="00EA5F17">
        <w:rPr>
          <w:rFonts w:cstheme="minorHAnsi"/>
          <w:sz w:val="24"/>
          <w:szCs w:val="24"/>
        </w:rPr>
        <w:t>RS</w:t>
      </w:r>
      <w:r w:rsidRPr="00EA5F17">
        <w:rPr>
          <w:rFonts w:cstheme="minorHAnsi"/>
          <w:sz w:val="24"/>
          <w:szCs w:val="24"/>
        </w:rPr>
        <w:t>.</w:t>
      </w:r>
    </w:p>
    <w:p w:rsidR="00EA5F17" w:rsidRPr="00EA5F17" w:rsidRDefault="00693BE5" w:rsidP="003C2009">
      <w:pPr>
        <w:ind w:right="-2"/>
        <w:rPr>
          <w:rFonts w:cstheme="minorHAnsi"/>
          <w:sz w:val="24"/>
          <w:szCs w:val="24"/>
        </w:rPr>
      </w:pPr>
      <w:r w:rsidRPr="00EA5F17">
        <w:rPr>
          <w:rFonts w:cstheme="minorHAnsi"/>
          <w:sz w:val="24"/>
          <w:szCs w:val="24"/>
        </w:rPr>
        <w:t xml:space="preserve"> Prezado S</w:t>
      </w:r>
      <w:r w:rsidR="00EA5F17" w:rsidRPr="00EA5F17">
        <w:rPr>
          <w:rFonts w:cstheme="minorHAnsi"/>
          <w:sz w:val="24"/>
          <w:szCs w:val="24"/>
        </w:rPr>
        <w:t>r.</w:t>
      </w:r>
      <w:r w:rsidRPr="00EA5F17">
        <w:rPr>
          <w:rFonts w:cstheme="minorHAnsi"/>
          <w:sz w:val="24"/>
          <w:szCs w:val="24"/>
        </w:rPr>
        <w:t xml:space="preserve"> </w:t>
      </w:r>
      <w:r w:rsidR="000A75C1" w:rsidRPr="00EA5F17">
        <w:rPr>
          <w:rFonts w:cstheme="minorHAnsi"/>
          <w:sz w:val="24"/>
          <w:szCs w:val="24"/>
        </w:rPr>
        <w:t>Pregoeiro</w:t>
      </w:r>
      <w:r w:rsidRPr="00EA5F17">
        <w:rPr>
          <w:rFonts w:cstheme="minorHAnsi"/>
          <w:sz w:val="24"/>
          <w:szCs w:val="24"/>
        </w:rPr>
        <w:t xml:space="preserve"> - Carta-Proposta de Fornecimento. </w:t>
      </w:r>
    </w:p>
    <w:p w:rsidR="000A75C1" w:rsidRPr="00EA5F17" w:rsidRDefault="00693BE5" w:rsidP="003C2009">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0A75C1" w:rsidRPr="00EA5F17" w:rsidRDefault="00693BE5" w:rsidP="003C2009">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0A3740"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sidR="000A3740">
        <w:rPr>
          <w:rFonts w:asciiTheme="minorHAnsi" w:hAnsiTheme="minorHAnsi" w:cstheme="minorHAnsi"/>
        </w:rPr>
        <w:t xml:space="preserve">                                                                                </w:t>
      </w:r>
      <w:r w:rsidRPr="00EA5F17">
        <w:rPr>
          <w:rFonts w:asciiTheme="minorHAnsi" w:hAnsiTheme="minorHAnsi" w:cstheme="minorHAnsi"/>
        </w:rPr>
        <w:t xml:space="preserve">CNPJ: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sidR="000A3740">
        <w:rPr>
          <w:rFonts w:asciiTheme="minorHAnsi" w:hAnsiTheme="minorHAnsi" w:cstheme="minorHAnsi"/>
        </w:rPr>
        <w:t xml:space="preserve">                                                                                      </w:t>
      </w:r>
      <w:r w:rsidRPr="00EA5F17">
        <w:rPr>
          <w:rFonts w:asciiTheme="minorHAnsi" w:hAnsiTheme="minorHAnsi" w:cstheme="minorHAnsi"/>
        </w:rPr>
        <w:t xml:space="preserve">TELEFONE: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r w:rsidR="000A75C1" w:rsidRPr="00EA5F17">
        <w:rPr>
          <w:rFonts w:asciiTheme="minorHAnsi" w:hAnsiTheme="minorHAnsi" w:cstheme="minorHAnsi"/>
        </w:rPr>
        <w:t xml:space="preserve">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sidR="000A3740">
        <w:rPr>
          <w:rFonts w:asciiTheme="minorHAnsi" w:hAnsiTheme="minorHAnsi" w:cstheme="minorHAnsi"/>
        </w:rPr>
        <w:t xml:space="preserve">                           </w:t>
      </w:r>
      <w:r w:rsidRPr="00EA5F17">
        <w:rPr>
          <w:rFonts w:asciiTheme="minorHAnsi" w:hAnsiTheme="minorHAnsi" w:cstheme="minorHAnsi"/>
        </w:rPr>
        <w:t>CPF:</w:t>
      </w:r>
      <w:r w:rsidR="000A3740">
        <w:rPr>
          <w:rFonts w:asciiTheme="minorHAnsi" w:hAnsiTheme="minorHAnsi" w:cstheme="minorHAnsi"/>
        </w:rPr>
        <w:t xml:space="preserve">                        </w:t>
      </w:r>
      <w:r w:rsidRPr="00EA5F17">
        <w:rPr>
          <w:rFonts w:asciiTheme="minorHAnsi" w:hAnsiTheme="minorHAnsi" w:cstheme="minorHAnsi"/>
        </w:rPr>
        <w:t xml:space="preserve">ENDEREÇO: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sidR="000A3740">
        <w:rPr>
          <w:rFonts w:asciiTheme="minorHAnsi" w:hAnsiTheme="minorHAnsi" w:cstheme="minorHAnsi"/>
        </w:rPr>
        <w:t xml:space="preserve">                                                        </w:t>
      </w:r>
      <w:r w:rsidRPr="00EA5F17">
        <w:rPr>
          <w:rFonts w:asciiTheme="minorHAnsi" w:hAnsiTheme="minorHAnsi" w:cstheme="minorHAnsi"/>
        </w:rPr>
        <w:t xml:space="preserve">E-MAIL: </w:t>
      </w:r>
    </w:p>
    <w:p w:rsidR="000A75C1" w:rsidRDefault="000A3740" w:rsidP="003C2009">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0A3740" w:rsidRPr="00EA5F17" w:rsidRDefault="000A3740" w:rsidP="003C2009">
      <w:pPr>
        <w:pStyle w:val="PargrafodaLista"/>
        <w:spacing w:line="276" w:lineRule="auto"/>
        <w:ind w:left="0" w:right="-2"/>
        <w:rPr>
          <w:rFonts w:asciiTheme="minorHAnsi" w:hAnsiTheme="minorHAnsi" w:cstheme="minorHAnsi"/>
        </w:rPr>
      </w:pPr>
    </w:p>
    <w:p w:rsidR="000A75C1" w:rsidRPr="00EA5F17" w:rsidRDefault="00693BE5" w:rsidP="003C2009">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0D02FF"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EA5F17" w:rsidRPr="00EA5F17" w:rsidRDefault="00EA5F17" w:rsidP="003C2009">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p>
        </w:tc>
        <w:tc>
          <w:tcPr>
            <w:tcW w:w="993" w:type="dxa"/>
          </w:tcPr>
          <w:p w:rsidR="00EA5F17" w:rsidRPr="00EA5F17" w:rsidRDefault="00EA5F17" w:rsidP="003C2009">
            <w:pPr>
              <w:spacing w:line="276" w:lineRule="auto"/>
              <w:ind w:right="-2"/>
              <w:rPr>
                <w:rFonts w:asciiTheme="minorHAnsi" w:hAnsiTheme="minorHAnsi" w:cstheme="minorHAnsi"/>
                <w:sz w:val="24"/>
                <w:szCs w:val="24"/>
              </w:rPr>
            </w:pPr>
          </w:p>
        </w:tc>
        <w:tc>
          <w:tcPr>
            <w:tcW w:w="1275" w:type="dxa"/>
          </w:tcPr>
          <w:p w:rsidR="00EA5F17" w:rsidRPr="00EA5F17" w:rsidRDefault="00EA5F17" w:rsidP="003C2009">
            <w:pPr>
              <w:spacing w:line="276" w:lineRule="auto"/>
              <w:ind w:right="-2"/>
              <w:rPr>
                <w:rFonts w:asciiTheme="minorHAnsi" w:hAnsiTheme="minorHAnsi" w:cstheme="minorHAnsi"/>
                <w:sz w:val="24"/>
                <w:szCs w:val="24"/>
              </w:rPr>
            </w:pPr>
          </w:p>
        </w:tc>
        <w:tc>
          <w:tcPr>
            <w:tcW w:w="3953"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p>
        </w:tc>
        <w:tc>
          <w:tcPr>
            <w:tcW w:w="993" w:type="dxa"/>
          </w:tcPr>
          <w:p w:rsidR="00EA5F17" w:rsidRPr="00EA5F17" w:rsidRDefault="00EA5F17" w:rsidP="003C2009">
            <w:pPr>
              <w:spacing w:line="276" w:lineRule="auto"/>
              <w:ind w:right="-2"/>
              <w:rPr>
                <w:rFonts w:asciiTheme="minorHAnsi" w:hAnsiTheme="minorHAnsi" w:cstheme="minorHAnsi"/>
                <w:sz w:val="24"/>
                <w:szCs w:val="24"/>
              </w:rPr>
            </w:pPr>
          </w:p>
        </w:tc>
        <w:tc>
          <w:tcPr>
            <w:tcW w:w="1275" w:type="dxa"/>
          </w:tcPr>
          <w:p w:rsidR="00EA5F17" w:rsidRPr="00EA5F17" w:rsidRDefault="00EA5F17" w:rsidP="003C2009">
            <w:pPr>
              <w:spacing w:line="276" w:lineRule="auto"/>
              <w:ind w:right="-2"/>
              <w:rPr>
                <w:rFonts w:asciiTheme="minorHAnsi" w:hAnsiTheme="minorHAnsi" w:cstheme="minorHAnsi"/>
                <w:sz w:val="24"/>
                <w:szCs w:val="24"/>
              </w:rPr>
            </w:pPr>
          </w:p>
        </w:tc>
        <w:tc>
          <w:tcPr>
            <w:tcW w:w="3953"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r w:rsidR="00EA5F17" w:rsidRPr="00EA5F17" w:rsidTr="00EA08F2">
        <w:tc>
          <w:tcPr>
            <w:tcW w:w="8620" w:type="dxa"/>
            <w:gridSpan w:val="5"/>
          </w:tcPr>
          <w:p w:rsidR="00EA5F17" w:rsidRPr="00EA5F17" w:rsidRDefault="00EA5F17" w:rsidP="003C2009">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bl>
    <w:p w:rsidR="00FE7D0D" w:rsidRPr="00EA5F17" w:rsidRDefault="00FE7D0D" w:rsidP="003C2009">
      <w:pPr>
        <w:ind w:right="-2"/>
        <w:rPr>
          <w:rFonts w:cstheme="minorHAnsi"/>
          <w:sz w:val="24"/>
          <w:szCs w:val="24"/>
        </w:rPr>
      </w:pPr>
    </w:p>
    <w:p w:rsidR="00FE7D0D" w:rsidRPr="00EA5F17" w:rsidRDefault="00FE7D0D" w:rsidP="003C2009">
      <w:pPr>
        <w:ind w:right="-2"/>
        <w:rPr>
          <w:rFonts w:cstheme="minorHAnsi"/>
          <w:sz w:val="24"/>
          <w:szCs w:val="24"/>
        </w:rPr>
      </w:pPr>
    </w:p>
    <w:p w:rsidR="000A75C1" w:rsidRPr="00EA5F17" w:rsidRDefault="000A75C1" w:rsidP="003C2009">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0A75C1" w:rsidRPr="00EA5F17" w:rsidRDefault="000A75C1" w:rsidP="003C2009">
      <w:pPr>
        <w:ind w:right="-2"/>
        <w:rPr>
          <w:rFonts w:cstheme="minorHAnsi"/>
          <w:sz w:val="24"/>
          <w:szCs w:val="24"/>
        </w:rPr>
      </w:pPr>
      <w:r w:rsidRPr="00EA5F17">
        <w:rPr>
          <w:rFonts w:cstheme="minorHAnsi"/>
          <w:sz w:val="24"/>
          <w:szCs w:val="24"/>
        </w:rPr>
        <w:t xml:space="preserve">2.2. A proposta terá validade de 60 (sessenta) dias, a partir da data de abertura do Pregão. </w:t>
      </w:r>
    </w:p>
    <w:p w:rsidR="000A75C1" w:rsidRPr="00EA5F17" w:rsidRDefault="000A75C1" w:rsidP="003C2009">
      <w:pPr>
        <w:ind w:right="-2"/>
        <w:rPr>
          <w:rFonts w:cstheme="minorHAnsi"/>
          <w:sz w:val="24"/>
          <w:szCs w:val="24"/>
        </w:rPr>
      </w:pPr>
      <w:r w:rsidRPr="00EA5F17">
        <w:rPr>
          <w:rFonts w:cstheme="minorHAnsi"/>
          <w:sz w:val="24"/>
          <w:szCs w:val="24"/>
        </w:rPr>
        <w:t xml:space="preserve">2.3- O Prazo de Entrega, Fornecimento e Condições de Pagamento conforme o edital convocatório. </w:t>
      </w:r>
    </w:p>
    <w:p w:rsidR="000A75C1" w:rsidRPr="00EA5F17" w:rsidRDefault="000A75C1" w:rsidP="003C2009">
      <w:pPr>
        <w:ind w:right="-2"/>
        <w:rPr>
          <w:rFonts w:cstheme="minorHAnsi"/>
          <w:sz w:val="24"/>
          <w:szCs w:val="24"/>
        </w:rPr>
      </w:pPr>
      <w:r w:rsidRPr="00EA5F17">
        <w:rPr>
          <w:rFonts w:cstheme="minorHAnsi"/>
          <w:sz w:val="24"/>
          <w:szCs w:val="24"/>
        </w:rPr>
        <w:t xml:space="preserve">2.4-O preço proposto acima contempla todas as despesas necessárias ao pleno fornecimento, tais como os encargos (obrigações sociais, impostos, taxas, etc.), cotados separados e incidentes sobre a prestação de serviços. </w:t>
      </w:r>
    </w:p>
    <w:p w:rsidR="000A75C1" w:rsidRDefault="000A75C1" w:rsidP="003C2009">
      <w:pPr>
        <w:ind w:right="-2"/>
        <w:rPr>
          <w:rFonts w:cstheme="minorHAnsi"/>
          <w:sz w:val="24"/>
          <w:szCs w:val="24"/>
        </w:rPr>
      </w:pPr>
      <w:r w:rsidRPr="00EA5F17">
        <w:rPr>
          <w:rFonts w:cstheme="minorHAnsi"/>
          <w:sz w:val="24"/>
          <w:szCs w:val="24"/>
        </w:rPr>
        <w:t>2.5- Declaramos aceitar as condições expressas no Edital em anexo, e nas Leis n° 10.520/02, 123/06, Lei Federal 8.666/93, Decreto Federal 10.024/2019 e alterações.</w:t>
      </w:r>
    </w:p>
    <w:p w:rsidR="00EA5F17" w:rsidRPr="00EA5F17" w:rsidRDefault="00EA5F17" w:rsidP="003C2009">
      <w:pPr>
        <w:ind w:right="-2"/>
        <w:rPr>
          <w:rFonts w:cstheme="minorHAnsi"/>
          <w:sz w:val="24"/>
          <w:szCs w:val="24"/>
        </w:rPr>
      </w:pPr>
    </w:p>
    <w:p w:rsidR="000A75C1" w:rsidRPr="00EA5F17" w:rsidRDefault="000A75C1" w:rsidP="003C2009">
      <w:pPr>
        <w:ind w:right="-2"/>
        <w:rPr>
          <w:rFonts w:cstheme="minorHAnsi"/>
          <w:sz w:val="24"/>
          <w:szCs w:val="24"/>
        </w:rPr>
      </w:pPr>
      <w:r w:rsidRPr="00EA5F17">
        <w:rPr>
          <w:rFonts w:cstheme="minorHAnsi"/>
          <w:sz w:val="24"/>
          <w:szCs w:val="24"/>
        </w:rPr>
        <w:t xml:space="preserve"> Local: _______________________ Data: ___/__/2021. </w:t>
      </w:r>
    </w:p>
    <w:p w:rsidR="002C4A36" w:rsidRDefault="002C4A36" w:rsidP="003C2009">
      <w:pPr>
        <w:ind w:right="-2"/>
        <w:jc w:val="right"/>
        <w:rPr>
          <w:rFonts w:cstheme="minorHAnsi"/>
          <w:sz w:val="24"/>
          <w:szCs w:val="24"/>
        </w:rPr>
      </w:pPr>
    </w:p>
    <w:p w:rsidR="000A75C1" w:rsidRPr="00EA5F17" w:rsidRDefault="000A75C1" w:rsidP="003C2009">
      <w:pPr>
        <w:ind w:right="-2"/>
        <w:jc w:val="right"/>
        <w:rPr>
          <w:rFonts w:cstheme="minorHAnsi"/>
          <w:sz w:val="24"/>
          <w:szCs w:val="24"/>
        </w:rPr>
      </w:pPr>
      <w:r w:rsidRPr="00EA5F17">
        <w:rPr>
          <w:rFonts w:cstheme="minorHAnsi"/>
          <w:sz w:val="24"/>
          <w:szCs w:val="24"/>
        </w:rPr>
        <w:t>Razão Social da Empresa</w:t>
      </w:r>
    </w:p>
    <w:p w:rsidR="000A75C1" w:rsidRPr="00EA5F17" w:rsidRDefault="000A75C1" w:rsidP="003C2009">
      <w:pPr>
        <w:ind w:right="-2"/>
        <w:jc w:val="right"/>
        <w:rPr>
          <w:rFonts w:cstheme="minorHAnsi"/>
          <w:sz w:val="24"/>
          <w:szCs w:val="24"/>
        </w:rPr>
      </w:pPr>
      <w:r w:rsidRPr="00EA5F17">
        <w:rPr>
          <w:rFonts w:cstheme="minorHAnsi"/>
          <w:sz w:val="24"/>
          <w:szCs w:val="24"/>
        </w:rPr>
        <w:t>Nome do responsável legal.</w:t>
      </w:r>
    </w:p>
    <w:p w:rsidR="00FE7D0D" w:rsidRDefault="00FE7D0D" w:rsidP="003C2009">
      <w:pPr>
        <w:ind w:right="-2"/>
        <w:rPr>
          <w:rFonts w:ascii="Arial" w:hAnsi="Arial" w:cs="Arial"/>
          <w:sz w:val="20"/>
        </w:rPr>
      </w:pPr>
    </w:p>
    <w:p w:rsidR="000A3740" w:rsidRDefault="000A3740" w:rsidP="003C2009">
      <w:pPr>
        <w:ind w:right="-2"/>
        <w:rPr>
          <w:rFonts w:ascii="Arial" w:hAnsi="Arial" w:cs="Arial"/>
          <w:sz w:val="20"/>
        </w:rPr>
      </w:pPr>
    </w:p>
    <w:p w:rsidR="004442D6" w:rsidRDefault="004442D6" w:rsidP="003C2009">
      <w:pPr>
        <w:ind w:right="-2"/>
        <w:rPr>
          <w:rFonts w:ascii="Arial" w:hAnsi="Arial" w:cs="Arial"/>
          <w:sz w:val="20"/>
        </w:rPr>
      </w:pPr>
    </w:p>
    <w:p w:rsidR="000A3740" w:rsidRDefault="000A3740" w:rsidP="003C2009">
      <w:pPr>
        <w:ind w:right="-2"/>
        <w:rPr>
          <w:rFonts w:ascii="Arial" w:hAnsi="Arial" w:cs="Arial"/>
          <w:sz w:val="20"/>
        </w:rPr>
      </w:pPr>
    </w:p>
    <w:p w:rsidR="000A3740" w:rsidRPr="00821B2C" w:rsidRDefault="000A3740" w:rsidP="003C2009">
      <w:pPr>
        <w:ind w:right="-2"/>
        <w:rPr>
          <w:rFonts w:ascii="Arial" w:hAnsi="Arial" w:cs="Arial"/>
          <w:sz w:val="20"/>
        </w:rPr>
      </w:pPr>
    </w:p>
    <w:p w:rsidR="000D02FF" w:rsidRPr="00821B2C" w:rsidRDefault="00EA5F17" w:rsidP="003C2009">
      <w:pPr>
        <w:pStyle w:val="Cabealho"/>
        <w:tabs>
          <w:tab w:val="clear" w:pos="8504"/>
        </w:tabs>
        <w:spacing w:line="276" w:lineRule="auto"/>
        <w:ind w:right="-2"/>
        <w:jc w:val="center"/>
        <w:rPr>
          <w:rFonts w:ascii="Arial" w:hAnsi="Arial" w:cs="Arial"/>
          <w:b/>
          <w:sz w:val="20"/>
        </w:rPr>
      </w:pPr>
      <w:r>
        <w:rPr>
          <w:rFonts w:ascii="Arial" w:hAnsi="Arial" w:cs="Arial"/>
          <w:b/>
          <w:sz w:val="20"/>
        </w:rPr>
        <w:lastRenderedPageBreak/>
        <w:t>A</w:t>
      </w:r>
      <w:r w:rsidR="000D02FF" w:rsidRPr="00821B2C">
        <w:rPr>
          <w:rFonts w:ascii="Arial" w:hAnsi="Arial" w:cs="Arial"/>
          <w:b/>
          <w:sz w:val="20"/>
        </w:rPr>
        <w:t>NEXO III</w:t>
      </w:r>
    </w:p>
    <w:p w:rsidR="000D02FF" w:rsidRPr="00821B2C" w:rsidRDefault="000D02FF" w:rsidP="003C2009">
      <w:pPr>
        <w:ind w:right="-2"/>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3C2009">
      <w:pPr>
        <w:tabs>
          <w:tab w:val="left" w:pos="2940"/>
        </w:tabs>
        <w:ind w:right="-2"/>
        <w:rPr>
          <w:rFonts w:ascii="Arial" w:hAnsi="Arial" w:cs="Arial"/>
          <w:sz w:val="20"/>
        </w:rPr>
      </w:pPr>
      <w:r w:rsidRPr="00821B2C">
        <w:rPr>
          <w:rFonts w:ascii="Arial" w:hAnsi="Arial" w:cs="Arial"/>
          <w:sz w:val="20"/>
        </w:rPr>
        <w:tab/>
      </w:r>
    </w:p>
    <w:p w:rsidR="000D02FF" w:rsidRPr="00821B2C" w:rsidRDefault="000D02FF" w:rsidP="003C2009">
      <w:pPr>
        <w:ind w:right="-2"/>
        <w:jc w:val="center"/>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sz w:val="20"/>
        </w:rPr>
        <w:t>Ref.: (identificação da licitação)</w:t>
      </w: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pStyle w:val="Recuodecorpodetexto2"/>
        <w:tabs>
          <w:tab w:val="left" w:pos="1560"/>
        </w:tabs>
        <w:spacing w:after="0" w:line="276" w:lineRule="auto"/>
        <w:ind w:left="0" w:right="-2"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w:t>
      </w:r>
    </w:p>
    <w:p w:rsidR="000D02FF" w:rsidRPr="00821B2C" w:rsidRDefault="000D02FF" w:rsidP="003C2009">
      <w:pPr>
        <w:ind w:right="-2"/>
        <w:jc w:val="center"/>
        <w:rPr>
          <w:rFonts w:ascii="Arial" w:hAnsi="Arial" w:cs="Arial"/>
          <w:sz w:val="20"/>
        </w:rPr>
      </w:pPr>
      <w:r w:rsidRPr="00821B2C">
        <w:rPr>
          <w:rFonts w:ascii="Arial" w:hAnsi="Arial" w:cs="Arial"/>
          <w:sz w:val="20"/>
        </w:rPr>
        <w:t>(representante)</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3C2009">
      <w:pPr>
        <w:ind w:right="-2"/>
        <w:rPr>
          <w:rFonts w:ascii="Arial" w:hAnsi="Arial" w:cs="Arial"/>
          <w:sz w:val="20"/>
        </w:rPr>
      </w:pPr>
      <w:r w:rsidRPr="00821B2C">
        <w:rPr>
          <w:rFonts w:ascii="Arial" w:hAnsi="Arial" w:cs="Arial"/>
        </w:rPr>
        <w:br w:type="page"/>
      </w:r>
    </w:p>
    <w:p w:rsidR="000D02FF" w:rsidRPr="00821B2C" w:rsidRDefault="000D02FF" w:rsidP="003C2009">
      <w:pPr>
        <w:ind w:right="-2"/>
        <w:jc w:val="center"/>
        <w:rPr>
          <w:rFonts w:ascii="Arial" w:hAnsi="Arial" w:cs="Arial"/>
          <w:b/>
          <w:sz w:val="20"/>
        </w:rPr>
      </w:pPr>
      <w:r w:rsidRPr="00821B2C">
        <w:rPr>
          <w:rFonts w:ascii="Arial" w:hAnsi="Arial" w:cs="Arial"/>
          <w:b/>
          <w:sz w:val="20"/>
        </w:rPr>
        <w:lastRenderedPageBreak/>
        <w:t>ANEXO IV</w:t>
      </w:r>
    </w:p>
    <w:p w:rsidR="000D02FF" w:rsidRPr="00821B2C" w:rsidRDefault="000D02FF" w:rsidP="003C2009">
      <w:pPr>
        <w:ind w:right="-2"/>
        <w:jc w:val="center"/>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3C2009">
      <w:pPr>
        <w:ind w:right="-2"/>
        <w:jc w:val="center"/>
        <w:rPr>
          <w:rFonts w:ascii="Arial" w:hAnsi="Arial" w:cs="Arial"/>
          <w:b/>
          <w:sz w:val="20"/>
        </w:rPr>
      </w:pPr>
    </w:p>
    <w:p w:rsidR="000D02FF" w:rsidRPr="00821B2C" w:rsidRDefault="000D02FF" w:rsidP="003C2009">
      <w:pPr>
        <w:tabs>
          <w:tab w:val="left" w:pos="5873"/>
        </w:tabs>
        <w:ind w:right="-2"/>
        <w:rPr>
          <w:rFonts w:ascii="Arial" w:hAnsi="Arial" w:cs="Arial"/>
          <w:b/>
          <w:sz w:val="20"/>
        </w:rPr>
      </w:pPr>
      <w:r w:rsidRPr="00821B2C">
        <w:rPr>
          <w:rFonts w:ascii="Arial" w:hAnsi="Arial" w:cs="Arial"/>
          <w:b/>
          <w:bCs/>
          <w:sz w:val="20"/>
          <w:szCs w:val="20"/>
        </w:rPr>
        <w:tab/>
      </w:r>
    </w:p>
    <w:p w:rsidR="000D02FF" w:rsidRPr="00821B2C" w:rsidRDefault="000D02FF" w:rsidP="004442D6">
      <w:pPr>
        <w:pStyle w:val="NormalWeb"/>
        <w:spacing w:beforeAutospacing="0" w:after="0" w:afterAutospacing="0" w:line="360" w:lineRule="auto"/>
        <w:ind w:right="-2"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3C2009">
      <w:pPr>
        <w:ind w:right="-2"/>
        <w:rPr>
          <w:rFonts w:ascii="Arial" w:hAnsi="Arial" w:cs="Arial"/>
          <w:sz w:val="20"/>
        </w:rPr>
      </w:pPr>
    </w:p>
    <w:p w:rsidR="004442D6" w:rsidRPr="00821B2C" w:rsidRDefault="004442D6" w:rsidP="003C2009">
      <w:pPr>
        <w:ind w:right="-2"/>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3C2009">
      <w:pPr>
        <w:ind w:right="-2"/>
        <w:jc w:val="center"/>
        <w:rPr>
          <w:rFonts w:ascii="Arial" w:hAnsi="Arial" w:cs="Arial"/>
          <w:sz w:val="20"/>
        </w:rPr>
      </w:pPr>
    </w:p>
    <w:p w:rsidR="00E27CFE" w:rsidRDefault="00E27CFE" w:rsidP="003C2009">
      <w:pPr>
        <w:ind w:right="-2"/>
        <w:jc w:val="center"/>
        <w:rPr>
          <w:rFonts w:ascii="Arial" w:hAnsi="Arial" w:cs="Arial"/>
          <w:sz w:val="20"/>
        </w:rPr>
      </w:pPr>
    </w:p>
    <w:p w:rsidR="00E27CFE" w:rsidRDefault="00E27CFE" w:rsidP="003C2009">
      <w:pPr>
        <w:ind w:right="-2"/>
        <w:jc w:val="center"/>
        <w:rPr>
          <w:rFonts w:ascii="Arial" w:hAnsi="Arial" w:cs="Arial"/>
          <w:sz w:val="20"/>
        </w:rPr>
      </w:pPr>
    </w:p>
    <w:p w:rsidR="004442D6" w:rsidRPr="00821B2C" w:rsidRDefault="004442D6"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3C2009">
      <w:pPr>
        <w:ind w:right="-2"/>
        <w:jc w:val="center"/>
        <w:rPr>
          <w:rFonts w:ascii="Arial" w:hAnsi="Arial" w:cs="Arial"/>
          <w:sz w:val="20"/>
        </w:rPr>
      </w:pPr>
      <w:r w:rsidRPr="00821B2C">
        <w:rPr>
          <w:rFonts w:ascii="Arial" w:hAnsi="Arial" w:cs="Arial"/>
          <w:sz w:val="20"/>
        </w:rPr>
        <w:t>Representante Legal</w:t>
      </w:r>
    </w:p>
    <w:p w:rsidR="000D02FF" w:rsidRPr="005276A0" w:rsidRDefault="000D02FF" w:rsidP="003C2009">
      <w:pPr>
        <w:ind w:right="-2"/>
        <w:jc w:val="center"/>
        <w:rPr>
          <w:rFonts w:ascii="Arial" w:hAnsi="Arial" w:cs="Arial"/>
          <w:b/>
          <w:sz w:val="20"/>
        </w:rPr>
      </w:pPr>
    </w:p>
    <w:p w:rsidR="000D02FF" w:rsidRPr="005276A0" w:rsidRDefault="000D02FF" w:rsidP="003C2009">
      <w:pPr>
        <w:pStyle w:val="Cabealho"/>
        <w:tabs>
          <w:tab w:val="left" w:pos="708"/>
        </w:tabs>
        <w:spacing w:line="276" w:lineRule="auto"/>
        <w:ind w:right="-2"/>
        <w:jc w:val="center"/>
        <w:rPr>
          <w:rFonts w:ascii="Arial" w:hAnsi="Arial" w:cs="Arial"/>
          <w:b/>
          <w:sz w:val="20"/>
        </w:rPr>
      </w:pPr>
    </w:p>
    <w:p w:rsidR="000D02FF" w:rsidRPr="005276A0" w:rsidRDefault="00553AF3" w:rsidP="003C2009">
      <w:pPr>
        <w:ind w:right="-2"/>
        <w:rPr>
          <w:rFonts w:ascii="Arial" w:hAnsi="Arial" w:cs="Arial"/>
          <w:b/>
          <w:sz w:val="20"/>
        </w:rPr>
      </w:pPr>
      <w:r w:rsidRPr="005276A0">
        <w:rPr>
          <w:b/>
        </w:rPr>
        <w:t>*Esta declaração deverá ser assinada pelo profissional da contabilidade responsável pelo registro contábil da empresa licitante.</w:t>
      </w: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lastRenderedPageBreak/>
        <w:t>ANEXO V</w:t>
      </w:r>
    </w:p>
    <w:p w:rsidR="000D02FF" w:rsidRPr="00821B2C" w:rsidRDefault="000D02FF" w:rsidP="003C2009">
      <w:pPr>
        <w:widowControl w:val="0"/>
        <w:ind w:right="-2"/>
        <w:jc w:val="center"/>
        <w:rPr>
          <w:rFonts w:ascii="Arial" w:hAnsi="Arial" w:cs="Arial"/>
          <w:b/>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t>M O D E L O</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sz w:val="20"/>
        </w:rPr>
      </w:pPr>
    </w:p>
    <w:p w:rsidR="000D02FF" w:rsidRPr="00821B2C" w:rsidRDefault="000D02FF" w:rsidP="004442D6">
      <w:pPr>
        <w:pStyle w:val="NormalWeb"/>
        <w:spacing w:beforeAutospacing="0" w:after="0" w:afterAutospacing="0" w:line="360" w:lineRule="auto"/>
        <w:ind w:right="-2"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3C2009">
      <w:pPr>
        <w:widowControl w:val="0"/>
        <w:ind w:right="-2"/>
        <w:jc w:val="right"/>
        <w:rPr>
          <w:rFonts w:ascii="Arial" w:hAnsi="Arial" w:cs="Arial"/>
          <w:sz w:val="20"/>
        </w:rPr>
      </w:pPr>
    </w:p>
    <w:p w:rsidR="004442D6" w:rsidRDefault="004442D6" w:rsidP="003C2009">
      <w:pPr>
        <w:widowControl w:val="0"/>
        <w:ind w:right="-2"/>
        <w:jc w:val="right"/>
        <w:rPr>
          <w:rFonts w:ascii="Arial" w:hAnsi="Arial" w:cs="Arial"/>
          <w:sz w:val="20"/>
        </w:rPr>
      </w:pPr>
    </w:p>
    <w:p w:rsidR="004442D6" w:rsidRPr="00821B2C" w:rsidRDefault="004442D6" w:rsidP="003C2009">
      <w:pPr>
        <w:widowControl w:val="0"/>
        <w:ind w:right="-2"/>
        <w:jc w:val="right"/>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3C2009">
      <w:pPr>
        <w:widowControl w:val="0"/>
        <w:ind w:right="-2"/>
        <w:jc w:val="right"/>
        <w:rPr>
          <w:rFonts w:ascii="Arial" w:hAnsi="Arial" w:cs="Arial"/>
          <w:sz w:val="20"/>
        </w:rPr>
      </w:pPr>
    </w:p>
    <w:p w:rsidR="000D02FF" w:rsidRPr="00821B2C" w:rsidRDefault="000D02FF" w:rsidP="003C2009">
      <w:pPr>
        <w:widowControl w:val="0"/>
        <w:ind w:right="-2"/>
        <w:jc w:val="right"/>
        <w:rPr>
          <w:rFonts w:ascii="Arial" w:hAnsi="Arial" w:cs="Arial"/>
          <w:sz w:val="20"/>
        </w:rPr>
      </w:pPr>
    </w:p>
    <w:p w:rsidR="000D02FF" w:rsidRDefault="000D02FF" w:rsidP="003C2009">
      <w:pPr>
        <w:widowControl w:val="0"/>
        <w:ind w:right="-2"/>
        <w:jc w:val="right"/>
        <w:rPr>
          <w:rFonts w:ascii="Arial" w:hAnsi="Arial" w:cs="Arial"/>
          <w:sz w:val="20"/>
        </w:rPr>
      </w:pPr>
    </w:p>
    <w:p w:rsidR="004442D6" w:rsidRDefault="004442D6" w:rsidP="003C2009">
      <w:pPr>
        <w:widowControl w:val="0"/>
        <w:ind w:right="-2"/>
        <w:jc w:val="right"/>
        <w:rPr>
          <w:rFonts w:ascii="Arial" w:hAnsi="Arial" w:cs="Arial"/>
          <w:sz w:val="20"/>
        </w:rPr>
      </w:pPr>
    </w:p>
    <w:p w:rsidR="004442D6" w:rsidRPr="00821B2C" w:rsidRDefault="004442D6" w:rsidP="003C2009">
      <w:pPr>
        <w:widowControl w:val="0"/>
        <w:ind w:right="-2"/>
        <w:jc w:val="right"/>
        <w:rPr>
          <w:rFonts w:ascii="Arial" w:hAnsi="Arial" w:cs="Arial"/>
          <w:sz w:val="20"/>
        </w:rPr>
      </w:pPr>
    </w:p>
    <w:p w:rsidR="000D02FF" w:rsidRPr="00821B2C" w:rsidRDefault="000D02FF" w:rsidP="003C2009">
      <w:pPr>
        <w:widowControl w:val="0"/>
        <w:ind w:right="-2"/>
        <w:jc w:val="right"/>
        <w:rPr>
          <w:rFonts w:ascii="Arial" w:hAnsi="Arial" w:cs="Arial"/>
          <w:sz w:val="20"/>
        </w:rPr>
      </w:pPr>
    </w:p>
    <w:p w:rsidR="000D02FF" w:rsidRPr="00821B2C" w:rsidRDefault="000D02FF" w:rsidP="003C2009">
      <w:pPr>
        <w:widowControl w:val="0"/>
        <w:ind w:right="-2"/>
        <w:jc w:val="center"/>
        <w:rPr>
          <w:rFonts w:ascii="Arial" w:hAnsi="Arial" w:cs="Arial"/>
          <w:sz w:val="20"/>
        </w:rPr>
      </w:pPr>
      <w:r w:rsidRPr="00821B2C">
        <w:rPr>
          <w:rFonts w:ascii="Arial" w:hAnsi="Arial" w:cs="Arial"/>
          <w:sz w:val="20"/>
        </w:rPr>
        <w:t>_____________________________</w:t>
      </w:r>
    </w:p>
    <w:p w:rsidR="000D02FF" w:rsidRPr="00821B2C" w:rsidRDefault="000D02FF" w:rsidP="003C2009">
      <w:pPr>
        <w:widowControl w:val="0"/>
        <w:ind w:right="-2"/>
        <w:jc w:val="center"/>
        <w:rPr>
          <w:rFonts w:ascii="Arial" w:hAnsi="Arial" w:cs="Arial"/>
          <w:sz w:val="20"/>
        </w:rPr>
      </w:pPr>
      <w:r w:rsidRPr="00821B2C">
        <w:rPr>
          <w:rFonts w:ascii="Arial" w:hAnsi="Arial" w:cs="Arial"/>
          <w:sz w:val="20"/>
        </w:rPr>
        <w:t>Representante Legal</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rPr>
        <w:br w:type="page"/>
      </w:r>
    </w:p>
    <w:p w:rsidR="000D02FF" w:rsidRPr="00384F6F" w:rsidRDefault="000D02FF" w:rsidP="003C2009">
      <w:pPr>
        <w:widowControl w:val="0"/>
        <w:ind w:right="-2"/>
        <w:jc w:val="center"/>
        <w:rPr>
          <w:rFonts w:ascii="Arial" w:hAnsi="Arial" w:cs="Arial"/>
          <w:b/>
          <w:sz w:val="20"/>
          <w:szCs w:val="20"/>
        </w:rPr>
      </w:pPr>
      <w:r w:rsidRPr="00384F6F">
        <w:rPr>
          <w:rFonts w:ascii="Arial" w:hAnsi="Arial" w:cs="Arial"/>
          <w:b/>
          <w:sz w:val="20"/>
          <w:szCs w:val="20"/>
        </w:rPr>
        <w:lastRenderedPageBreak/>
        <w:t>ANEXO VI</w:t>
      </w:r>
    </w:p>
    <w:p w:rsidR="000D02FF" w:rsidRPr="00384F6F" w:rsidRDefault="000D02FF" w:rsidP="003C2009">
      <w:pPr>
        <w:widowControl w:val="0"/>
        <w:ind w:right="-2"/>
        <w:jc w:val="center"/>
        <w:rPr>
          <w:rFonts w:ascii="Arial" w:hAnsi="Arial" w:cs="Arial"/>
          <w:b/>
          <w:sz w:val="20"/>
          <w:szCs w:val="20"/>
        </w:rPr>
      </w:pPr>
      <w:r w:rsidRPr="00384F6F">
        <w:rPr>
          <w:rFonts w:ascii="Arial" w:hAnsi="Arial" w:cs="Arial"/>
          <w:b/>
          <w:sz w:val="20"/>
          <w:szCs w:val="20"/>
        </w:rPr>
        <w:t>MINUTA DE CONTRATO DE AQUISIÇÃO DE BENS</w:t>
      </w:r>
    </w:p>
    <w:p w:rsidR="000D02FF" w:rsidRPr="00384F6F" w:rsidRDefault="000D02FF" w:rsidP="003C2009">
      <w:pPr>
        <w:pStyle w:val="SemEspaamento"/>
        <w:spacing w:line="276" w:lineRule="auto"/>
        <w:ind w:right="-2"/>
        <w:jc w:val="center"/>
        <w:rPr>
          <w:rFonts w:ascii="Arial" w:hAnsi="Arial" w:cs="Arial"/>
          <w:b/>
        </w:rPr>
      </w:pPr>
      <w:r w:rsidRPr="00384F6F">
        <w:rPr>
          <w:rFonts w:ascii="Arial" w:hAnsi="Arial" w:cs="Arial"/>
          <w:b/>
        </w:rPr>
        <w:t>PREGÃO ELETRÔNICO</w:t>
      </w:r>
      <w:r w:rsidR="006A5490" w:rsidRPr="00384F6F">
        <w:rPr>
          <w:rFonts w:ascii="Arial" w:hAnsi="Arial" w:cs="Arial"/>
          <w:b/>
        </w:rPr>
        <w:t xml:space="preserve"> - LICITAÇÃO</w:t>
      </w:r>
      <w:r w:rsidRPr="00384F6F">
        <w:rPr>
          <w:rFonts w:ascii="Arial" w:hAnsi="Arial" w:cs="Arial"/>
          <w:b/>
        </w:rPr>
        <w:t xml:space="preserve"> N°</w:t>
      </w:r>
      <w:r w:rsidR="00DE2B5D" w:rsidRPr="00384F6F">
        <w:rPr>
          <w:rFonts w:ascii="Arial" w:hAnsi="Arial" w:cs="Arial"/>
          <w:b/>
        </w:rPr>
        <w:t xml:space="preserve"> </w:t>
      </w:r>
      <w:r w:rsidR="008C5FB6">
        <w:rPr>
          <w:rFonts w:ascii="Arial" w:hAnsi="Arial" w:cs="Arial"/>
          <w:b/>
        </w:rPr>
        <w:t>183/2021</w:t>
      </w:r>
    </w:p>
    <w:p w:rsidR="000D02FF" w:rsidRPr="00384F6F" w:rsidRDefault="000D02FF" w:rsidP="003C2009">
      <w:pPr>
        <w:pStyle w:val="SemEspaamento"/>
        <w:spacing w:line="276" w:lineRule="auto"/>
        <w:ind w:right="-2"/>
        <w:jc w:val="center"/>
        <w:rPr>
          <w:rFonts w:ascii="Arial" w:hAnsi="Arial" w:cs="Arial"/>
          <w:b/>
        </w:rPr>
      </w:pPr>
    </w:p>
    <w:p w:rsidR="000D02FF" w:rsidRPr="00384F6F" w:rsidRDefault="000D02FF" w:rsidP="003C2009">
      <w:pPr>
        <w:ind w:right="-2"/>
        <w:rPr>
          <w:rFonts w:ascii="Arial" w:hAnsi="Arial" w:cs="Arial"/>
          <w:color w:val="000000" w:themeColor="text1"/>
          <w:sz w:val="20"/>
          <w:szCs w:val="20"/>
        </w:rPr>
      </w:pPr>
      <w:r w:rsidRPr="00384F6F">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384F6F">
        <w:rPr>
          <w:rFonts w:ascii="Arial" w:hAnsi="Arial" w:cs="Arial"/>
          <w:sz w:val="20"/>
          <w:szCs w:val="20"/>
        </w:rPr>
        <w:t>Sr.</w:t>
      </w:r>
      <w:proofErr w:type="gramEnd"/>
      <w:r w:rsidRPr="00384F6F">
        <w:rPr>
          <w:rFonts w:ascii="Arial" w:hAnsi="Arial" w:cs="Arial"/>
          <w:sz w:val="20"/>
          <w:szCs w:val="20"/>
        </w:rPr>
        <w:t xml:space="preserve"> Prefeito </w:t>
      </w:r>
      <w:r w:rsidR="00DE2B5D" w:rsidRPr="00384F6F">
        <w:rPr>
          <w:rFonts w:ascii="Arial" w:hAnsi="Arial" w:cs="Arial"/>
          <w:sz w:val="20"/>
          <w:szCs w:val="20"/>
        </w:rPr>
        <w:t>Ronaldo Costa Madruga</w:t>
      </w:r>
      <w:r w:rsidRPr="00384F6F">
        <w:rPr>
          <w:rFonts w:ascii="Arial" w:hAnsi="Arial" w:cs="Arial"/>
          <w:sz w:val="20"/>
          <w:szCs w:val="20"/>
        </w:rPr>
        <w:t>,</w:t>
      </w:r>
      <w:r w:rsidRPr="00384F6F">
        <w:rPr>
          <w:rFonts w:ascii="Arial" w:hAnsi="Arial" w:cs="Arial"/>
          <w:b/>
          <w:sz w:val="20"/>
          <w:szCs w:val="20"/>
        </w:rPr>
        <w:t xml:space="preserve"> </w:t>
      </w:r>
      <w:r w:rsidRPr="00384F6F">
        <w:rPr>
          <w:rFonts w:ascii="Arial" w:hAnsi="Arial" w:cs="Arial"/>
          <w:sz w:val="20"/>
          <w:szCs w:val="20"/>
        </w:rPr>
        <w:t xml:space="preserve">brasileiro, casado, portador de RG ............................., inscrito no CPF: ................................, residente e domiciliado na cidade de Pinheiro </w:t>
      </w:r>
      <w:r w:rsidR="005101B8" w:rsidRPr="00384F6F">
        <w:rPr>
          <w:rFonts w:ascii="Arial" w:hAnsi="Arial" w:cs="Arial"/>
          <w:sz w:val="20"/>
          <w:szCs w:val="20"/>
        </w:rPr>
        <w:t>Ma</w:t>
      </w:r>
      <w:r w:rsidRPr="00384F6F">
        <w:rPr>
          <w:rFonts w:ascii="Arial" w:hAnsi="Arial" w:cs="Arial"/>
          <w:sz w:val="20"/>
          <w:szCs w:val="20"/>
        </w:rPr>
        <w:t>chado/RS e a empresa seguinte: ..............................., CNPJ: ......................., estabelecida à ......................, Bairro ..........., ............../</w:t>
      </w:r>
      <w:r w:rsidR="0066004F" w:rsidRPr="00384F6F">
        <w:rPr>
          <w:rFonts w:ascii="Arial" w:hAnsi="Arial" w:cs="Arial"/>
          <w:sz w:val="20"/>
          <w:szCs w:val="20"/>
        </w:rPr>
        <w:t>..</w:t>
      </w:r>
      <w:r w:rsidRPr="00384F6F">
        <w:rPr>
          <w:rFonts w:ascii="Arial" w:hAnsi="Arial" w:cs="Arial"/>
          <w:sz w:val="20"/>
          <w:szCs w:val="20"/>
        </w:rPr>
        <w:t xml:space="preserve">, representada legalmente por ................., inscrito no CPF: ...................; doravante denominado </w:t>
      </w:r>
      <w:r w:rsidRPr="00384F6F">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8C5FB6">
        <w:rPr>
          <w:rFonts w:ascii="Arial" w:hAnsi="Arial" w:cs="Arial"/>
          <w:color w:val="000000" w:themeColor="text1"/>
          <w:sz w:val="20"/>
          <w:szCs w:val="20"/>
        </w:rPr>
        <w:t>183/2021</w:t>
      </w:r>
      <w:r w:rsidRPr="00384F6F">
        <w:rPr>
          <w:rFonts w:ascii="Arial" w:hAnsi="Arial" w:cs="Arial"/>
          <w:color w:val="000000" w:themeColor="text1"/>
          <w:sz w:val="20"/>
          <w:szCs w:val="20"/>
        </w:rPr>
        <w:t>, tudo na forma da Lei nº 8.666/93 e suas alterações, Lei n° 8.078/1990</w:t>
      </w:r>
      <w:r w:rsidR="00DE2B5D" w:rsidRPr="00384F6F">
        <w:rPr>
          <w:rFonts w:ascii="Arial" w:hAnsi="Arial" w:cs="Arial"/>
          <w:color w:val="000000" w:themeColor="text1"/>
          <w:sz w:val="20"/>
          <w:szCs w:val="20"/>
        </w:rPr>
        <w:t>, Lei nº10.520/2002, Decreto nº 10.024/2019</w:t>
      </w:r>
      <w:r w:rsidRPr="00384F6F">
        <w:rPr>
          <w:rFonts w:ascii="Arial" w:hAnsi="Arial" w:cs="Arial"/>
          <w:color w:val="000000" w:themeColor="text1"/>
          <w:sz w:val="20"/>
          <w:szCs w:val="20"/>
        </w:rPr>
        <w:t xml:space="preserve"> e, ainda, mediante as cláusulas e condições que seguem:</w:t>
      </w:r>
    </w:p>
    <w:p w:rsidR="000D02FF" w:rsidRPr="00384F6F" w:rsidRDefault="000D02FF" w:rsidP="003C2009">
      <w:pPr>
        <w:pStyle w:val="SemEspaamento"/>
        <w:spacing w:line="276" w:lineRule="auto"/>
        <w:ind w:right="-2"/>
        <w:jc w:val="both"/>
        <w:rPr>
          <w:rFonts w:ascii="Arial" w:hAnsi="Arial" w:cs="Arial"/>
        </w:rPr>
      </w:pPr>
    </w:p>
    <w:p w:rsidR="000D02FF" w:rsidRPr="00384F6F" w:rsidRDefault="000D02FF" w:rsidP="003C2009">
      <w:pPr>
        <w:pStyle w:val="SemEspaamento"/>
        <w:spacing w:line="276" w:lineRule="auto"/>
        <w:ind w:right="-2"/>
        <w:jc w:val="both"/>
        <w:rPr>
          <w:rFonts w:ascii="Arial" w:hAnsi="Arial" w:cs="Arial"/>
          <w:b/>
        </w:rPr>
      </w:pPr>
      <w:r w:rsidRPr="00384F6F">
        <w:rPr>
          <w:rFonts w:ascii="Arial" w:hAnsi="Arial" w:cs="Arial"/>
          <w:b/>
        </w:rPr>
        <w:t>CLÁUSULA PRIMEIRA – DO OBJETO</w:t>
      </w:r>
    </w:p>
    <w:p w:rsidR="000D02FF" w:rsidRPr="00384F6F" w:rsidRDefault="000D02FF" w:rsidP="003C2009">
      <w:pPr>
        <w:pStyle w:val="SemEspaamento"/>
        <w:spacing w:line="276" w:lineRule="auto"/>
        <w:ind w:right="-2"/>
        <w:jc w:val="both"/>
        <w:rPr>
          <w:rFonts w:ascii="Arial" w:hAnsi="Arial" w:cs="Arial"/>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1.1.</w:t>
      </w:r>
      <w:r w:rsidRPr="00384F6F">
        <w:rPr>
          <w:rFonts w:ascii="Arial" w:hAnsi="Arial" w:cs="Arial"/>
          <w:color w:val="000000"/>
          <w:sz w:val="20"/>
        </w:rPr>
        <w:t xml:space="preserve"> O presente contrato tem por objeto a aquisição </w:t>
      </w:r>
      <w:r w:rsidR="00F30E48" w:rsidRPr="00384F6F">
        <w:rPr>
          <w:rFonts w:ascii="Arial" w:hAnsi="Arial" w:cs="Arial"/>
          <w:color w:val="000000"/>
          <w:sz w:val="20"/>
        </w:rPr>
        <w:t>de gêneros alimentícios</w:t>
      </w:r>
      <w:r w:rsidRPr="00384F6F">
        <w:rPr>
          <w:rFonts w:ascii="Arial" w:hAnsi="Arial" w:cs="Arial"/>
          <w:color w:val="000000"/>
          <w:sz w:val="20"/>
        </w:rPr>
        <w:t>, conforme descrito abaixo:</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059"/>
        <w:gridCol w:w="851"/>
        <w:gridCol w:w="992"/>
        <w:gridCol w:w="1276"/>
      </w:tblGrid>
      <w:tr w:rsidR="00A60CD3" w:rsidRPr="00384F6F" w:rsidTr="00E96582">
        <w:tc>
          <w:tcPr>
            <w:tcW w:w="745"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ITEM</w:t>
            </w:r>
          </w:p>
        </w:tc>
        <w:tc>
          <w:tcPr>
            <w:tcW w:w="6059"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DESCRIÇÃO/ CARACTERÍSTICAS MÍNIMAS</w:t>
            </w:r>
          </w:p>
        </w:tc>
        <w:tc>
          <w:tcPr>
            <w:tcW w:w="851"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UNID.</w:t>
            </w:r>
          </w:p>
        </w:tc>
        <w:tc>
          <w:tcPr>
            <w:tcW w:w="992"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QUANT.</w:t>
            </w:r>
          </w:p>
        </w:tc>
        <w:tc>
          <w:tcPr>
            <w:tcW w:w="1276"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VL. UNIT.</w:t>
            </w:r>
          </w:p>
        </w:tc>
      </w:tr>
      <w:tr w:rsidR="00A60CD3" w:rsidRPr="00384F6F" w:rsidTr="00E96582">
        <w:trPr>
          <w:trHeight w:val="317"/>
        </w:trPr>
        <w:tc>
          <w:tcPr>
            <w:tcW w:w="745" w:type="dxa"/>
            <w:shd w:val="clear" w:color="auto" w:fill="auto"/>
          </w:tcPr>
          <w:p w:rsidR="00A60CD3" w:rsidRPr="00384F6F" w:rsidRDefault="00A60CD3" w:rsidP="003C2009">
            <w:pPr>
              <w:ind w:right="-2"/>
              <w:jc w:val="center"/>
              <w:rPr>
                <w:rFonts w:ascii="Arial" w:hAnsi="Arial" w:cs="Arial"/>
                <w:color w:val="000000" w:themeColor="text1"/>
                <w:sz w:val="24"/>
                <w:szCs w:val="24"/>
              </w:rPr>
            </w:pPr>
          </w:p>
        </w:tc>
        <w:tc>
          <w:tcPr>
            <w:tcW w:w="6059" w:type="dxa"/>
            <w:shd w:val="clear" w:color="auto" w:fill="auto"/>
          </w:tcPr>
          <w:p w:rsidR="00A60CD3" w:rsidRPr="00384F6F" w:rsidRDefault="00A60CD3" w:rsidP="003C2009">
            <w:pPr>
              <w:ind w:right="-2"/>
              <w:outlineLvl w:val="1"/>
              <w:rPr>
                <w:rFonts w:ascii="Arial" w:hAnsi="Arial" w:cs="Arial"/>
                <w:color w:val="000000" w:themeColor="text1"/>
                <w:sz w:val="24"/>
                <w:szCs w:val="24"/>
              </w:rPr>
            </w:pPr>
          </w:p>
        </w:tc>
        <w:tc>
          <w:tcPr>
            <w:tcW w:w="851" w:type="dxa"/>
            <w:shd w:val="clear" w:color="auto" w:fill="auto"/>
          </w:tcPr>
          <w:p w:rsidR="00A60CD3" w:rsidRPr="00384F6F" w:rsidRDefault="00A60CD3" w:rsidP="003C2009">
            <w:pPr>
              <w:ind w:right="-2"/>
              <w:jc w:val="center"/>
              <w:rPr>
                <w:rFonts w:ascii="Arial" w:eastAsia="Calibri" w:hAnsi="Arial" w:cs="Arial"/>
                <w:color w:val="000000" w:themeColor="text1"/>
                <w:sz w:val="24"/>
                <w:szCs w:val="24"/>
              </w:rPr>
            </w:pPr>
          </w:p>
        </w:tc>
        <w:tc>
          <w:tcPr>
            <w:tcW w:w="992" w:type="dxa"/>
            <w:shd w:val="clear" w:color="auto" w:fill="auto"/>
          </w:tcPr>
          <w:p w:rsidR="00A60CD3" w:rsidRPr="00384F6F" w:rsidRDefault="00A60CD3" w:rsidP="003C2009">
            <w:pPr>
              <w:ind w:right="-2"/>
              <w:jc w:val="center"/>
              <w:rPr>
                <w:rFonts w:ascii="Arial" w:eastAsia="Calibri" w:hAnsi="Arial" w:cs="Arial"/>
                <w:color w:val="000000" w:themeColor="text1"/>
                <w:sz w:val="24"/>
                <w:szCs w:val="24"/>
              </w:rPr>
            </w:pPr>
          </w:p>
        </w:tc>
        <w:tc>
          <w:tcPr>
            <w:tcW w:w="1276" w:type="dxa"/>
            <w:shd w:val="clear" w:color="auto" w:fill="auto"/>
          </w:tcPr>
          <w:p w:rsidR="00A60CD3" w:rsidRPr="00384F6F" w:rsidRDefault="00A60CD3"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sz w:val="20"/>
                <w:szCs w:val="20"/>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bl>
    <w:p w:rsidR="004F237F" w:rsidRPr="00384F6F" w:rsidRDefault="004F237F" w:rsidP="003C2009">
      <w:pPr>
        <w:pStyle w:val="Corpodetexto"/>
        <w:spacing w:line="276" w:lineRule="auto"/>
        <w:ind w:right="-2"/>
        <w:rPr>
          <w:rFonts w:ascii="Arial" w:hAnsi="Arial" w:cs="Arial"/>
          <w:b/>
          <w:bCs/>
          <w:color w:val="000000"/>
          <w:sz w:val="20"/>
          <w:u w:val="single"/>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CLÁUSULA SEGUNDA – Do prazo de entrega e vigência contratual.</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2.1. </w:t>
      </w:r>
      <w:proofErr w:type="gramStart"/>
      <w:r w:rsidR="00F30E48" w:rsidRPr="00384F6F">
        <w:rPr>
          <w:rFonts w:ascii="Arial" w:hAnsi="Arial" w:cs="Arial"/>
          <w:color w:val="000000"/>
          <w:sz w:val="20"/>
        </w:rPr>
        <w:t>os</w:t>
      </w:r>
      <w:proofErr w:type="gramEnd"/>
      <w:r w:rsidR="00F30E48" w:rsidRPr="00384F6F">
        <w:rPr>
          <w:rFonts w:ascii="Arial" w:hAnsi="Arial" w:cs="Arial"/>
          <w:color w:val="000000"/>
          <w:sz w:val="20"/>
        </w:rPr>
        <w:t xml:space="preserve"> produtos</w:t>
      </w:r>
      <w:r w:rsidRPr="00384F6F">
        <w:rPr>
          <w:rFonts w:ascii="Arial" w:hAnsi="Arial" w:cs="Arial"/>
          <w:color w:val="000000"/>
          <w:sz w:val="20"/>
        </w:rPr>
        <w:t xml:space="preserve"> constante</w:t>
      </w:r>
      <w:r w:rsidR="00F30E48" w:rsidRPr="00384F6F">
        <w:rPr>
          <w:rFonts w:ascii="Arial" w:hAnsi="Arial" w:cs="Arial"/>
          <w:color w:val="000000"/>
          <w:sz w:val="20"/>
        </w:rPr>
        <w:t>s</w:t>
      </w:r>
      <w:r w:rsidRPr="00384F6F">
        <w:rPr>
          <w:rFonts w:ascii="Arial" w:hAnsi="Arial" w:cs="Arial"/>
          <w:color w:val="000000"/>
          <w:sz w:val="20"/>
        </w:rPr>
        <w:t xml:space="preserve"> </w:t>
      </w:r>
      <w:r w:rsidR="00F30E48" w:rsidRPr="00384F6F">
        <w:rPr>
          <w:rFonts w:ascii="Arial" w:hAnsi="Arial" w:cs="Arial"/>
          <w:color w:val="000000"/>
          <w:sz w:val="20"/>
        </w:rPr>
        <w:t>n</w:t>
      </w:r>
      <w:r w:rsidRPr="00384F6F">
        <w:rPr>
          <w:rFonts w:ascii="Arial" w:hAnsi="Arial" w:cs="Arial"/>
          <w:color w:val="000000"/>
          <w:sz w:val="20"/>
        </w:rPr>
        <w:t>o objeto deste instrumento de contrato ser</w:t>
      </w:r>
      <w:r w:rsidR="00F30E48" w:rsidRPr="00384F6F">
        <w:rPr>
          <w:rFonts w:ascii="Arial" w:hAnsi="Arial" w:cs="Arial"/>
          <w:color w:val="000000"/>
          <w:sz w:val="20"/>
        </w:rPr>
        <w:t>ão</w:t>
      </w:r>
      <w:r w:rsidRPr="00384F6F">
        <w:rPr>
          <w:rFonts w:ascii="Arial" w:hAnsi="Arial" w:cs="Arial"/>
          <w:color w:val="000000"/>
          <w:sz w:val="20"/>
        </w:rPr>
        <w:t xml:space="preserve"> forne</w:t>
      </w:r>
      <w:r w:rsidRPr="00384F6F">
        <w:rPr>
          <w:rFonts w:ascii="Arial" w:hAnsi="Arial" w:cs="Arial"/>
          <w:color w:val="000000" w:themeColor="text1"/>
          <w:sz w:val="20"/>
        </w:rPr>
        <w:t>cido</w:t>
      </w:r>
      <w:r w:rsidR="00F30E48" w:rsidRPr="00384F6F">
        <w:rPr>
          <w:rFonts w:ascii="Arial" w:hAnsi="Arial" w:cs="Arial"/>
          <w:color w:val="000000" w:themeColor="text1"/>
          <w:sz w:val="20"/>
        </w:rPr>
        <w:t>s</w:t>
      </w:r>
      <w:r w:rsidRPr="00384F6F">
        <w:rPr>
          <w:rFonts w:ascii="Arial" w:hAnsi="Arial" w:cs="Arial"/>
          <w:color w:val="000000" w:themeColor="text1"/>
          <w:sz w:val="20"/>
        </w:rPr>
        <w:t xml:space="preserve"> no prazo máximo de </w:t>
      </w:r>
      <w:r w:rsidR="00A60CD3" w:rsidRPr="00384F6F">
        <w:rPr>
          <w:rFonts w:ascii="Arial" w:hAnsi="Arial" w:cs="Arial"/>
          <w:color w:val="000000" w:themeColor="text1"/>
          <w:sz w:val="20"/>
        </w:rPr>
        <w:t>10</w:t>
      </w:r>
      <w:r w:rsidRPr="00384F6F">
        <w:rPr>
          <w:rFonts w:ascii="Arial" w:hAnsi="Arial" w:cs="Arial"/>
          <w:color w:val="000000" w:themeColor="text1"/>
          <w:sz w:val="20"/>
        </w:rPr>
        <w:t xml:space="preserve"> (</w:t>
      </w:r>
      <w:r w:rsidR="00A60CD3" w:rsidRPr="00384F6F">
        <w:rPr>
          <w:rFonts w:ascii="Arial" w:hAnsi="Arial" w:cs="Arial"/>
          <w:color w:val="000000" w:themeColor="text1"/>
          <w:sz w:val="20"/>
        </w:rPr>
        <w:t>dez</w:t>
      </w:r>
      <w:r w:rsidRPr="00384F6F">
        <w:rPr>
          <w:rFonts w:ascii="Arial" w:hAnsi="Arial" w:cs="Arial"/>
          <w:color w:val="000000" w:themeColor="text1"/>
          <w:sz w:val="20"/>
        </w:rPr>
        <w:t xml:space="preserve">) dias consecutivos, </w:t>
      </w:r>
      <w:r w:rsidRPr="00384F6F">
        <w:rPr>
          <w:rFonts w:ascii="Arial" w:hAnsi="Arial" w:cs="Arial"/>
          <w:color w:val="000000"/>
          <w:sz w:val="20"/>
        </w:rPr>
        <w:t>após a emissão da nota de empenho emitida pelo Município de Pinheiro</w:t>
      </w:r>
      <w:r w:rsidR="0048328D" w:rsidRPr="00384F6F">
        <w:rPr>
          <w:rFonts w:ascii="Arial" w:hAnsi="Arial" w:cs="Arial"/>
          <w:sz w:val="20"/>
        </w:rPr>
        <w:t>, podendo este prazo ser prorrogado por iguais períodos mediante justificativa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2.2.</w:t>
      </w:r>
      <w:r w:rsidRPr="00384F6F">
        <w:rPr>
          <w:rFonts w:ascii="Arial" w:hAnsi="Arial" w:cs="Arial"/>
          <w:color w:val="000000"/>
          <w:sz w:val="20"/>
        </w:rPr>
        <w:t xml:space="preserve"> </w:t>
      </w:r>
      <w:r w:rsidR="00A60CD3" w:rsidRPr="00384F6F">
        <w:rPr>
          <w:rFonts w:ascii="Arial" w:hAnsi="Arial" w:cs="Arial"/>
          <w:color w:val="000000"/>
          <w:sz w:val="20"/>
        </w:rPr>
        <w:t>Os produtos deverão ser entregues</w:t>
      </w:r>
      <w:r w:rsidRPr="00384F6F">
        <w:rPr>
          <w:rFonts w:ascii="Arial" w:hAnsi="Arial" w:cs="Arial"/>
          <w:color w:val="000000"/>
          <w:sz w:val="20"/>
        </w:rPr>
        <w:t xml:space="preserve"> na </w:t>
      </w:r>
      <w:r w:rsidR="003C2009">
        <w:rPr>
          <w:rFonts w:ascii="Arial" w:hAnsi="Arial" w:cs="Arial"/>
          <w:color w:val="000000"/>
          <w:sz w:val="20"/>
        </w:rPr>
        <w:t>padaria comunitária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2.3. </w:t>
      </w:r>
      <w:r w:rsidRPr="00384F6F">
        <w:rPr>
          <w:rFonts w:ascii="Arial" w:hAnsi="Arial" w:cs="Arial"/>
          <w:color w:val="000000"/>
          <w:sz w:val="20"/>
        </w:rPr>
        <w:t xml:space="preserve">Não será aceito, no momento da entrega, </w:t>
      </w:r>
      <w:r w:rsidR="00A60CD3" w:rsidRPr="00384F6F">
        <w:rPr>
          <w:rFonts w:ascii="Arial" w:hAnsi="Arial" w:cs="Arial"/>
          <w:color w:val="000000"/>
          <w:sz w:val="20"/>
        </w:rPr>
        <w:t>produto</w:t>
      </w:r>
      <w:r w:rsidR="005101B8" w:rsidRPr="00384F6F">
        <w:rPr>
          <w:rFonts w:ascii="Arial" w:hAnsi="Arial" w:cs="Arial"/>
          <w:color w:val="000000"/>
          <w:sz w:val="20"/>
        </w:rPr>
        <w:t xml:space="preserve"> </w:t>
      </w:r>
      <w:r w:rsidRPr="00384F6F">
        <w:rPr>
          <w:rFonts w:ascii="Arial" w:hAnsi="Arial" w:cs="Arial"/>
          <w:color w:val="000000"/>
          <w:sz w:val="20"/>
        </w:rPr>
        <w:t>de marca e/ou especificações diferentes daqueles constantes na proposta vencedora.</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2.3.</w:t>
      </w:r>
      <w:r w:rsidRPr="00384F6F">
        <w:rPr>
          <w:rFonts w:ascii="Arial" w:hAnsi="Arial" w:cs="Arial"/>
          <w:color w:val="000000"/>
          <w:sz w:val="20"/>
        </w:rPr>
        <w:t xml:space="preserve"> O presente instrumento de contrato passará a vigorar a partir da assinatura, pelas partes, e terá vigência enquanto perdurar a </w:t>
      </w:r>
      <w:r w:rsidR="00E27CFE" w:rsidRPr="00384F6F">
        <w:rPr>
          <w:rFonts w:ascii="Arial" w:hAnsi="Arial" w:cs="Arial"/>
          <w:color w:val="000000"/>
          <w:sz w:val="20"/>
        </w:rPr>
        <w:t xml:space="preserve">validade </w:t>
      </w:r>
      <w:r w:rsidR="00A60CD3" w:rsidRPr="00384F6F">
        <w:rPr>
          <w:rFonts w:ascii="Arial" w:hAnsi="Arial" w:cs="Arial"/>
          <w:color w:val="000000"/>
          <w:sz w:val="20"/>
        </w:rPr>
        <w:t>dos produtos</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u w:val="single"/>
        </w:rPr>
        <w:t xml:space="preserve">CLÁUSULA TERCEIRA – Das condições de fornecimento e </w:t>
      </w:r>
      <w:r w:rsidR="00A60CD3" w:rsidRPr="00384F6F">
        <w:rPr>
          <w:rFonts w:ascii="Arial" w:hAnsi="Arial" w:cs="Arial"/>
          <w:b/>
          <w:color w:val="000000"/>
          <w:sz w:val="20"/>
          <w:szCs w:val="20"/>
          <w:u w:val="single"/>
        </w:rPr>
        <w:t>validade</w:t>
      </w:r>
      <w:r w:rsidRPr="00384F6F">
        <w:rPr>
          <w:rFonts w:ascii="Arial" w:hAnsi="Arial" w:cs="Arial"/>
          <w:b/>
          <w:color w:val="000000"/>
          <w:sz w:val="20"/>
          <w:szCs w:val="20"/>
          <w:u w:val="single"/>
        </w:rPr>
        <w:t>:</w:t>
      </w:r>
    </w:p>
    <w:p w:rsidR="000D02FF" w:rsidRPr="00384F6F" w:rsidRDefault="000D02FF" w:rsidP="003C2009">
      <w:pPr>
        <w:ind w:right="-2"/>
        <w:rPr>
          <w:rFonts w:ascii="Arial" w:hAnsi="Arial" w:cs="Arial"/>
          <w:color w:val="000000"/>
          <w:sz w:val="20"/>
          <w:szCs w:val="20"/>
        </w:rPr>
      </w:pPr>
      <w:r w:rsidRPr="00384F6F">
        <w:rPr>
          <w:rFonts w:ascii="Arial" w:hAnsi="Arial" w:cs="Arial"/>
          <w:b/>
          <w:bCs/>
          <w:color w:val="000000"/>
          <w:sz w:val="20"/>
          <w:szCs w:val="20"/>
        </w:rPr>
        <w:t xml:space="preserve">3.1. </w:t>
      </w:r>
      <w:r w:rsidRPr="00384F6F">
        <w:rPr>
          <w:rFonts w:ascii="Arial" w:hAnsi="Arial" w:cs="Arial"/>
          <w:color w:val="000000"/>
          <w:sz w:val="20"/>
          <w:szCs w:val="20"/>
        </w:rPr>
        <w:t xml:space="preserve">A contratada deverá entregar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em perfeitas condições de uso e funcionamento compatível com as obrigações assumidas.</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3.2.</w:t>
      </w:r>
      <w:r w:rsidRPr="00384F6F">
        <w:rPr>
          <w:rFonts w:ascii="Arial" w:hAnsi="Arial" w:cs="Arial"/>
          <w:color w:val="000000"/>
          <w:sz w:val="20"/>
          <w:szCs w:val="20"/>
        </w:rPr>
        <w:t xml:space="preserve"> A contratada não poderá transferir a responsabilidade do fornecimento nem protelar suas entregas.</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3.3.</w:t>
      </w:r>
      <w:r w:rsidRPr="00384F6F">
        <w:rPr>
          <w:rFonts w:ascii="Arial" w:hAnsi="Arial" w:cs="Arial"/>
          <w:color w:val="000000"/>
          <w:sz w:val="20"/>
        </w:rPr>
        <w:t xml:space="preserve"> Fica estipulado o prazo de</w:t>
      </w:r>
      <w:r w:rsidR="00A60CD3" w:rsidRPr="00384F6F">
        <w:rPr>
          <w:rFonts w:ascii="Arial" w:hAnsi="Arial" w:cs="Arial"/>
          <w:color w:val="000000"/>
          <w:sz w:val="20"/>
        </w:rPr>
        <w:t xml:space="preserve"> validade</w:t>
      </w:r>
      <w:r w:rsidRPr="00384F6F">
        <w:rPr>
          <w:rFonts w:ascii="Arial" w:hAnsi="Arial" w:cs="Arial"/>
          <w:color w:val="000000"/>
          <w:sz w:val="20"/>
        </w:rPr>
        <w:t xml:space="preserve"> </w:t>
      </w:r>
      <w:r w:rsidR="00A60CD3" w:rsidRPr="00384F6F">
        <w:rPr>
          <w:rFonts w:ascii="Arial" w:hAnsi="Arial" w:cs="Arial"/>
          <w:color w:val="000000"/>
          <w:sz w:val="20"/>
        </w:rPr>
        <w:t>dos produtos</w:t>
      </w:r>
      <w:r w:rsidRPr="00384F6F">
        <w:rPr>
          <w:rFonts w:ascii="Arial" w:hAnsi="Arial" w:cs="Arial"/>
          <w:color w:val="000000"/>
          <w:sz w:val="20"/>
        </w:rPr>
        <w:t>, de acordo com a proposta apresentada durante o processo licitatório, pela ora contratada, a contar da data da efetiva entrega,</w:t>
      </w:r>
      <w:r w:rsidR="00A60CD3" w:rsidRPr="00384F6F">
        <w:rPr>
          <w:rFonts w:ascii="Arial" w:hAnsi="Arial" w:cs="Arial"/>
          <w:color w:val="000000"/>
          <w:sz w:val="20"/>
        </w:rPr>
        <w:t xml:space="preserve"> não podendo ser menor do que o previsto no termo de referência,</w:t>
      </w:r>
      <w:r w:rsidRPr="00384F6F">
        <w:rPr>
          <w:rFonts w:ascii="Arial" w:hAnsi="Arial" w:cs="Arial"/>
          <w:color w:val="000000"/>
          <w:sz w:val="20"/>
        </w:rPr>
        <w:t xml:space="preserve"> comprovada mediante termo próprio.</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3.4.</w:t>
      </w:r>
      <w:r w:rsidRPr="00384F6F">
        <w:rPr>
          <w:rFonts w:ascii="Arial" w:hAnsi="Arial" w:cs="Arial"/>
          <w:color w:val="000000"/>
          <w:sz w:val="20"/>
        </w:rPr>
        <w:t xml:space="preserve"> O produto ofertado deverá ter </w:t>
      </w:r>
      <w:r w:rsidR="00A60CD3" w:rsidRPr="00384F6F">
        <w:rPr>
          <w:rFonts w:ascii="Arial" w:hAnsi="Arial" w:cs="Arial"/>
          <w:color w:val="000000"/>
          <w:sz w:val="20"/>
        </w:rPr>
        <w:t>prazo de validade igual ou maior do que o previsto no termo de referência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3.5.</w:t>
      </w:r>
      <w:r w:rsidRPr="00384F6F">
        <w:rPr>
          <w:rFonts w:ascii="Arial" w:hAnsi="Arial" w:cs="Arial"/>
          <w:color w:val="000000"/>
          <w:sz w:val="20"/>
        </w:rPr>
        <w:t xml:space="preserve"> A CONTRATADA deverá fornecer e-mail e telefone, para contato, para fins de sanar possíveis dúvidas e/ou problemas que venham a ocorrer com </w:t>
      </w:r>
      <w:r w:rsidR="00A60CD3" w:rsidRPr="00384F6F">
        <w:rPr>
          <w:rFonts w:ascii="Arial" w:hAnsi="Arial" w:cs="Arial"/>
          <w:color w:val="000000"/>
          <w:sz w:val="20"/>
        </w:rPr>
        <w:t>os produtos</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u w:val="single"/>
        </w:rPr>
        <w:t>CLÁUSULA QUARTA – Da forma de Pagamento</w:t>
      </w:r>
    </w:p>
    <w:p w:rsidR="000D02FF" w:rsidRPr="00384F6F" w:rsidRDefault="000D02FF" w:rsidP="003C2009">
      <w:pPr>
        <w:pStyle w:val="NormalWeb"/>
        <w:spacing w:beforeAutospacing="0" w:after="0" w:afterAutospacing="0" w:line="276" w:lineRule="auto"/>
        <w:ind w:right="-2"/>
        <w:jc w:val="both"/>
        <w:rPr>
          <w:rFonts w:ascii="Arial" w:hAnsi="Arial" w:cs="Arial"/>
          <w:color w:val="000000"/>
          <w:sz w:val="20"/>
          <w:szCs w:val="20"/>
        </w:rPr>
      </w:pPr>
      <w:r w:rsidRPr="00384F6F">
        <w:rPr>
          <w:rFonts w:ascii="Arial" w:hAnsi="Arial" w:cs="Arial"/>
          <w:b/>
          <w:bCs/>
          <w:color w:val="000000"/>
          <w:sz w:val="20"/>
          <w:szCs w:val="20"/>
        </w:rPr>
        <w:lastRenderedPageBreak/>
        <w:t>4.1.</w:t>
      </w:r>
      <w:r w:rsidRPr="00384F6F">
        <w:rPr>
          <w:rFonts w:ascii="Arial" w:hAnsi="Arial" w:cs="Arial"/>
          <w:color w:val="000000"/>
          <w:sz w:val="20"/>
          <w:szCs w:val="20"/>
        </w:rPr>
        <w:t xml:space="preserve"> O MUNICÍPIO pagará a CONTRATADA após a entrega feita, na forma estabelecida no presente contrato, de acordo com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efetivamente entregue</w:t>
      </w:r>
      <w:r w:rsidR="00A60CD3" w:rsidRPr="00384F6F">
        <w:rPr>
          <w:rFonts w:ascii="Arial" w:hAnsi="Arial" w:cs="Arial"/>
          <w:color w:val="000000"/>
          <w:sz w:val="20"/>
          <w:szCs w:val="20"/>
        </w:rPr>
        <w:t>s</w:t>
      </w:r>
      <w:r w:rsidRPr="00384F6F">
        <w:rPr>
          <w:rFonts w:ascii="Arial" w:hAnsi="Arial" w:cs="Arial"/>
          <w:color w:val="000000"/>
          <w:sz w:val="20"/>
          <w:szCs w:val="20"/>
        </w:rPr>
        <w:t xml:space="preserve">, mediante apresentação da fatura/nota fiscal respectiva atestada pela </w:t>
      </w:r>
      <w:r w:rsidR="00A60CD3" w:rsidRPr="00384F6F">
        <w:rPr>
          <w:rFonts w:ascii="Arial" w:hAnsi="Arial" w:cs="Arial"/>
          <w:color w:val="000000"/>
          <w:sz w:val="20"/>
          <w:szCs w:val="20"/>
        </w:rPr>
        <w:t xml:space="preserve">Secretaria Municipal de </w:t>
      </w:r>
      <w:r w:rsidR="003C2009">
        <w:rPr>
          <w:rFonts w:ascii="Arial" w:hAnsi="Arial" w:cs="Arial"/>
          <w:color w:val="000000"/>
          <w:sz w:val="20"/>
          <w:szCs w:val="20"/>
        </w:rPr>
        <w:t>Saúde e ação Social</w:t>
      </w:r>
      <w:r w:rsidRPr="00384F6F">
        <w:rPr>
          <w:rFonts w:ascii="Arial" w:hAnsi="Arial" w:cs="Arial"/>
          <w:color w:val="000000"/>
          <w:sz w:val="20"/>
          <w:szCs w:val="20"/>
        </w:rPr>
        <w:t>.</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b/>
          <w:bCs/>
          <w:color w:val="000000"/>
          <w:sz w:val="20"/>
          <w:szCs w:val="20"/>
        </w:rPr>
        <w:t>4.2.</w:t>
      </w:r>
      <w:r w:rsidRPr="00384F6F">
        <w:rPr>
          <w:rFonts w:ascii="Arial" w:hAnsi="Arial" w:cs="Arial"/>
          <w:color w:val="000000"/>
          <w:sz w:val="20"/>
          <w:szCs w:val="20"/>
        </w:rPr>
        <w:t xml:space="preserve"> O objeto deste instrumento será recebido </w:t>
      </w:r>
      <w:r w:rsidR="00A60CD3" w:rsidRPr="00384F6F">
        <w:rPr>
          <w:rFonts w:ascii="Arial" w:hAnsi="Arial" w:cs="Arial"/>
          <w:color w:val="000000"/>
          <w:sz w:val="20"/>
          <w:szCs w:val="20"/>
        </w:rPr>
        <w:t>na forma constante no termo de referência</w:t>
      </w:r>
      <w:r w:rsidRPr="00384F6F">
        <w:rPr>
          <w:rFonts w:ascii="Arial" w:hAnsi="Arial" w:cs="Arial"/>
          <w:color w:val="000000"/>
          <w:sz w:val="20"/>
          <w:szCs w:val="20"/>
        </w:rPr>
        <w:t>.</w:t>
      </w:r>
    </w:p>
    <w:p w:rsidR="000D02FF" w:rsidRPr="00384F6F" w:rsidRDefault="000D02FF" w:rsidP="003C2009">
      <w:pPr>
        <w:pStyle w:val="NormalWeb"/>
        <w:spacing w:beforeAutospacing="0" w:after="0" w:afterAutospacing="0" w:line="276" w:lineRule="auto"/>
        <w:ind w:right="-2"/>
        <w:jc w:val="both"/>
        <w:rPr>
          <w:rFonts w:ascii="Arial" w:hAnsi="Arial" w:cs="Arial"/>
          <w:color w:val="000000"/>
          <w:sz w:val="20"/>
          <w:szCs w:val="20"/>
        </w:rPr>
      </w:pPr>
      <w:r w:rsidRPr="00384F6F">
        <w:rPr>
          <w:rFonts w:ascii="Arial" w:hAnsi="Arial" w:cs="Arial"/>
          <w:b/>
          <w:bCs/>
          <w:color w:val="000000"/>
          <w:sz w:val="20"/>
          <w:szCs w:val="20"/>
        </w:rPr>
        <w:t>4.3.</w:t>
      </w:r>
      <w:r w:rsidRPr="00384F6F">
        <w:rPr>
          <w:rFonts w:ascii="Arial" w:hAnsi="Arial" w:cs="Arial"/>
          <w:color w:val="000000"/>
          <w:sz w:val="20"/>
          <w:szCs w:val="20"/>
        </w:rPr>
        <w:t xml:space="preserve"> Após o prazo máximo de </w:t>
      </w:r>
      <w:r w:rsidR="004074F2" w:rsidRPr="00384F6F">
        <w:rPr>
          <w:rFonts w:ascii="Arial" w:hAnsi="Arial" w:cs="Arial"/>
          <w:color w:val="000000"/>
          <w:sz w:val="20"/>
          <w:szCs w:val="20"/>
        </w:rPr>
        <w:t>03</w:t>
      </w:r>
      <w:r w:rsidRPr="00384F6F">
        <w:rPr>
          <w:rFonts w:ascii="Arial" w:hAnsi="Arial" w:cs="Arial"/>
          <w:color w:val="000000"/>
          <w:sz w:val="20"/>
          <w:szCs w:val="20"/>
        </w:rPr>
        <w:t xml:space="preserve"> (</w:t>
      </w:r>
      <w:r w:rsidR="004074F2" w:rsidRPr="00384F6F">
        <w:rPr>
          <w:rFonts w:ascii="Arial" w:hAnsi="Arial" w:cs="Arial"/>
          <w:color w:val="000000"/>
          <w:sz w:val="20"/>
          <w:szCs w:val="20"/>
        </w:rPr>
        <w:t>três</w:t>
      </w:r>
      <w:r w:rsidRPr="00384F6F">
        <w:rPr>
          <w:rFonts w:ascii="Arial" w:hAnsi="Arial" w:cs="Arial"/>
          <w:color w:val="000000"/>
          <w:sz w:val="20"/>
          <w:szCs w:val="20"/>
        </w:rPr>
        <w:t>) dias, se achado conforme, dar-se-á o recebimento definitivo, para a liberação do pagamento. Caso o fornecimento seja executado em desacordo com o contrato e a proposta, a CONTRATADA terá igual prazo para a troca.</w:t>
      </w:r>
    </w:p>
    <w:p w:rsidR="00E27CFE" w:rsidRPr="00384F6F" w:rsidRDefault="00E27CFE" w:rsidP="003C2009">
      <w:pPr>
        <w:pStyle w:val="NormalWeb"/>
        <w:spacing w:beforeAutospacing="0" w:after="0" w:afterAutospacing="0" w:line="276" w:lineRule="auto"/>
        <w:ind w:right="-2"/>
        <w:jc w:val="both"/>
        <w:rPr>
          <w:rFonts w:ascii="Arial" w:hAnsi="Arial" w:cs="Arial"/>
          <w:sz w:val="20"/>
          <w:szCs w:val="20"/>
        </w:rPr>
      </w:pP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b/>
          <w:color w:val="000000"/>
          <w:sz w:val="20"/>
          <w:szCs w:val="20"/>
          <w:u w:val="single"/>
        </w:rPr>
        <w:t>CLÁUSULA QUINTA – Da dotação orçamentária</w:t>
      </w:r>
    </w:p>
    <w:p w:rsidR="000D02FF" w:rsidRPr="00384F6F" w:rsidRDefault="000D02FF" w:rsidP="003C2009">
      <w:pPr>
        <w:snapToGrid w:val="0"/>
        <w:ind w:right="-2"/>
        <w:rPr>
          <w:rFonts w:ascii="Arial" w:hAnsi="Arial" w:cs="Arial"/>
          <w:color w:val="000000"/>
          <w:sz w:val="20"/>
          <w:szCs w:val="20"/>
        </w:rPr>
      </w:pPr>
      <w:r w:rsidRPr="00384F6F">
        <w:rPr>
          <w:rFonts w:ascii="Arial" w:hAnsi="Arial" w:cs="Arial"/>
          <w:b/>
          <w:bCs/>
          <w:color w:val="000000"/>
          <w:sz w:val="20"/>
          <w:szCs w:val="20"/>
        </w:rPr>
        <w:t xml:space="preserve">5.1. </w:t>
      </w:r>
      <w:r w:rsidRPr="00384F6F">
        <w:rPr>
          <w:rFonts w:ascii="Arial" w:hAnsi="Arial" w:cs="Arial"/>
          <w:color w:val="000000"/>
          <w:sz w:val="20"/>
          <w:szCs w:val="20"/>
        </w:rPr>
        <w:t>As despesas decorrentes do presente contrato serão atendidas pela verba da seguinte rubrica do orçamento municipal do exercício de 202</w:t>
      </w:r>
      <w:r w:rsidR="001D0D5B" w:rsidRPr="00384F6F">
        <w:rPr>
          <w:rFonts w:ascii="Arial" w:hAnsi="Arial" w:cs="Arial"/>
          <w:color w:val="000000"/>
          <w:sz w:val="20"/>
          <w:szCs w:val="20"/>
        </w:rPr>
        <w:t>1</w:t>
      </w:r>
      <w:r w:rsidRPr="00384F6F">
        <w:rPr>
          <w:rFonts w:ascii="Arial" w:hAnsi="Arial" w:cs="Arial"/>
          <w:color w:val="000000"/>
          <w:sz w:val="20"/>
          <w:szCs w:val="20"/>
        </w:rPr>
        <w:t>:</w:t>
      </w:r>
    </w:p>
    <w:p w:rsidR="000D02FF" w:rsidRPr="00384F6F" w:rsidRDefault="000D02FF" w:rsidP="003C2009">
      <w:pPr>
        <w:snapToGrid w:val="0"/>
        <w:ind w:right="-2"/>
        <w:rPr>
          <w:rFonts w:ascii="Arial" w:hAnsi="Arial" w:cs="Arial"/>
          <w:color w:val="000000"/>
          <w:sz w:val="20"/>
          <w:szCs w:val="20"/>
        </w:rPr>
      </w:pPr>
    </w:p>
    <w:p w:rsidR="00E27CFE" w:rsidRPr="00384F6F" w:rsidRDefault="003C2009" w:rsidP="003C2009">
      <w:pPr>
        <w:snapToGrid w:val="0"/>
        <w:ind w:right="-2"/>
        <w:rPr>
          <w:rFonts w:ascii="Arial" w:hAnsi="Arial" w:cs="Arial"/>
          <w:color w:val="000000" w:themeColor="text1"/>
          <w:sz w:val="20"/>
          <w:szCs w:val="20"/>
        </w:rPr>
      </w:pPr>
      <w:proofErr w:type="gramStart"/>
      <w:r>
        <w:rPr>
          <w:rFonts w:ascii="Arial" w:hAnsi="Arial" w:cs="Arial"/>
          <w:color w:val="000000" w:themeColor="text1"/>
          <w:sz w:val="20"/>
          <w:szCs w:val="20"/>
        </w:rPr>
        <w:t>0805 – FUNDO</w:t>
      </w:r>
      <w:proofErr w:type="gramEnd"/>
      <w:r>
        <w:rPr>
          <w:rFonts w:ascii="Arial" w:hAnsi="Arial" w:cs="Arial"/>
          <w:color w:val="000000" w:themeColor="text1"/>
          <w:sz w:val="20"/>
          <w:szCs w:val="20"/>
        </w:rPr>
        <w:t xml:space="preserve"> MUNICIPAL DE ASSITÊNCIA SOCIAL</w:t>
      </w:r>
    </w:p>
    <w:p w:rsidR="00E27CFE" w:rsidRPr="00384F6F" w:rsidRDefault="00E27CFE" w:rsidP="003C2009">
      <w:pPr>
        <w:snapToGrid w:val="0"/>
        <w:ind w:right="-2"/>
        <w:rPr>
          <w:rFonts w:ascii="Arial" w:hAnsi="Arial" w:cs="Arial"/>
          <w:color w:val="000000" w:themeColor="text1"/>
          <w:sz w:val="20"/>
          <w:szCs w:val="20"/>
        </w:rPr>
      </w:pPr>
      <w:proofErr w:type="spellStart"/>
      <w:r w:rsidRPr="00384F6F">
        <w:rPr>
          <w:rFonts w:ascii="Arial" w:hAnsi="Arial" w:cs="Arial"/>
          <w:color w:val="000000" w:themeColor="text1"/>
          <w:sz w:val="20"/>
          <w:szCs w:val="20"/>
        </w:rPr>
        <w:t>Proj</w:t>
      </w:r>
      <w:proofErr w:type="spellEnd"/>
      <w:r w:rsidRPr="00384F6F">
        <w:rPr>
          <w:rFonts w:ascii="Arial" w:hAnsi="Arial" w:cs="Arial"/>
          <w:color w:val="000000" w:themeColor="text1"/>
          <w:sz w:val="20"/>
          <w:szCs w:val="20"/>
        </w:rPr>
        <w:t>./Ativ</w:t>
      </w:r>
      <w:proofErr w:type="gramStart"/>
      <w:r w:rsidRPr="00384F6F">
        <w:rPr>
          <w:rFonts w:ascii="Arial" w:hAnsi="Arial" w:cs="Arial"/>
          <w:color w:val="000000" w:themeColor="text1"/>
          <w:sz w:val="20"/>
          <w:szCs w:val="20"/>
        </w:rPr>
        <w:t>.:</w:t>
      </w:r>
      <w:proofErr w:type="gramEnd"/>
      <w:r w:rsidRPr="00384F6F">
        <w:rPr>
          <w:rFonts w:ascii="Arial" w:hAnsi="Arial" w:cs="Arial"/>
          <w:color w:val="000000" w:themeColor="text1"/>
          <w:sz w:val="20"/>
          <w:szCs w:val="20"/>
        </w:rPr>
        <w:t xml:space="preserve"> </w:t>
      </w:r>
      <w:r w:rsidR="003C2009">
        <w:rPr>
          <w:rFonts w:ascii="Arial" w:hAnsi="Arial" w:cs="Arial"/>
          <w:color w:val="000000" w:themeColor="text1"/>
          <w:sz w:val="20"/>
          <w:szCs w:val="20"/>
        </w:rPr>
        <w:t>1218 – Serviço de convivência e fortalecimento de vínculos</w:t>
      </w:r>
    </w:p>
    <w:p w:rsidR="00E27CFE" w:rsidRPr="00384F6F" w:rsidRDefault="003C2009" w:rsidP="003C2009">
      <w:pPr>
        <w:snapToGrid w:val="0"/>
        <w:ind w:right="-2"/>
        <w:rPr>
          <w:rFonts w:ascii="Arial" w:hAnsi="Arial" w:cs="Arial"/>
          <w:color w:val="000000" w:themeColor="text1"/>
          <w:sz w:val="20"/>
          <w:szCs w:val="20"/>
        </w:rPr>
      </w:pPr>
      <w:r>
        <w:rPr>
          <w:rFonts w:ascii="Arial" w:hAnsi="Arial" w:cs="Arial"/>
          <w:color w:val="000000" w:themeColor="text1"/>
          <w:sz w:val="20"/>
          <w:szCs w:val="20"/>
        </w:rPr>
        <w:t>1105 FMAS - SCFV</w:t>
      </w:r>
    </w:p>
    <w:p w:rsidR="00E27CFE" w:rsidRPr="00384F6F" w:rsidRDefault="00E27CFE" w:rsidP="003C2009">
      <w:pPr>
        <w:snapToGrid w:val="0"/>
        <w:ind w:right="-2"/>
        <w:rPr>
          <w:rFonts w:ascii="Arial" w:hAnsi="Arial" w:cs="Arial"/>
          <w:color w:val="000000" w:themeColor="text1"/>
          <w:sz w:val="20"/>
          <w:szCs w:val="20"/>
        </w:rPr>
      </w:pPr>
      <w:r w:rsidRPr="00384F6F">
        <w:rPr>
          <w:rFonts w:ascii="Arial" w:hAnsi="Arial" w:cs="Arial"/>
          <w:color w:val="000000" w:themeColor="text1"/>
          <w:sz w:val="20"/>
          <w:szCs w:val="20"/>
        </w:rPr>
        <w:t>3.3.90.30.07.00.00 Gêneros de Alimentação</w:t>
      </w:r>
    </w:p>
    <w:p w:rsidR="00E27CFE" w:rsidRPr="00384F6F" w:rsidRDefault="00E27CFE" w:rsidP="003C2009">
      <w:pPr>
        <w:snapToGrid w:val="0"/>
        <w:ind w:right="-2"/>
        <w:rPr>
          <w:rFonts w:ascii="Arial" w:hAnsi="Arial" w:cs="Arial"/>
          <w:color w:val="000000" w:themeColor="text1"/>
          <w:sz w:val="20"/>
          <w:szCs w:val="20"/>
        </w:rPr>
      </w:pPr>
      <w:r w:rsidRPr="00384F6F">
        <w:rPr>
          <w:rFonts w:ascii="Arial" w:hAnsi="Arial" w:cs="Arial"/>
          <w:color w:val="000000" w:themeColor="text1"/>
          <w:sz w:val="20"/>
          <w:szCs w:val="20"/>
        </w:rPr>
        <w:t xml:space="preserve">CÓDIGO REDUZIDO </w:t>
      </w:r>
      <w:r w:rsidR="003C2009">
        <w:rPr>
          <w:rFonts w:ascii="Arial" w:hAnsi="Arial" w:cs="Arial"/>
          <w:color w:val="000000" w:themeColor="text1"/>
          <w:sz w:val="20"/>
          <w:szCs w:val="20"/>
        </w:rPr>
        <w:t>4364</w:t>
      </w:r>
    </w:p>
    <w:p w:rsidR="00E27CFE" w:rsidRPr="00384F6F" w:rsidRDefault="00E27CFE" w:rsidP="003C2009">
      <w:pPr>
        <w:snapToGrid w:val="0"/>
        <w:ind w:right="-2"/>
        <w:rPr>
          <w:rFonts w:ascii="Arial" w:hAnsi="Arial" w:cs="Arial"/>
          <w:color w:val="000000" w:themeColor="text1"/>
          <w:sz w:val="20"/>
          <w:szCs w:val="20"/>
        </w:rPr>
      </w:pPr>
    </w:p>
    <w:p w:rsidR="00416935" w:rsidRPr="00384F6F" w:rsidRDefault="00416935" w:rsidP="003C2009">
      <w:pPr>
        <w:snapToGrid w:val="0"/>
        <w:ind w:right="-2"/>
        <w:rPr>
          <w:rFonts w:ascii="Arial" w:hAnsi="Arial" w:cs="Arial"/>
          <w:color w:val="000000" w:themeColor="text1"/>
          <w:sz w:val="20"/>
          <w:szCs w:val="20"/>
        </w:rPr>
      </w:pPr>
    </w:p>
    <w:p w:rsidR="000D02FF" w:rsidRPr="00384F6F" w:rsidRDefault="00991B28"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w:t>
      </w:r>
      <w:r w:rsidR="000D02FF" w:rsidRPr="00384F6F">
        <w:rPr>
          <w:rFonts w:ascii="Arial" w:hAnsi="Arial" w:cs="Arial"/>
          <w:b/>
          <w:bCs/>
          <w:color w:val="000000"/>
          <w:sz w:val="20"/>
          <w:u w:val="single"/>
        </w:rPr>
        <w:t>LÁUSULA SEXTA – Das penalidades</w:t>
      </w:r>
    </w:p>
    <w:p w:rsidR="000D02FF" w:rsidRPr="00384F6F" w:rsidRDefault="000D02FF" w:rsidP="003C2009">
      <w:pPr>
        <w:pStyle w:val="Corpodetexto"/>
        <w:spacing w:line="276" w:lineRule="auto"/>
        <w:ind w:right="-2"/>
        <w:rPr>
          <w:rFonts w:ascii="Arial" w:hAnsi="Arial" w:cs="Arial"/>
          <w:sz w:val="20"/>
        </w:rPr>
      </w:pPr>
      <w:proofErr w:type="gramStart"/>
      <w:r w:rsidRPr="00384F6F">
        <w:rPr>
          <w:rFonts w:ascii="Arial" w:hAnsi="Arial" w:cs="Arial"/>
          <w:b/>
          <w:bCs/>
          <w:color w:val="000000"/>
          <w:sz w:val="20"/>
        </w:rPr>
        <w:t>6.1.</w:t>
      </w:r>
      <w:proofErr w:type="gramEnd"/>
      <w:r w:rsidRPr="00384F6F">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I - Advertência;</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II – Multa,</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a) de 10% (dez por cento) sobre o valor estimado para o contrato, pela recusa injustificada do adjudicatário em executá-lo;</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b) de 10% (dez por cento) sobre o valor do contrato, relativo a execução dos serviços em desacordo com o solicitado;</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ab/>
        <w:t>III - Suspensão temporária de participação em licitações e impedimento de contratar com o Município, no prazo de até 02 (dois) anos;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384F6F" w:rsidRDefault="000D02FF" w:rsidP="003C2009">
      <w:pPr>
        <w:pStyle w:val="Corpodetexto"/>
        <w:tabs>
          <w:tab w:val="left" w:pos="360"/>
        </w:tabs>
        <w:spacing w:line="276" w:lineRule="auto"/>
        <w:ind w:right="-2"/>
        <w:rPr>
          <w:rFonts w:ascii="Arial" w:hAnsi="Arial" w:cs="Arial"/>
          <w:color w:val="000000"/>
          <w:sz w:val="20"/>
        </w:rPr>
      </w:pPr>
    </w:p>
    <w:p w:rsidR="000D02FF" w:rsidRPr="00384F6F" w:rsidRDefault="000D02FF" w:rsidP="003C2009">
      <w:pPr>
        <w:pStyle w:val="Corpodetexto"/>
        <w:tabs>
          <w:tab w:val="left" w:pos="360"/>
        </w:tabs>
        <w:spacing w:line="276" w:lineRule="auto"/>
        <w:ind w:right="-2"/>
        <w:rPr>
          <w:rFonts w:ascii="Arial" w:hAnsi="Arial" w:cs="Arial"/>
          <w:sz w:val="20"/>
        </w:rPr>
      </w:pPr>
      <w:r w:rsidRPr="00384F6F">
        <w:rPr>
          <w:rFonts w:ascii="Arial" w:hAnsi="Arial" w:cs="Arial"/>
          <w:b/>
          <w:bCs/>
          <w:color w:val="000000"/>
          <w:sz w:val="20"/>
          <w:u w:val="single"/>
        </w:rPr>
        <w:t>CLÁUSULA SÉTIMA– Da vinculação ao edital e à proposta</w:t>
      </w:r>
    </w:p>
    <w:p w:rsidR="000D02FF" w:rsidRPr="00384F6F" w:rsidRDefault="000D02FF" w:rsidP="003C2009">
      <w:pPr>
        <w:pStyle w:val="Corpodetexto"/>
        <w:tabs>
          <w:tab w:val="left" w:pos="360"/>
        </w:tabs>
        <w:spacing w:line="276" w:lineRule="auto"/>
        <w:ind w:right="-2"/>
        <w:rPr>
          <w:rFonts w:ascii="Arial" w:hAnsi="Arial" w:cs="Arial"/>
          <w:sz w:val="20"/>
        </w:rPr>
      </w:pPr>
      <w:r w:rsidRPr="00384F6F">
        <w:rPr>
          <w:rFonts w:ascii="Arial" w:hAnsi="Arial" w:cs="Arial"/>
          <w:b/>
          <w:color w:val="000000"/>
          <w:sz w:val="20"/>
        </w:rPr>
        <w:t xml:space="preserve">7.1. </w:t>
      </w:r>
      <w:r w:rsidRPr="00384F6F">
        <w:rPr>
          <w:rFonts w:ascii="Arial" w:hAnsi="Arial" w:cs="Arial"/>
          <w:color w:val="000000"/>
          <w:sz w:val="20"/>
        </w:rPr>
        <w:t xml:space="preserve">Vincula-se a este contrato o edital de Pregão Eletrônico </w:t>
      </w:r>
      <w:r w:rsidR="006A5490" w:rsidRPr="00384F6F">
        <w:rPr>
          <w:rFonts w:ascii="Arial" w:hAnsi="Arial" w:cs="Arial"/>
          <w:color w:val="000000"/>
          <w:sz w:val="20"/>
        </w:rPr>
        <w:t xml:space="preserve">- Licitação nº </w:t>
      </w:r>
      <w:r w:rsidR="008C5FB6">
        <w:rPr>
          <w:rFonts w:ascii="Arial" w:hAnsi="Arial" w:cs="Arial"/>
          <w:color w:val="000000"/>
          <w:sz w:val="20"/>
        </w:rPr>
        <w:t>183/2021</w:t>
      </w:r>
      <w:r w:rsidRPr="00384F6F">
        <w:rPr>
          <w:rFonts w:ascii="Arial" w:hAnsi="Arial" w:cs="Arial"/>
          <w:color w:val="000000"/>
          <w:sz w:val="20"/>
        </w:rPr>
        <w:t>, bem como seus anexos.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color w:val="000000"/>
          <w:sz w:val="20"/>
        </w:rPr>
        <w:t>7.2.</w:t>
      </w:r>
      <w:r w:rsidRPr="00384F6F">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7.1.1.</w:t>
      </w:r>
      <w:r w:rsidRPr="00384F6F">
        <w:rPr>
          <w:rFonts w:ascii="Arial" w:hAnsi="Arial" w:cs="Arial"/>
          <w:color w:val="000000"/>
          <w:sz w:val="20"/>
        </w:rPr>
        <w:t xml:space="preserve"> Proposta da contratada de folhas </w:t>
      </w:r>
      <w:proofErr w:type="spellStart"/>
      <w:r w:rsidRPr="00384F6F">
        <w:rPr>
          <w:rFonts w:ascii="Arial" w:hAnsi="Arial" w:cs="Arial"/>
          <w:color w:val="000000"/>
          <w:sz w:val="20"/>
        </w:rPr>
        <w:t>xx</w:t>
      </w:r>
      <w:proofErr w:type="spellEnd"/>
      <w:r w:rsidRPr="00384F6F">
        <w:rPr>
          <w:rFonts w:ascii="Arial" w:hAnsi="Arial" w:cs="Arial"/>
          <w:color w:val="000000"/>
          <w:sz w:val="20"/>
        </w:rPr>
        <w:t xml:space="preserve"> do processo;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7.1.2.</w:t>
      </w:r>
      <w:r w:rsidRPr="00384F6F">
        <w:rPr>
          <w:rFonts w:ascii="Arial" w:hAnsi="Arial" w:cs="Arial"/>
          <w:color w:val="000000"/>
          <w:sz w:val="20"/>
        </w:rPr>
        <w:t xml:space="preserve"> Edital de Pregão Eletrônico nº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e seus anexos;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7.1.3. </w:t>
      </w:r>
      <w:r w:rsidRPr="00384F6F">
        <w:rPr>
          <w:rFonts w:ascii="Arial" w:hAnsi="Arial" w:cs="Arial"/>
          <w:color w:val="000000"/>
          <w:sz w:val="20"/>
        </w:rPr>
        <w:t>Termo de referência.</w:t>
      </w:r>
    </w:p>
    <w:p w:rsidR="000D02FF" w:rsidRPr="00384F6F" w:rsidRDefault="000D02FF" w:rsidP="003C2009">
      <w:pPr>
        <w:pStyle w:val="Corpodetexto"/>
        <w:spacing w:line="276" w:lineRule="auto"/>
        <w:ind w:right="-2"/>
        <w:rPr>
          <w:rFonts w:ascii="Arial" w:hAnsi="Arial" w:cs="Arial"/>
          <w:b/>
          <w:bCs/>
          <w:color w:val="000000"/>
          <w:sz w:val="20"/>
          <w:u w:val="single"/>
        </w:rPr>
      </w:pPr>
    </w:p>
    <w:p w:rsidR="000D02FF" w:rsidRPr="00384F6F" w:rsidRDefault="000D02FF" w:rsidP="003C2009">
      <w:pPr>
        <w:pStyle w:val="Corpodetexto"/>
        <w:spacing w:line="276" w:lineRule="auto"/>
        <w:ind w:right="-2"/>
        <w:rPr>
          <w:rFonts w:ascii="Arial" w:hAnsi="Arial" w:cs="Arial"/>
          <w:sz w:val="20"/>
        </w:rPr>
      </w:pPr>
      <w:r w:rsidRPr="00384F6F">
        <w:rPr>
          <w:rFonts w:ascii="Arial" w:eastAsia="Arial" w:hAnsi="Arial" w:cs="Arial"/>
          <w:b/>
          <w:bCs/>
          <w:color w:val="000000"/>
          <w:sz w:val="20"/>
          <w:u w:val="single"/>
        </w:rPr>
        <w:t xml:space="preserve"> </w:t>
      </w:r>
      <w:r w:rsidRPr="00384F6F">
        <w:rPr>
          <w:rFonts w:ascii="Arial" w:hAnsi="Arial" w:cs="Arial"/>
          <w:b/>
          <w:bCs/>
          <w:color w:val="000000"/>
          <w:sz w:val="20"/>
          <w:u w:val="single"/>
        </w:rPr>
        <w:t>CLÁUSULA OITAVA – Da fiscalização</w:t>
      </w: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rPr>
        <w:t>8.1.</w:t>
      </w:r>
      <w:r w:rsidRPr="00384F6F">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 xml:space="preserve">8.1.1. </w:t>
      </w:r>
      <w:r w:rsidRPr="00384F6F">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8.1.2.</w:t>
      </w:r>
      <w:r w:rsidRPr="00384F6F">
        <w:rPr>
          <w:rFonts w:ascii="Arial" w:hAnsi="Arial" w:cs="Arial"/>
          <w:color w:val="000000"/>
          <w:sz w:val="20"/>
          <w:szCs w:val="20"/>
        </w:rPr>
        <w:t xml:space="preserve"> Atestar as notas fiscais da CONTRATADA para efeitos de pagamento;</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lastRenderedPageBreak/>
        <w:t xml:space="preserve">8.1.3. </w:t>
      </w:r>
      <w:r w:rsidRPr="00384F6F">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rPr>
        <w:t>8.2.</w:t>
      </w:r>
      <w:r w:rsidRPr="00384F6F">
        <w:rPr>
          <w:rFonts w:ascii="Arial" w:hAnsi="Arial" w:cs="Arial"/>
          <w:color w:val="000000"/>
          <w:sz w:val="20"/>
          <w:szCs w:val="20"/>
        </w:rPr>
        <w:t xml:space="preserve"> A ação da fiscalização não exonera a CONTRATADA de suas responsabilidades contratuais.</w:t>
      </w:r>
    </w:p>
    <w:p w:rsidR="000D02FF" w:rsidRPr="00384F6F" w:rsidRDefault="000D02FF" w:rsidP="003C2009">
      <w:pPr>
        <w:ind w:right="-2"/>
        <w:rPr>
          <w:rFonts w:ascii="Arial" w:hAnsi="Arial" w:cs="Arial"/>
          <w:color w:val="000000"/>
          <w:sz w:val="20"/>
          <w:szCs w:val="20"/>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CLÁUSULA NONA - Do foro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ab/>
      </w:r>
      <w:r w:rsidRPr="00384F6F">
        <w:rPr>
          <w:rFonts w:ascii="Arial" w:hAnsi="Arial" w:cs="Arial"/>
          <w:color w:val="000000"/>
          <w:sz w:val="20"/>
        </w:rPr>
        <w:t>Fica eleito o Foro da Comarca de Pinheiro Machado para dirimir qualquer processo envolvendo o objeto do contrato.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color w:val="000000"/>
          <w:sz w:val="20"/>
        </w:rPr>
        <w:tab/>
        <w:t>E, por estarem justos e acordados, assinam o presente contrato em duas vias de igual teor e forma, na presença de 02 testemunhas.</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pStyle w:val="Corpodetexto"/>
        <w:spacing w:line="276" w:lineRule="auto"/>
        <w:ind w:right="-2"/>
        <w:jc w:val="center"/>
        <w:rPr>
          <w:rFonts w:ascii="Arial" w:hAnsi="Arial" w:cs="Arial"/>
          <w:sz w:val="20"/>
        </w:rPr>
      </w:pPr>
      <w:r w:rsidRPr="00384F6F">
        <w:rPr>
          <w:rFonts w:ascii="Arial" w:hAnsi="Arial" w:cs="Arial"/>
          <w:color w:val="000000"/>
          <w:sz w:val="20"/>
        </w:rPr>
        <w:t xml:space="preserve">Pinheiro Machado,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20</w:t>
      </w:r>
      <w:r w:rsidR="00416935" w:rsidRPr="00384F6F">
        <w:rPr>
          <w:rFonts w:ascii="Arial" w:hAnsi="Arial" w:cs="Arial"/>
          <w:color w:val="000000"/>
          <w:sz w:val="20"/>
        </w:rPr>
        <w:t>21</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384F6F" w:rsidTr="00991B28">
        <w:tc>
          <w:tcPr>
            <w:tcW w:w="5220" w:type="dxa"/>
            <w:shd w:val="clear" w:color="auto" w:fill="auto"/>
          </w:tcPr>
          <w:p w:rsidR="000D02FF" w:rsidRPr="00384F6F" w:rsidRDefault="00416935" w:rsidP="003C2009">
            <w:pPr>
              <w:snapToGrid w:val="0"/>
              <w:ind w:right="-2"/>
              <w:jc w:val="center"/>
              <w:rPr>
                <w:rFonts w:ascii="Arial" w:hAnsi="Arial" w:cs="Arial"/>
                <w:sz w:val="20"/>
                <w:szCs w:val="20"/>
              </w:rPr>
            </w:pPr>
            <w:r w:rsidRPr="00384F6F">
              <w:rPr>
                <w:rFonts w:ascii="Arial" w:hAnsi="Arial" w:cs="Arial"/>
                <w:b/>
                <w:bCs/>
                <w:color w:val="000000"/>
                <w:sz w:val="20"/>
                <w:szCs w:val="20"/>
              </w:rPr>
              <w:t>RONALDO COSTA MADRUGA</w:t>
            </w:r>
          </w:p>
          <w:p w:rsidR="000D02FF" w:rsidRPr="00384F6F" w:rsidRDefault="000D02FF" w:rsidP="003C2009">
            <w:pPr>
              <w:snapToGrid w:val="0"/>
              <w:ind w:right="-2"/>
              <w:jc w:val="center"/>
              <w:rPr>
                <w:rFonts w:ascii="Arial" w:hAnsi="Arial" w:cs="Arial"/>
                <w:sz w:val="20"/>
                <w:szCs w:val="20"/>
              </w:rPr>
            </w:pPr>
            <w:r w:rsidRPr="00384F6F">
              <w:rPr>
                <w:rFonts w:ascii="Arial" w:hAnsi="Arial" w:cs="Arial"/>
                <w:b/>
                <w:bCs/>
                <w:color w:val="000000"/>
                <w:sz w:val="20"/>
                <w:szCs w:val="20"/>
              </w:rPr>
              <w:t>PREFEITO</w:t>
            </w:r>
          </w:p>
          <w:p w:rsidR="000D02FF" w:rsidRPr="00384F6F" w:rsidRDefault="000D02FF" w:rsidP="003C2009">
            <w:pPr>
              <w:ind w:right="-2"/>
              <w:jc w:val="center"/>
              <w:rPr>
                <w:rFonts w:ascii="Arial" w:hAnsi="Arial" w:cs="Arial"/>
                <w:sz w:val="20"/>
                <w:szCs w:val="20"/>
              </w:rPr>
            </w:pPr>
            <w:r w:rsidRPr="00384F6F">
              <w:rPr>
                <w:rFonts w:ascii="Arial" w:hAnsi="Arial" w:cs="Arial"/>
                <w:color w:val="000000"/>
                <w:sz w:val="20"/>
                <w:szCs w:val="20"/>
              </w:rPr>
              <w:t>CONTRATANTE</w:t>
            </w:r>
          </w:p>
        </w:tc>
        <w:tc>
          <w:tcPr>
            <w:tcW w:w="5100" w:type="dxa"/>
            <w:shd w:val="clear" w:color="auto" w:fill="auto"/>
          </w:tcPr>
          <w:p w:rsidR="000D02FF" w:rsidRPr="00384F6F" w:rsidRDefault="000D02FF" w:rsidP="003C2009">
            <w:pPr>
              <w:snapToGrid w:val="0"/>
              <w:ind w:right="-2"/>
              <w:jc w:val="center"/>
              <w:rPr>
                <w:rFonts w:ascii="Arial" w:hAnsi="Arial" w:cs="Arial"/>
                <w:sz w:val="20"/>
                <w:szCs w:val="20"/>
              </w:rPr>
            </w:pPr>
            <w:proofErr w:type="spellStart"/>
            <w:r w:rsidRPr="00384F6F">
              <w:rPr>
                <w:rFonts w:ascii="Arial" w:hAnsi="Arial" w:cs="Arial"/>
                <w:b/>
                <w:bCs/>
                <w:color w:val="000000"/>
                <w:sz w:val="20"/>
                <w:szCs w:val="20"/>
              </w:rPr>
              <w:t>Xxxxxxxxxx</w:t>
            </w:r>
            <w:proofErr w:type="spellEnd"/>
          </w:p>
          <w:p w:rsidR="000D02FF" w:rsidRPr="00384F6F" w:rsidRDefault="000D02FF" w:rsidP="003C2009">
            <w:pPr>
              <w:snapToGrid w:val="0"/>
              <w:ind w:right="-2"/>
              <w:jc w:val="center"/>
              <w:rPr>
                <w:rFonts w:ascii="Arial" w:hAnsi="Arial" w:cs="Arial"/>
                <w:sz w:val="20"/>
                <w:szCs w:val="20"/>
              </w:rPr>
            </w:pPr>
            <w:r w:rsidRPr="00384F6F">
              <w:rPr>
                <w:rFonts w:ascii="Arial" w:hAnsi="Arial" w:cs="Arial"/>
                <w:color w:val="000000"/>
                <w:sz w:val="20"/>
                <w:szCs w:val="20"/>
              </w:rPr>
              <w:t>CONTRATADA</w:t>
            </w:r>
          </w:p>
          <w:p w:rsidR="000D02FF" w:rsidRPr="00384F6F" w:rsidRDefault="000D02FF" w:rsidP="003C2009">
            <w:pPr>
              <w:ind w:right="-2"/>
              <w:rPr>
                <w:rFonts w:ascii="Arial" w:hAnsi="Arial" w:cs="Arial"/>
                <w:color w:val="000000"/>
                <w:sz w:val="20"/>
                <w:szCs w:val="20"/>
              </w:rPr>
            </w:pPr>
          </w:p>
        </w:tc>
      </w:tr>
      <w:tr w:rsidR="000D02FF" w:rsidRPr="00384F6F" w:rsidTr="00991B28">
        <w:tc>
          <w:tcPr>
            <w:tcW w:w="5220" w:type="dxa"/>
            <w:shd w:val="clear" w:color="auto" w:fill="auto"/>
          </w:tcPr>
          <w:p w:rsidR="000D02FF" w:rsidRPr="00384F6F" w:rsidRDefault="000D02FF"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0D02FF" w:rsidRPr="00384F6F" w:rsidRDefault="000D02FF" w:rsidP="003C2009">
            <w:pPr>
              <w:snapToGrid w:val="0"/>
              <w:ind w:right="-2"/>
              <w:rPr>
                <w:rFonts w:ascii="Arial" w:hAnsi="Arial" w:cs="Arial"/>
                <w:sz w:val="20"/>
                <w:szCs w:val="20"/>
              </w:rPr>
            </w:pPr>
            <w:r w:rsidRPr="00384F6F">
              <w:rPr>
                <w:rFonts w:ascii="Arial" w:hAnsi="Arial" w:cs="Arial"/>
                <w:b/>
                <w:color w:val="000000"/>
                <w:sz w:val="20"/>
                <w:szCs w:val="20"/>
              </w:rPr>
              <w:t>TESTEMUNHAS</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NOME:</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CPF:</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ASSINATURA:</w:t>
            </w:r>
          </w:p>
        </w:tc>
        <w:tc>
          <w:tcPr>
            <w:tcW w:w="5100" w:type="dxa"/>
            <w:shd w:val="clear" w:color="auto" w:fill="auto"/>
          </w:tcPr>
          <w:p w:rsidR="000D02FF" w:rsidRPr="00384F6F" w:rsidRDefault="000D02FF"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 xml:space="preserve">NOME: </w:t>
            </w: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CPF:</w:t>
            </w: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ASSINATURA:</w:t>
            </w:r>
          </w:p>
        </w:tc>
      </w:tr>
    </w:tbl>
    <w:p w:rsidR="000D02FF" w:rsidRPr="00384F6F" w:rsidRDefault="000D02FF" w:rsidP="003C2009">
      <w:pPr>
        <w:ind w:right="-2"/>
        <w:rPr>
          <w:rFonts w:ascii="Arial" w:hAnsi="Arial" w:cs="Arial"/>
          <w:sz w:val="20"/>
          <w:szCs w:val="20"/>
        </w:rPr>
      </w:pPr>
    </w:p>
    <w:p w:rsidR="000D02FF" w:rsidRPr="00384F6F" w:rsidRDefault="000D02FF" w:rsidP="003C2009">
      <w:pPr>
        <w:pStyle w:val="Corpodetexto"/>
        <w:spacing w:line="276" w:lineRule="auto"/>
        <w:ind w:right="-2"/>
        <w:rPr>
          <w:rFonts w:ascii="Arial" w:hAnsi="Arial" w:cs="Arial"/>
          <w:sz w:val="20"/>
        </w:rPr>
      </w:pPr>
    </w:p>
    <w:p w:rsidR="000D02FF" w:rsidRPr="00384F6F" w:rsidRDefault="000D02FF" w:rsidP="003C2009">
      <w:pPr>
        <w:pStyle w:val="Recuodecorpodetexto"/>
        <w:spacing w:after="0"/>
        <w:ind w:left="0" w:right="-2"/>
        <w:jc w:val="center"/>
        <w:rPr>
          <w:rFonts w:ascii="Arial" w:hAnsi="Arial" w:cs="Arial"/>
          <w:sz w:val="20"/>
          <w:szCs w:val="20"/>
        </w:rPr>
      </w:pPr>
    </w:p>
    <w:p w:rsidR="007C7A75" w:rsidRPr="00384F6F" w:rsidRDefault="007C7A75" w:rsidP="003C2009">
      <w:pPr>
        <w:ind w:right="-2"/>
        <w:jc w:val="center"/>
        <w:rPr>
          <w:rFonts w:ascii="Arial" w:hAnsi="Arial" w:cs="Arial"/>
          <w:sz w:val="24"/>
          <w:szCs w:val="24"/>
        </w:rPr>
      </w:pPr>
    </w:p>
    <w:sectPr w:rsidR="007C7A75" w:rsidRPr="00384F6F"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78" w:rsidRDefault="000E6C78" w:rsidP="00C27B4B">
      <w:pPr>
        <w:spacing w:line="240" w:lineRule="auto"/>
      </w:pPr>
      <w:r>
        <w:separator/>
      </w:r>
    </w:p>
  </w:endnote>
  <w:endnote w:type="continuationSeparator" w:id="0">
    <w:p w:rsidR="000E6C78" w:rsidRDefault="000E6C7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78" w:rsidRDefault="000E6C78" w:rsidP="00C27B4B">
      <w:pPr>
        <w:spacing w:line="240" w:lineRule="auto"/>
      </w:pPr>
      <w:r>
        <w:separator/>
      </w:r>
    </w:p>
  </w:footnote>
  <w:footnote w:type="continuationSeparator" w:id="0">
    <w:p w:rsidR="000E6C78" w:rsidRDefault="000E6C7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B6" w:rsidRPr="008F4B86" w:rsidRDefault="008C5FB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8C5FB6" w:rsidRPr="008F4B86" w:rsidRDefault="008C5FB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8C5FB6" w:rsidRPr="00713D92" w:rsidRDefault="008C5FB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8C5FB6" w:rsidRPr="00C27B4B" w:rsidRDefault="008C5FB6" w:rsidP="00C27B4B">
    <w:pPr>
      <w:pStyle w:val="Cabealho"/>
      <w:pBdr>
        <w:bottom w:val="single" w:sz="12" w:space="1" w:color="auto"/>
      </w:pBdr>
      <w:tabs>
        <w:tab w:val="clear" w:pos="4252"/>
        <w:tab w:val="clear" w:pos="8504"/>
      </w:tabs>
      <w:jc w:val="center"/>
      <w:rPr>
        <w:rFonts w:ascii="Arial" w:hAnsi="Arial" w:cs="Arial"/>
        <w:bCs/>
        <w:sz w:val="8"/>
        <w:szCs w:val="8"/>
      </w:rPr>
    </w:pPr>
  </w:p>
  <w:p w:rsidR="008C5FB6" w:rsidRDefault="008C5F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C21"/>
    <w:multiLevelType w:val="multilevel"/>
    <w:tmpl w:val="E2348296"/>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070CA"/>
    <w:rsid w:val="000178D5"/>
    <w:rsid w:val="0002067D"/>
    <w:rsid w:val="000318E7"/>
    <w:rsid w:val="00070266"/>
    <w:rsid w:val="00076669"/>
    <w:rsid w:val="00082E5E"/>
    <w:rsid w:val="0008450B"/>
    <w:rsid w:val="00084EB7"/>
    <w:rsid w:val="0009044D"/>
    <w:rsid w:val="000A3740"/>
    <w:rsid w:val="000A38D8"/>
    <w:rsid w:val="000A75C1"/>
    <w:rsid w:val="000B281F"/>
    <w:rsid w:val="000C00D2"/>
    <w:rsid w:val="000C30AB"/>
    <w:rsid w:val="000D02FF"/>
    <w:rsid w:val="000D25AF"/>
    <w:rsid w:val="000D7FC6"/>
    <w:rsid w:val="000E0A68"/>
    <w:rsid w:val="000E6C78"/>
    <w:rsid w:val="00106B7A"/>
    <w:rsid w:val="00111447"/>
    <w:rsid w:val="00117D08"/>
    <w:rsid w:val="00122C2A"/>
    <w:rsid w:val="0012659D"/>
    <w:rsid w:val="00130FD8"/>
    <w:rsid w:val="00132EED"/>
    <w:rsid w:val="00133EC5"/>
    <w:rsid w:val="00134BED"/>
    <w:rsid w:val="00135CF0"/>
    <w:rsid w:val="00142361"/>
    <w:rsid w:val="0018193B"/>
    <w:rsid w:val="00182674"/>
    <w:rsid w:val="001854AF"/>
    <w:rsid w:val="001879CA"/>
    <w:rsid w:val="001A0C58"/>
    <w:rsid w:val="001D0B1B"/>
    <w:rsid w:val="001D0D5B"/>
    <w:rsid w:val="001D5F07"/>
    <w:rsid w:val="001D7CB2"/>
    <w:rsid w:val="001D7DF0"/>
    <w:rsid w:val="001E473B"/>
    <w:rsid w:val="001F14BD"/>
    <w:rsid w:val="001F43CB"/>
    <w:rsid w:val="00206D34"/>
    <w:rsid w:val="00207600"/>
    <w:rsid w:val="0021436D"/>
    <w:rsid w:val="00215A41"/>
    <w:rsid w:val="002430D7"/>
    <w:rsid w:val="00247D0F"/>
    <w:rsid w:val="0025741E"/>
    <w:rsid w:val="002631E7"/>
    <w:rsid w:val="00277D56"/>
    <w:rsid w:val="00281606"/>
    <w:rsid w:val="00294734"/>
    <w:rsid w:val="0029520C"/>
    <w:rsid w:val="002957A3"/>
    <w:rsid w:val="002A1BAD"/>
    <w:rsid w:val="002B04CB"/>
    <w:rsid w:val="002B3E1F"/>
    <w:rsid w:val="002B6621"/>
    <w:rsid w:val="002C4A36"/>
    <w:rsid w:val="002C590A"/>
    <w:rsid w:val="002C67F8"/>
    <w:rsid w:val="002C6C8C"/>
    <w:rsid w:val="002D5914"/>
    <w:rsid w:val="002D6603"/>
    <w:rsid w:val="002E17EF"/>
    <w:rsid w:val="002E3D59"/>
    <w:rsid w:val="002E5681"/>
    <w:rsid w:val="002F5E8A"/>
    <w:rsid w:val="00305B07"/>
    <w:rsid w:val="00307139"/>
    <w:rsid w:val="00312012"/>
    <w:rsid w:val="00312315"/>
    <w:rsid w:val="003167C5"/>
    <w:rsid w:val="003227A2"/>
    <w:rsid w:val="00326A86"/>
    <w:rsid w:val="0033263B"/>
    <w:rsid w:val="00347648"/>
    <w:rsid w:val="003479B2"/>
    <w:rsid w:val="00360D67"/>
    <w:rsid w:val="003847F1"/>
    <w:rsid w:val="00384F6F"/>
    <w:rsid w:val="00385DD7"/>
    <w:rsid w:val="00391B2E"/>
    <w:rsid w:val="00391FFD"/>
    <w:rsid w:val="0039277E"/>
    <w:rsid w:val="003A1183"/>
    <w:rsid w:val="003A1D48"/>
    <w:rsid w:val="003A32AE"/>
    <w:rsid w:val="003B5D79"/>
    <w:rsid w:val="003B5F24"/>
    <w:rsid w:val="003C2009"/>
    <w:rsid w:val="003C6056"/>
    <w:rsid w:val="003C7A7A"/>
    <w:rsid w:val="003E2DC1"/>
    <w:rsid w:val="0040400B"/>
    <w:rsid w:val="004074F2"/>
    <w:rsid w:val="00414649"/>
    <w:rsid w:val="004163FA"/>
    <w:rsid w:val="00416935"/>
    <w:rsid w:val="004442D6"/>
    <w:rsid w:val="00450CB1"/>
    <w:rsid w:val="00463299"/>
    <w:rsid w:val="004712A9"/>
    <w:rsid w:val="00472571"/>
    <w:rsid w:val="00474C12"/>
    <w:rsid w:val="0048328D"/>
    <w:rsid w:val="004849B1"/>
    <w:rsid w:val="00486D81"/>
    <w:rsid w:val="00497295"/>
    <w:rsid w:val="004A70B9"/>
    <w:rsid w:val="004B23D7"/>
    <w:rsid w:val="004B6718"/>
    <w:rsid w:val="004C070E"/>
    <w:rsid w:val="004C4C5F"/>
    <w:rsid w:val="004D2F6D"/>
    <w:rsid w:val="004D572E"/>
    <w:rsid w:val="004E510D"/>
    <w:rsid w:val="004F19CE"/>
    <w:rsid w:val="004F237F"/>
    <w:rsid w:val="004F5CC9"/>
    <w:rsid w:val="005016CD"/>
    <w:rsid w:val="00504ECF"/>
    <w:rsid w:val="00506F75"/>
    <w:rsid w:val="005101B8"/>
    <w:rsid w:val="005112D5"/>
    <w:rsid w:val="00516DAA"/>
    <w:rsid w:val="005276A0"/>
    <w:rsid w:val="00530CBB"/>
    <w:rsid w:val="00553AF3"/>
    <w:rsid w:val="00560401"/>
    <w:rsid w:val="00581A70"/>
    <w:rsid w:val="005B0A51"/>
    <w:rsid w:val="005B303B"/>
    <w:rsid w:val="005B78DD"/>
    <w:rsid w:val="005C396D"/>
    <w:rsid w:val="005F0481"/>
    <w:rsid w:val="005F7579"/>
    <w:rsid w:val="006038D9"/>
    <w:rsid w:val="006048B8"/>
    <w:rsid w:val="00605B42"/>
    <w:rsid w:val="00615D54"/>
    <w:rsid w:val="00634F23"/>
    <w:rsid w:val="00642B2F"/>
    <w:rsid w:val="006432B0"/>
    <w:rsid w:val="0066004F"/>
    <w:rsid w:val="00660250"/>
    <w:rsid w:val="006728C3"/>
    <w:rsid w:val="00673C38"/>
    <w:rsid w:val="00674F00"/>
    <w:rsid w:val="00683ADA"/>
    <w:rsid w:val="00684A59"/>
    <w:rsid w:val="00693BE5"/>
    <w:rsid w:val="006A1AA9"/>
    <w:rsid w:val="006A2D4F"/>
    <w:rsid w:val="006A5490"/>
    <w:rsid w:val="006B13DE"/>
    <w:rsid w:val="006B255F"/>
    <w:rsid w:val="006E29DF"/>
    <w:rsid w:val="007051CA"/>
    <w:rsid w:val="00707CFA"/>
    <w:rsid w:val="00712DF7"/>
    <w:rsid w:val="00713706"/>
    <w:rsid w:val="00715C80"/>
    <w:rsid w:val="007260D1"/>
    <w:rsid w:val="00727E57"/>
    <w:rsid w:val="0073519C"/>
    <w:rsid w:val="00766DC9"/>
    <w:rsid w:val="007831A7"/>
    <w:rsid w:val="00792F62"/>
    <w:rsid w:val="007A6732"/>
    <w:rsid w:val="007B0B2D"/>
    <w:rsid w:val="007B2B09"/>
    <w:rsid w:val="007B2C92"/>
    <w:rsid w:val="007C7351"/>
    <w:rsid w:val="007C7A75"/>
    <w:rsid w:val="007D3596"/>
    <w:rsid w:val="007D6033"/>
    <w:rsid w:val="007E7C96"/>
    <w:rsid w:val="007F6F70"/>
    <w:rsid w:val="00800556"/>
    <w:rsid w:val="00810AD1"/>
    <w:rsid w:val="00812CA7"/>
    <w:rsid w:val="00817B56"/>
    <w:rsid w:val="00821B2C"/>
    <w:rsid w:val="00841643"/>
    <w:rsid w:val="00843577"/>
    <w:rsid w:val="00856E21"/>
    <w:rsid w:val="00866018"/>
    <w:rsid w:val="00880E06"/>
    <w:rsid w:val="008903C8"/>
    <w:rsid w:val="008925E7"/>
    <w:rsid w:val="00894593"/>
    <w:rsid w:val="00895998"/>
    <w:rsid w:val="008B154C"/>
    <w:rsid w:val="008B68A3"/>
    <w:rsid w:val="008B7066"/>
    <w:rsid w:val="008B74CC"/>
    <w:rsid w:val="008C5FB6"/>
    <w:rsid w:val="008E0016"/>
    <w:rsid w:val="008F67A1"/>
    <w:rsid w:val="009003CB"/>
    <w:rsid w:val="00900AEB"/>
    <w:rsid w:val="00901DE2"/>
    <w:rsid w:val="00917739"/>
    <w:rsid w:val="00922066"/>
    <w:rsid w:val="0093080D"/>
    <w:rsid w:val="00936C2D"/>
    <w:rsid w:val="0094537B"/>
    <w:rsid w:val="00946C7D"/>
    <w:rsid w:val="00980B07"/>
    <w:rsid w:val="00981579"/>
    <w:rsid w:val="00991345"/>
    <w:rsid w:val="00991B28"/>
    <w:rsid w:val="00995234"/>
    <w:rsid w:val="009A6C6D"/>
    <w:rsid w:val="009A7D46"/>
    <w:rsid w:val="009B1BC8"/>
    <w:rsid w:val="009B1EA1"/>
    <w:rsid w:val="009B71A1"/>
    <w:rsid w:val="009E1F4F"/>
    <w:rsid w:val="009E75E1"/>
    <w:rsid w:val="00A04000"/>
    <w:rsid w:val="00A07B96"/>
    <w:rsid w:val="00A11F41"/>
    <w:rsid w:val="00A122A7"/>
    <w:rsid w:val="00A23518"/>
    <w:rsid w:val="00A369E9"/>
    <w:rsid w:val="00A4090D"/>
    <w:rsid w:val="00A42CF1"/>
    <w:rsid w:val="00A5269C"/>
    <w:rsid w:val="00A60079"/>
    <w:rsid w:val="00A60CD3"/>
    <w:rsid w:val="00A6394F"/>
    <w:rsid w:val="00A75781"/>
    <w:rsid w:val="00A77A2F"/>
    <w:rsid w:val="00A77E86"/>
    <w:rsid w:val="00A84DAA"/>
    <w:rsid w:val="00A95864"/>
    <w:rsid w:val="00AA7021"/>
    <w:rsid w:val="00AB7628"/>
    <w:rsid w:val="00AC11CE"/>
    <w:rsid w:val="00AC70F7"/>
    <w:rsid w:val="00AD4926"/>
    <w:rsid w:val="00AF1706"/>
    <w:rsid w:val="00B07C6C"/>
    <w:rsid w:val="00B141DB"/>
    <w:rsid w:val="00B27637"/>
    <w:rsid w:val="00B45B1D"/>
    <w:rsid w:val="00B64C39"/>
    <w:rsid w:val="00B658EB"/>
    <w:rsid w:val="00B75B28"/>
    <w:rsid w:val="00B84A95"/>
    <w:rsid w:val="00B85B8F"/>
    <w:rsid w:val="00B9123D"/>
    <w:rsid w:val="00BB68F4"/>
    <w:rsid w:val="00BC1953"/>
    <w:rsid w:val="00BE504B"/>
    <w:rsid w:val="00BF2D00"/>
    <w:rsid w:val="00C05D55"/>
    <w:rsid w:val="00C17594"/>
    <w:rsid w:val="00C21414"/>
    <w:rsid w:val="00C23869"/>
    <w:rsid w:val="00C24D46"/>
    <w:rsid w:val="00C2560D"/>
    <w:rsid w:val="00C27B4B"/>
    <w:rsid w:val="00C41D80"/>
    <w:rsid w:val="00C61726"/>
    <w:rsid w:val="00C6267D"/>
    <w:rsid w:val="00CD0061"/>
    <w:rsid w:val="00CD61F5"/>
    <w:rsid w:val="00CE4F53"/>
    <w:rsid w:val="00CF1C0A"/>
    <w:rsid w:val="00CF29C8"/>
    <w:rsid w:val="00D027F4"/>
    <w:rsid w:val="00D0412D"/>
    <w:rsid w:val="00D12D42"/>
    <w:rsid w:val="00D54068"/>
    <w:rsid w:val="00D609CE"/>
    <w:rsid w:val="00D63265"/>
    <w:rsid w:val="00D67983"/>
    <w:rsid w:val="00D75ECA"/>
    <w:rsid w:val="00D80300"/>
    <w:rsid w:val="00D856DC"/>
    <w:rsid w:val="00DA1F0B"/>
    <w:rsid w:val="00DA31CD"/>
    <w:rsid w:val="00DB68EE"/>
    <w:rsid w:val="00DC4244"/>
    <w:rsid w:val="00DD1900"/>
    <w:rsid w:val="00DD2286"/>
    <w:rsid w:val="00DE2B5D"/>
    <w:rsid w:val="00DE4C45"/>
    <w:rsid w:val="00DE55B2"/>
    <w:rsid w:val="00DE568E"/>
    <w:rsid w:val="00DE77C5"/>
    <w:rsid w:val="00DF07E7"/>
    <w:rsid w:val="00DF2707"/>
    <w:rsid w:val="00DF743A"/>
    <w:rsid w:val="00E1045F"/>
    <w:rsid w:val="00E11116"/>
    <w:rsid w:val="00E14776"/>
    <w:rsid w:val="00E20CE0"/>
    <w:rsid w:val="00E23DE4"/>
    <w:rsid w:val="00E27CFE"/>
    <w:rsid w:val="00E45E6A"/>
    <w:rsid w:val="00E52AB3"/>
    <w:rsid w:val="00E55477"/>
    <w:rsid w:val="00E647AF"/>
    <w:rsid w:val="00E71572"/>
    <w:rsid w:val="00E9458C"/>
    <w:rsid w:val="00E96582"/>
    <w:rsid w:val="00EA08F2"/>
    <w:rsid w:val="00EA20EA"/>
    <w:rsid w:val="00EA584D"/>
    <w:rsid w:val="00EA5F17"/>
    <w:rsid w:val="00ED57E9"/>
    <w:rsid w:val="00EE79CF"/>
    <w:rsid w:val="00EF2152"/>
    <w:rsid w:val="00EF316D"/>
    <w:rsid w:val="00EF4A32"/>
    <w:rsid w:val="00F011E7"/>
    <w:rsid w:val="00F07832"/>
    <w:rsid w:val="00F30E48"/>
    <w:rsid w:val="00F661B7"/>
    <w:rsid w:val="00F759CE"/>
    <w:rsid w:val="00F95BA3"/>
    <w:rsid w:val="00FA34A1"/>
    <w:rsid w:val="00FD1B06"/>
    <w:rsid w:val="00FD3B7A"/>
    <w:rsid w:val="00FE3000"/>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062367180">
      <w:bodyDiv w:val="1"/>
      <w:marLeft w:val="0"/>
      <w:marRight w:val="0"/>
      <w:marTop w:val="0"/>
      <w:marBottom w:val="0"/>
      <w:divBdr>
        <w:top w:val="none" w:sz="0" w:space="0" w:color="auto"/>
        <w:left w:val="none" w:sz="0" w:space="0" w:color="auto"/>
        <w:bottom w:val="none" w:sz="0" w:space="0" w:color="auto"/>
        <w:right w:val="none" w:sz="0" w:space="0" w:color="auto"/>
      </w:divBdr>
    </w:div>
    <w:div w:id="1735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39C97-A84D-4A29-828C-53E2A890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Pages>
  <Words>10715</Words>
  <Characters>57867</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45</cp:revision>
  <cp:lastPrinted>2021-10-19T22:01:00Z</cp:lastPrinted>
  <dcterms:created xsi:type="dcterms:W3CDTF">2021-03-17T21:34:00Z</dcterms:created>
  <dcterms:modified xsi:type="dcterms:W3CDTF">2021-10-19T22:06:00Z</dcterms:modified>
</cp:coreProperties>
</file>