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0C" w:rsidRPr="00C27B4B" w:rsidRDefault="0058560C" w:rsidP="0058560C">
      <w:pPr>
        <w:jc w:val="center"/>
        <w:rPr>
          <w:b/>
          <w:u w:val="single"/>
        </w:rPr>
      </w:pPr>
      <w:bookmarkStart w:id="0" w:name="_GoBack"/>
      <w:bookmarkEnd w:id="0"/>
      <w:r w:rsidRPr="00C27B4B">
        <w:rPr>
          <w:b/>
          <w:u w:val="single"/>
        </w:rPr>
        <w:t xml:space="preserve"> RESULTADO DE JULGAMENTO DE LICITAÇÃO</w:t>
      </w:r>
    </w:p>
    <w:p w:rsidR="0058560C" w:rsidRPr="00FB53E9" w:rsidRDefault="0058560C" w:rsidP="0058560C">
      <w:pPr>
        <w:rPr>
          <w:sz w:val="16"/>
          <w:szCs w:val="16"/>
        </w:rPr>
      </w:pPr>
    </w:p>
    <w:p w:rsidR="00391571" w:rsidRDefault="0058560C" w:rsidP="00391571">
      <w:pPr>
        <w:pStyle w:val="Corpodetexto"/>
        <w:spacing w:line="276" w:lineRule="auto"/>
        <w:rPr>
          <w:sz w:val="20"/>
        </w:rPr>
      </w:pPr>
      <w:r w:rsidRPr="00DD0766">
        <w:rPr>
          <w:sz w:val="22"/>
          <w:szCs w:val="22"/>
        </w:rPr>
        <w:t xml:space="preserve">A </w:t>
      </w:r>
      <w:r w:rsidRPr="00DD0766">
        <w:rPr>
          <w:b/>
          <w:sz w:val="22"/>
          <w:szCs w:val="22"/>
        </w:rPr>
        <w:t xml:space="preserve">Comissão Permanente de Licitações </w:t>
      </w:r>
      <w:r w:rsidRPr="00DD0766">
        <w:rPr>
          <w:sz w:val="22"/>
          <w:szCs w:val="22"/>
        </w:rPr>
        <w:t xml:space="preserve">da Prefeitura Municipal de Pinheiro Machado, instituída pela Portaria Nº. </w:t>
      </w:r>
      <w:r w:rsidR="000418B1" w:rsidRPr="00DD0766">
        <w:rPr>
          <w:sz w:val="22"/>
          <w:szCs w:val="22"/>
        </w:rPr>
        <w:t>8.175</w:t>
      </w:r>
      <w:r w:rsidRPr="00DD0766">
        <w:rPr>
          <w:sz w:val="22"/>
          <w:szCs w:val="22"/>
        </w:rPr>
        <w:t>/201</w:t>
      </w:r>
      <w:r w:rsidR="000418B1" w:rsidRPr="00DD0766">
        <w:rPr>
          <w:sz w:val="22"/>
          <w:szCs w:val="22"/>
        </w:rPr>
        <w:t>7</w:t>
      </w:r>
      <w:proofErr w:type="gramStart"/>
      <w:r w:rsidRPr="00DD0766">
        <w:rPr>
          <w:sz w:val="22"/>
          <w:szCs w:val="22"/>
        </w:rPr>
        <w:t>, torna</w:t>
      </w:r>
      <w:proofErr w:type="gramEnd"/>
      <w:r w:rsidRPr="00DD0766">
        <w:rPr>
          <w:sz w:val="22"/>
          <w:szCs w:val="22"/>
        </w:rPr>
        <w:t xml:space="preserve"> público o resultado do julgamento do certame licitatório </w:t>
      </w:r>
      <w:r w:rsidRPr="00DD0766">
        <w:rPr>
          <w:b/>
          <w:sz w:val="22"/>
          <w:szCs w:val="22"/>
        </w:rPr>
        <w:t>Chamamento Público 0</w:t>
      </w:r>
      <w:r w:rsidR="00173801">
        <w:rPr>
          <w:b/>
          <w:sz w:val="22"/>
          <w:szCs w:val="22"/>
        </w:rPr>
        <w:t>1</w:t>
      </w:r>
      <w:r w:rsidR="00391571">
        <w:rPr>
          <w:b/>
          <w:sz w:val="22"/>
          <w:szCs w:val="22"/>
        </w:rPr>
        <w:t>8</w:t>
      </w:r>
      <w:r w:rsidRPr="00DD0766">
        <w:rPr>
          <w:b/>
          <w:sz w:val="22"/>
          <w:szCs w:val="22"/>
        </w:rPr>
        <w:t>/201</w:t>
      </w:r>
      <w:r w:rsidR="00290185">
        <w:rPr>
          <w:b/>
          <w:sz w:val="22"/>
          <w:szCs w:val="22"/>
        </w:rPr>
        <w:t>9</w:t>
      </w:r>
      <w:r w:rsidRPr="00DD0766">
        <w:rPr>
          <w:sz w:val="22"/>
          <w:szCs w:val="22"/>
        </w:rPr>
        <w:t xml:space="preserve"> (referente à </w:t>
      </w:r>
      <w:r w:rsidRPr="00DD0766">
        <w:rPr>
          <w:b/>
          <w:sz w:val="22"/>
          <w:szCs w:val="22"/>
        </w:rPr>
        <w:t>Aquisição de Gêneros Alimentícios da Agricultura Familiar para Alimentação Escolar</w:t>
      </w:r>
      <w:r w:rsidRPr="00DD0766">
        <w:rPr>
          <w:sz w:val="22"/>
          <w:szCs w:val="22"/>
        </w:rPr>
        <w:t xml:space="preserve">). </w:t>
      </w:r>
      <w:r w:rsidR="00391571" w:rsidRPr="007953C3">
        <w:rPr>
          <w:sz w:val="20"/>
        </w:rPr>
        <w:t xml:space="preserve">Entregaram tempestivamente os envelopes com Documentação e Proposta o grupo informal, com Entidade Articuladora </w:t>
      </w:r>
      <w:proofErr w:type="gramStart"/>
      <w:r w:rsidR="00391571">
        <w:rPr>
          <w:sz w:val="20"/>
        </w:rPr>
        <w:t>EMATER</w:t>
      </w:r>
      <w:r w:rsidR="00391571" w:rsidRPr="007953C3">
        <w:rPr>
          <w:b/>
          <w:sz w:val="20"/>
        </w:rPr>
        <w:t xml:space="preserve"> –</w:t>
      </w:r>
      <w:r w:rsidR="00391571" w:rsidRPr="007953C3">
        <w:rPr>
          <w:sz w:val="20"/>
        </w:rPr>
        <w:t>CNPJ</w:t>
      </w:r>
      <w:proofErr w:type="gramEnd"/>
      <w:r w:rsidR="00391571" w:rsidRPr="007953C3">
        <w:rPr>
          <w:sz w:val="20"/>
        </w:rPr>
        <w:t xml:space="preserve"> </w:t>
      </w:r>
      <w:r w:rsidR="00391571">
        <w:rPr>
          <w:sz w:val="20"/>
        </w:rPr>
        <w:t>89.161.475/0001-73</w:t>
      </w:r>
      <w:r w:rsidR="00391571" w:rsidRPr="007953C3">
        <w:rPr>
          <w:sz w:val="20"/>
        </w:rPr>
        <w:t xml:space="preserve">, com os seguintes </w:t>
      </w:r>
      <w:r w:rsidR="00391571">
        <w:rPr>
          <w:sz w:val="20"/>
        </w:rPr>
        <w:t xml:space="preserve">PARTICIPANTES </w:t>
      </w:r>
      <w:r w:rsidR="00391571" w:rsidRPr="007953C3">
        <w:rPr>
          <w:sz w:val="20"/>
        </w:rPr>
        <w:t xml:space="preserve">fornecedores: </w:t>
      </w:r>
    </w:p>
    <w:p w:rsidR="00391571" w:rsidRDefault="00391571" w:rsidP="00391571">
      <w:pPr>
        <w:pStyle w:val="Corpodetexto"/>
        <w:spacing w:line="276" w:lineRule="auto"/>
        <w:rPr>
          <w:sz w:val="22"/>
          <w:szCs w:val="22"/>
        </w:rPr>
      </w:pPr>
      <w:r>
        <w:rPr>
          <w:sz w:val="20"/>
        </w:rPr>
        <w:t>1/</w:t>
      </w:r>
      <w:proofErr w:type="spellStart"/>
      <w:r>
        <w:rPr>
          <w:b/>
          <w:sz w:val="20"/>
        </w:rPr>
        <w:t>Serlene</w:t>
      </w:r>
      <w:proofErr w:type="spellEnd"/>
      <w:r>
        <w:rPr>
          <w:b/>
          <w:sz w:val="20"/>
        </w:rPr>
        <w:t xml:space="preserve"> Moraes Boff </w:t>
      </w:r>
      <w:r>
        <w:rPr>
          <w:sz w:val="20"/>
        </w:rPr>
        <w:t>CPF 597.905.120-15,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2/</w:t>
      </w:r>
      <w:r>
        <w:rPr>
          <w:b/>
          <w:sz w:val="20"/>
        </w:rPr>
        <w:t xml:space="preserve">Mário Tadeu dos Santos </w:t>
      </w:r>
      <w:r>
        <w:rPr>
          <w:sz w:val="20"/>
        </w:rPr>
        <w:t>CPF 418.689.190-72, 2/</w:t>
      </w:r>
      <w:r>
        <w:rPr>
          <w:b/>
          <w:sz w:val="20"/>
        </w:rPr>
        <w:t xml:space="preserve">Janete Bueno </w:t>
      </w:r>
      <w:r>
        <w:rPr>
          <w:sz w:val="20"/>
        </w:rPr>
        <w:t>CPF 890.065.000-97, 4/</w:t>
      </w:r>
      <w:proofErr w:type="spellStart"/>
      <w:r>
        <w:rPr>
          <w:b/>
          <w:sz w:val="20"/>
        </w:rPr>
        <w:t>Ivania</w:t>
      </w:r>
      <w:proofErr w:type="spellEnd"/>
      <w:r>
        <w:rPr>
          <w:b/>
          <w:sz w:val="20"/>
        </w:rPr>
        <w:t xml:space="preserve"> Terezinha da Silva</w:t>
      </w:r>
      <w:r w:rsidRPr="007953C3">
        <w:rPr>
          <w:sz w:val="20"/>
        </w:rPr>
        <w:t xml:space="preserve">, CPF: </w:t>
      </w:r>
      <w:r>
        <w:rPr>
          <w:sz w:val="20"/>
        </w:rPr>
        <w:t>000.594.320-55, 5/</w:t>
      </w:r>
      <w:proofErr w:type="spellStart"/>
      <w:r>
        <w:rPr>
          <w:b/>
          <w:sz w:val="20"/>
        </w:rPr>
        <w:t>Zila</w:t>
      </w:r>
      <w:proofErr w:type="spellEnd"/>
      <w:r>
        <w:rPr>
          <w:b/>
          <w:sz w:val="20"/>
        </w:rPr>
        <w:t xml:space="preserve"> de Quevedo Silveira </w:t>
      </w:r>
      <w:r>
        <w:rPr>
          <w:sz w:val="20"/>
        </w:rPr>
        <w:t>CPF 953.520.900-00,  6/</w:t>
      </w:r>
      <w:proofErr w:type="spellStart"/>
      <w:r w:rsidRPr="00A219EF">
        <w:rPr>
          <w:b/>
          <w:sz w:val="20"/>
        </w:rPr>
        <w:t>Kari</w:t>
      </w:r>
      <w:proofErr w:type="spellEnd"/>
      <w:r w:rsidRPr="00A219EF">
        <w:rPr>
          <w:b/>
          <w:sz w:val="20"/>
        </w:rPr>
        <w:t xml:space="preserve"> Schneider </w:t>
      </w:r>
      <w:proofErr w:type="spellStart"/>
      <w:r w:rsidRPr="00A219EF">
        <w:rPr>
          <w:b/>
          <w:sz w:val="20"/>
        </w:rPr>
        <w:t>Dummer</w:t>
      </w:r>
      <w:proofErr w:type="spellEnd"/>
      <w:r w:rsidRPr="00A219EF">
        <w:rPr>
          <w:b/>
          <w:sz w:val="20"/>
        </w:rPr>
        <w:t xml:space="preserve"> </w:t>
      </w:r>
      <w:r>
        <w:rPr>
          <w:sz w:val="20"/>
        </w:rPr>
        <w:t xml:space="preserve"> CPF 883.094.280-49, 7/</w:t>
      </w:r>
      <w:r w:rsidRPr="00A219EF">
        <w:rPr>
          <w:b/>
          <w:sz w:val="20"/>
        </w:rPr>
        <w:t xml:space="preserve">José </w:t>
      </w:r>
      <w:proofErr w:type="spellStart"/>
      <w:r w:rsidRPr="00A219EF">
        <w:rPr>
          <w:b/>
          <w:sz w:val="20"/>
        </w:rPr>
        <w:t>Gaudir</w:t>
      </w:r>
      <w:proofErr w:type="spellEnd"/>
      <w:r w:rsidRPr="00A219EF">
        <w:rPr>
          <w:b/>
          <w:sz w:val="20"/>
        </w:rPr>
        <w:t xml:space="preserve"> Fuentes Rodrigues</w:t>
      </w:r>
      <w:r>
        <w:rPr>
          <w:sz w:val="20"/>
        </w:rPr>
        <w:t xml:space="preserve">  CPF 388.539.060-49, 8/</w:t>
      </w:r>
      <w:r>
        <w:rPr>
          <w:b/>
          <w:sz w:val="20"/>
        </w:rPr>
        <w:t xml:space="preserve">Maria </w:t>
      </w:r>
      <w:proofErr w:type="spellStart"/>
      <w:r>
        <w:rPr>
          <w:b/>
          <w:sz w:val="20"/>
        </w:rPr>
        <w:t>Idília</w:t>
      </w:r>
      <w:proofErr w:type="spellEnd"/>
      <w:r>
        <w:rPr>
          <w:b/>
          <w:sz w:val="20"/>
        </w:rPr>
        <w:t xml:space="preserve"> Fagundes </w:t>
      </w:r>
      <w:r w:rsidRPr="00A219EF">
        <w:rPr>
          <w:sz w:val="20"/>
        </w:rPr>
        <w:t>CPF 896.438.010-04</w:t>
      </w:r>
      <w:r>
        <w:rPr>
          <w:b/>
          <w:sz w:val="20"/>
        </w:rPr>
        <w:t xml:space="preserve">, </w:t>
      </w:r>
      <w:r>
        <w:rPr>
          <w:sz w:val="20"/>
        </w:rPr>
        <w:t>9/</w:t>
      </w:r>
      <w:r w:rsidRPr="00A219EF">
        <w:rPr>
          <w:b/>
          <w:sz w:val="20"/>
        </w:rPr>
        <w:t xml:space="preserve">Emiliano </w:t>
      </w:r>
      <w:proofErr w:type="spellStart"/>
      <w:r w:rsidRPr="00A219EF">
        <w:rPr>
          <w:b/>
          <w:sz w:val="20"/>
        </w:rPr>
        <w:t>Gasque</w:t>
      </w:r>
      <w:proofErr w:type="spellEnd"/>
      <w:r w:rsidRPr="00A219EF">
        <w:rPr>
          <w:b/>
          <w:sz w:val="20"/>
        </w:rPr>
        <w:t xml:space="preserve"> Leiva Sais</w:t>
      </w:r>
      <w:r>
        <w:rPr>
          <w:sz w:val="20"/>
        </w:rPr>
        <w:t xml:space="preserve">  </w:t>
      </w:r>
      <w:r w:rsidRPr="00A219EF">
        <w:rPr>
          <w:sz w:val="20"/>
        </w:rPr>
        <w:t xml:space="preserve">CPF </w:t>
      </w:r>
      <w:r>
        <w:rPr>
          <w:sz w:val="20"/>
        </w:rPr>
        <w:t>303.019.630-53, 10/</w:t>
      </w:r>
      <w:r>
        <w:rPr>
          <w:b/>
          <w:sz w:val="20"/>
        </w:rPr>
        <w:t xml:space="preserve">Tereza da Silva Carvalho </w:t>
      </w:r>
      <w:r>
        <w:rPr>
          <w:sz w:val="20"/>
        </w:rPr>
        <w:t>CPF 589.589.750-91, 11/</w:t>
      </w:r>
      <w:r>
        <w:rPr>
          <w:b/>
          <w:sz w:val="20"/>
        </w:rPr>
        <w:t xml:space="preserve">Adão Rodrigues Leiria </w:t>
      </w:r>
      <w:r>
        <w:rPr>
          <w:sz w:val="20"/>
        </w:rPr>
        <w:t>CPF 558.683.960-91, 12/</w:t>
      </w:r>
      <w:r>
        <w:rPr>
          <w:b/>
          <w:sz w:val="20"/>
        </w:rPr>
        <w:t xml:space="preserve">Dalila de Mello </w:t>
      </w:r>
      <w:r>
        <w:rPr>
          <w:sz w:val="20"/>
        </w:rPr>
        <w:t>CPF 753.168.030-00 e</w:t>
      </w:r>
      <w:r w:rsidRPr="007953C3">
        <w:rPr>
          <w:sz w:val="20"/>
        </w:rPr>
        <w:t xml:space="preserve"> como Grupo Forma</w:t>
      </w:r>
      <w:r>
        <w:rPr>
          <w:sz w:val="20"/>
        </w:rPr>
        <w:t>l</w:t>
      </w:r>
      <w:r w:rsidRPr="007953C3">
        <w:rPr>
          <w:sz w:val="20"/>
        </w:rPr>
        <w:t>,</w:t>
      </w:r>
      <w:r>
        <w:rPr>
          <w:sz w:val="20"/>
        </w:rPr>
        <w:t xml:space="preserve"> </w:t>
      </w:r>
      <w:r>
        <w:rPr>
          <w:b/>
          <w:sz w:val="20"/>
        </w:rPr>
        <w:t>COOPERATIVA SANTA CLARA LTDA</w:t>
      </w:r>
      <w:r w:rsidRPr="007953C3">
        <w:rPr>
          <w:sz w:val="20"/>
        </w:rPr>
        <w:t xml:space="preserve">, CNPJ: </w:t>
      </w:r>
      <w:r>
        <w:rPr>
          <w:sz w:val="20"/>
        </w:rPr>
        <w:t>88.587.357/0066-04.</w:t>
      </w:r>
      <w:r w:rsidR="0058560C" w:rsidRPr="00DD0766">
        <w:rPr>
          <w:b/>
          <w:sz w:val="22"/>
          <w:szCs w:val="22"/>
        </w:rPr>
        <w:t xml:space="preserve"> </w:t>
      </w:r>
      <w:r w:rsidR="0058560C" w:rsidRPr="00DD0766">
        <w:rPr>
          <w:sz w:val="22"/>
          <w:szCs w:val="22"/>
        </w:rPr>
        <w:t>Feito o julgamento, se chegou ao seguinte resultado: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63"/>
        <w:gridCol w:w="1415"/>
        <w:gridCol w:w="1276"/>
        <w:gridCol w:w="1134"/>
        <w:gridCol w:w="7"/>
        <w:gridCol w:w="1603"/>
        <w:gridCol w:w="1515"/>
      </w:tblGrid>
      <w:tr w:rsidR="00391571" w:rsidRPr="007953C3" w:rsidTr="00135F69">
        <w:trPr>
          <w:trHeight w:val="396"/>
        </w:trPr>
        <w:tc>
          <w:tcPr>
            <w:tcW w:w="580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 xml:space="preserve">Item </w:t>
            </w:r>
          </w:p>
        </w:tc>
        <w:tc>
          <w:tcPr>
            <w:tcW w:w="2563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Grupos contemplados</w:t>
            </w:r>
          </w:p>
        </w:tc>
        <w:tc>
          <w:tcPr>
            <w:tcW w:w="1415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Produtos</w:t>
            </w:r>
          </w:p>
        </w:tc>
        <w:tc>
          <w:tcPr>
            <w:tcW w:w="1276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Quantidade</w:t>
            </w:r>
          </w:p>
        </w:tc>
        <w:tc>
          <w:tcPr>
            <w:tcW w:w="1134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Unidade</w:t>
            </w:r>
          </w:p>
        </w:tc>
        <w:tc>
          <w:tcPr>
            <w:tcW w:w="1610" w:type="dxa"/>
            <w:gridSpan w:val="2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Unitário</w:t>
            </w:r>
            <w:r>
              <w:rPr>
                <w:sz w:val="20"/>
              </w:rPr>
              <w:t xml:space="preserve"> R$</w:t>
            </w:r>
          </w:p>
        </w:tc>
        <w:tc>
          <w:tcPr>
            <w:tcW w:w="1515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Total</w:t>
            </w:r>
            <w:r>
              <w:rPr>
                <w:sz w:val="20"/>
              </w:rPr>
              <w:t xml:space="preserve"> R$</w:t>
            </w:r>
          </w:p>
        </w:tc>
      </w:tr>
      <w:tr w:rsidR="00391571" w:rsidRPr="007953C3" w:rsidTr="00135F69">
        <w:trPr>
          <w:trHeight w:val="317"/>
        </w:trPr>
        <w:tc>
          <w:tcPr>
            <w:tcW w:w="580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63" w:type="dxa"/>
          </w:tcPr>
          <w:p w:rsidR="00391571" w:rsidRPr="00246DDA" w:rsidRDefault="00391571" w:rsidP="00135F69">
            <w:pPr>
              <w:pStyle w:val="Corpodetexto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COOPERATIVA SANTA CLARA LTDA</w:t>
            </w:r>
          </w:p>
        </w:tc>
        <w:tc>
          <w:tcPr>
            <w:tcW w:w="1415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 xml:space="preserve">Leite longa vida, </w:t>
            </w:r>
            <w:proofErr w:type="gramStart"/>
            <w:r>
              <w:rPr>
                <w:sz w:val="20"/>
              </w:rPr>
              <w:t>integral</w:t>
            </w:r>
            <w:proofErr w:type="gramEnd"/>
          </w:p>
        </w:tc>
        <w:tc>
          <w:tcPr>
            <w:tcW w:w="1276" w:type="dxa"/>
          </w:tcPr>
          <w:p w:rsidR="00391571" w:rsidRPr="00504C7E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3.072</w:t>
            </w:r>
          </w:p>
        </w:tc>
        <w:tc>
          <w:tcPr>
            <w:tcW w:w="1141" w:type="dxa"/>
            <w:gridSpan w:val="2"/>
          </w:tcPr>
          <w:p w:rsidR="00391571" w:rsidRPr="00504C7E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L</w:t>
            </w:r>
          </w:p>
        </w:tc>
        <w:tc>
          <w:tcPr>
            <w:tcW w:w="1603" w:type="dxa"/>
          </w:tcPr>
          <w:p w:rsidR="00391571" w:rsidRPr="00504C7E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2,25</w:t>
            </w:r>
          </w:p>
        </w:tc>
        <w:tc>
          <w:tcPr>
            <w:tcW w:w="1515" w:type="dxa"/>
          </w:tcPr>
          <w:p w:rsidR="00391571" w:rsidRPr="00504C7E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6.912,00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Articuladora)</w:t>
            </w:r>
          </w:p>
          <w:p w:rsidR="00391571" w:rsidRPr="00F538B0" w:rsidRDefault="00391571" w:rsidP="00135F69">
            <w:pPr>
              <w:pStyle w:val="Corpodetexto"/>
              <w:rPr>
                <w:sz w:val="20"/>
              </w:rPr>
            </w:pPr>
            <w:r w:rsidRPr="00F538B0">
              <w:rPr>
                <w:sz w:val="20"/>
              </w:rPr>
              <w:t>Mário Tadeu dos Santos</w:t>
            </w:r>
          </w:p>
          <w:p w:rsidR="00391571" w:rsidRPr="00F538B0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F538B0">
              <w:rPr>
                <w:sz w:val="20"/>
              </w:rPr>
              <w:t>Ivânia</w:t>
            </w:r>
            <w:proofErr w:type="spellEnd"/>
            <w:r w:rsidRPr="00F538B0">
              <w:rPr>
                <w:sz w:val="20"/>
              </w:rPr>
              <w:t xml:space="preserve"> Terezinha da Silva</w:t>
            </w:r>
          </w:p>
          <w:p w:rsidR="00391571" w:rsidRPr="00F538B0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F538B0">
              <w:rPr>
                <w:sz w:val="20"/>
              </w:rPr>
              <w:t>Zila</w:t>
            </w:r>
            <w:proofErr w:type="spellEnd"/>
            <w:r w:rsidRPr="00F538B0">
              <w:rPr>
                <w:sz w:val="20"/>
              </w:rPr>
              <w:t xml:space="preserve"> de Quevedo Silveira</w:t>
            </w:r>
          </w:p>
          <w:p w:rsidR="00391571" w:rsidRPr="00504C7E" w:rsidRDefault="00391571" w:rsidP="00135F69">
            <w:pPr>
              <w:pStyle w:val="Corpodetexto"/>
              <w:rPr>
                <w:color w:val="0070C0"/>
                <w:sz w:val="20"/>
              </w:rPr>
            </w:pPr>
            <w:r w:rsidRPr="00F538B0">
              <w:rPr>
                <w:sz w:val="20"/>
              </w:rPr>
              <w:t>Adão Rodrigues Leiria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</w:p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Abóbora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</w:t>
            </w:r>
          </w:p>
          <w:p w:rsidR="00391571" w:rsidRPr="00504C7E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  <w:p w:rsidR="00391571" w:rsidRDefault="00391571" w:rsidP="00135F69">
            <w:pPr>
              <w:pStyle w:val="Corpodetexto"/>
              <w:rPr>
                <w:sz w:val="20"/>
              </w:rPr>
            </w:pPr>
          </w:p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70312D">
              <w:rPr>
                <w:color w:val="0070C0"/>
                <w:sz w:val="18"/>
                <w:szCs w:val="18"/>
              </w:rPr>
              <w:t>2,</w:t>
            </w:r>
            <w:r>
              <w:rPr>
                <w:color w:val="0070C0"/>
                <w:sz w:val="18"/>
                <w:szCs w:val="18"/>
              </w:rPr>
              <w:t>2</w:t>
            </w:r>
            <w:r w:rsidRPr="0070312D">
              <w:rPr>
                <w:color w:val="0070C0"/>
                <w:sz w:val="18"/>
                <w:szCs w:val="18"/>
              </w:rPr>
              <w:t>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2,20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2,20</w:t>
            </w:r>
          </w:p>
          <w:p w:rsidR="00391571" w:rsidRPr="00504C7E" w:rsidRDefault="00391571" w:rsidP="00391571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2,20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33,00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110,00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66,00</w:t>
            </w:r>
          </w:p>
          <w:p w:rsidR="00391571" w:rsidRPr="00504C7E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Articuladora)</w:t>
            </w:r>
          </w:p>
          <w:p w:rsidR="00391571" w:rsidRPr="00F538B0" w:rsidRDefault="00391571" w:rsidP="00135F69">
            <w:pPr>
              <w:pStyle w:val="Corpodetexto"/>
              <w:rPr>
                <w:sz w:val="20"/>
              </w:rPr>
            </w:pPr>
            <w:r w:rsidRPr="00F538B0">
              <w:rPr>
                <w:sz w:val="20"/>
              </w:rPr>
              <w:t>Mário Tadeu dos Santos</w:t>
            </w:r>
          </w:p>
          <w:p w:rsidR="00391571" w:rsidRPr="00F538B0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F538B0">
              <w:rPr>
                <w:sz w:val="20"/>
              </w:rPr>
              <w:t>Ivânia</w:t>
            </w:r>
            <w:proofErr w:type="spellEnd"/>
            <w:r w:rsidRPr="00F538B0">
              <w:rPr>
                <w:sz w:val="20"/>
              </w:rPr>
              <w:t xml:space="preserve"> Terezinha da Silva</w:t>
            </w:r>
          </w:p>
          <w:p w:rsidR="00391571" w:rsidRPr="005E56F7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Dalila de Mello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Aipim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37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36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37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  <w:p w:rsidR="00391571" w:rsidRDefault="00391571" w:rsidP="00135F69">
            <w:pPr>
              <w:pStyle w:val="Corpodetexto"/>
              <w:rPr>
                <w:sz w:val="20"/>
              </w:rPr>
            </w:pPr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5,50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5,50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5,50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203,50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198,00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203,50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Default="00391571" w:rsidP="00135F69">
            <w:pPr>
              <w:pStyle w:val="Corpodetex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Serlene</w:t>
            </w:r>
            <w:proofErr w:type="spellEnd"/>
            <w:r>
              <w:rPr>
                <w:sz w:val="16"/>
                <w:szCs w:val="16"/>
              </w:rPr>
              <w:t xml:space="preserve"> Moraes Boff</w:t>
            </w:r>
          </w:p>
          <w:p w:rsidR="00391571" w:rsidRDefault="00391571" w:rsidP="00135F69">
            <w:pPr>
              <w:pStyle w:val="Corpodetexto"/>
              <w:rPr>
                <w:sz w:val="20"/>
              </w:rPr>
            </w:pPr>
            <w:r w:rsidRPr="00F538B0">
              <w:rPr>
                <w:sz w:val="20"/>
              </w:rPr>
              <w:t>Mário Tadeu dos Santos</w:t>
            </w:r>
          </w:p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Janete Bueno</w:t>
            </w:r>
          </w:p>
          <w:p w:rsidR="00391571" w:rsidRPr="005E56F7" w:rsidRDefault="00391571" w:rsidP="0039157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Tereza da Silva Carvalho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Alface</w:t>
            </w:r>
          </w:p>
          <w:p w:rsidR="00391571" w:rsidRDefault="00391571" w:rsidP="00135F69">
            <w:pPr>
              <w:pStyle w:val="Corpodetexto"/>
              <w:rPr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sz w:val="20"/>
              </w:rPr>
            </w:pP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32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31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32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25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proofErr w:type="spellStart"/>
            <w:r>
              <w:rPr>
                <w:sz w:val="20"/>
              </w:rPr>
              <w:t>Pes</w:t>
            </w:r>
            <w:proofErr w:type="spell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64,00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62,00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64,00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E56F7" w:rsidRDefault="00391571" w:rsidP="00391571">
            <w:pPr>
              <w:pStyle w:val="Corpodetexto"/>
              <w:rPr>
                <w:sz w:val="20"/>
              </w:rPr>
            </w:pPr>
            <w:proofErr w:type="spellStart"/>
            <w:r>
              <w:rPr>
                <w:sz w:val="16"/>
                <w:szCs w:val="16"/>
              </w:rPr>
              <w:t>Kari</w:t>
            </w:r>
            <w:proofErr w:type="spellEnd"/>
            <w:r>
              <w:rPr>
                <w:sz w:val="16"/>
                <w:szCs w:val="16"/>
              </w:rPr>
              <w:t xml:space="preserve"> Schneider </w:t>
            </w:r>
            <w:proofErr w:type="spellStart"/>
            <w:r>
              <w:rPr>
                <w:sz w:val="16"/>
                <w:szCs w:val="16"/>
              </w:rPr>
              <w:t>Dammer</w:t>
            </w:r>
            <w:proofErr w:type="spellEnd"/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Ananás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4,50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Default="00391571" w:rsidP="00135F69">
            <w:pPr>
              <w:pStyle w:val="Corpodetex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Serlene</w:t>
            </w:r>
            <w:proofErr w:type="spellEnd"/>
            <w:r>
              <w:rPr>
                <w:sz w:val="16"/>
                <w:szCs w:val="16"/>
              </w:rPr>
              <w:t xml:space="preserve"> Moraes Boff</w:t>
            </w:r>
          </w:p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Janete Bueno</w:t>
            </w:r>
          </w:p>
          <w:p w:rsidR="00391571" w:rsidRDefault="00391571" w:rsidP="00135F69">
            <w:pPr>
              <w:pStyle w:val="Corpodetex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Kari</w:t>
            </w:r>
            <w:proofErr w:type="spellEnd"/>
            <w:r>
              <w:rPr>
                <w:sz w:val="16"/>
                <w:szCs w:val="16"/>
              </w:rPr>
              <w:t xml:space="preserve"> Schneider </w:t>
            </w:r>
            <w:proofErr w:type="spellStart"/>
            <w:r>
              <w:rPr>
                <w:sz w:val="16"/>
                <w:szCs w:val="16"/>
              </w:rPr>
              <w:t>Dammer</w:t>
            </w:r>
            <w:proofErr w:type="spellEnd"/>
          </w:p>
          <w:p w:rsidR="00391571" w:rsidRPr="005E56F7" w:rsidRDefault="00391571" w:rsidP="00391571">
            <w:pPr>
              <w:pStyle w:val="Corpodetexto"/>
              <w:ind w:left="708" w:hanging="7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Emiliano </w:t>
            </w:r>
            <w:proofErr w:type="spellStart"/>
            <w:r>
              <w:rPr>
                <w:sz w:val="20"/>
              </w:rPr>
              <w:t>Gasque</w:t>
            </w:r>
            <w:proofErr w:type="spellEnd"/>
            <w:r>
              <w:rPr>
                <w:sz w:val="20"/>
              </w:rPr>
              <w:t xml:space="preserve"> Leivas Sais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Batata doce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35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45,00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120,00</w:t>
            </w:r>
          </w:p>
          <w:p w:rsidR="00391571" w:rsidRDefault="00391571" w:rsidP="00135F6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105,00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F538B0">
              <w:rPr>
                <w:sz w:val="20"/>
              </w:rPr>
              <w:t>Mário Tadeu dos Santos</w:t>
            </w:r>
          </w:p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Janete Bueno</w:t>
            </w:r>
          </w:p>
          <w:p w:rsidR="00391571" w:rsidRPr="00F538B0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 w:rsidRPr="00F538B0">
              <w:rPr>
                <w:sz w:val="20"/>
              </w:rPr>
              <w:t>Zila</w:t>
            </w:r>
            <w:proofErr w:type="spellEnd"/>
            <w:r w:rsidRPr="00F538B0">
              <w:rPr>
                <w:sz w:val="20"/>
              </w:rPr>
              <w:t xml:space="preserve"> de Quevedo Silveira</w:t>
            </w:r>
          </w:p>
          <w:p w:rsidR="00391571" w:rsidRDefault="00391571" w:rsidP="00135F69">
            <w:pPr>
              <w:pStyle w:val="Corpodetexto"/>
              <w:ind w:left="708" w:hanging="7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Idília</w:t>
            </w:r>
            <w:proofErr w:type="spellEnd"/>
            <w:r>
              <w:rPr>
                <w:sz w:val="20"/>
              </w:rPr>
              <w:t xml:space="preserve"> Fagundes</w:t>
            </w:r>
          </w:p>
          <w:p w:rsidR="00391571" w:rsidRDefault="00391571" w:rsidP="00135F69">
            <w:pPr>
              <w:pStyle w:val="Corpodetexto"/>
              <w:ind w:left="708" w:hanging="7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Emiliano </w:t>
            </w:r>
            <w:proofErr w:type="spellStart"/>
            <w:r>
              <w:rPr>
                <w:sz w:val="20"/>
              </w:rPr>
              <w:t>Gasque</w:t>
            </w:r>
            <w:proofErr w:type="spellEnd"/>
            <w:r>
              <w:rPr>
                <w:sz w:val="20"/>
              </w:rPr>
              <w:t xml:space="preserve"> Leivas Sais</w:t>
            </w:r>
          </w:p>
          <w:p w:rsidR="00391571" w:rsidRDefault="00391571" w:rsidP="00135F69">
            <w:pPr>
              <w:pStyle w:val="Corpodetexto"/>
              <w:ind w:left="708" w:hanging="762"/>
              <w:jc w:val="left"/>
              <w:rPr>
                <w:sz w:val="20"/>
              </w:rPr>
            </w:pPr>
            <w:r>
              <w:rPr>
                <w:sz w:val="20"/>
              </w:rPr>
              <w:t>Dalila de Mello</w:t>
            </w:r>
          </w:p>
          <w:p w:rsidR="00391571" w:rsidRPr="005E56F7" w:rsidRDefault="00391571" w:rsidP="00135F69">
            <w:pPr>
              <w:pStyle w:val="Corpodetexto"/>
              <w:ind w:left="708" w:hanging="762"/>
              <w:jc w:val="left"/>
              <w:rPr>
                <w:sz w:val="20"/>
              </w:rPr>
            </w:pPr>
            <w:r>
              <w:rPr>
                <w:sz w:val="20"/>
              </w:rPr>
              <w:t>Adão Rodrigues Leiria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Bergamota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2,30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2,30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2,30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2,30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2,30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2,30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2,30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2,30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115,00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115,00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115,00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34,50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115,00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83947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Serlene</w:t>
            </w:r>
            <w:proofErr w:type="spellEnd"/>
            <w:r w:rsidRPr="00583947">
              <w:rPr>
                <w:sz w:val="20"/>
              </w:rPr>
              <w:t xml:space="preserve"> Moraes Boff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Mário Tadeu dos Santos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Janete Bueno</w:t>
            </w:r>
          </w:p>
          <w:p w:rsidR="00391571" w:rsidRPr="00583947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Ivânia</w:t>
            </w:r>
            <w:proofErr w:type="spellEnd"/>
            <w:r w:rsidRPr="00583947">
              <w:rPr>
                <w:sz w:val="20"/>
              </w:rPr>
              <w:t xml:space="preserve"> Terezinha da Silva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Zila</w:t>
            </w:r>
            <w:proofErr w:type="spellEnd"/>
            <w:r w:rsidRPr="00583947">
              <w:rPr>
                <w:sz w:val="20"/>
              </w:rPr>
              <w:t xml:space="preserve"> de Quevedo Silveira</w:t>
            </w:r>
          </w:p>
          <w:p w:rsidR="00391571" w:rsidRPr="005E56F7" w:rsidRDefault="00391571" w:rsidP="00135F69">
            <w:pPr>
              <w:pStyle w:val="Corpodetexto"/>
              <w:ind w:left="708" w:hanging="762"/>
              <w:jc w:val="left"/>
              <w:rPr>
                <w:sz w:val="20"/>
              </w:rPr>
            </w:pPr>
            <w:r w:rsidRPr="00583947">
              <w:rPr>
                <w:sz w:val="20"/>
              </w:rPr>
              <w:t xml:space="preserve">Maria </w:t>
            </w:r>
            <w:proofErr w:type="spellStart"/>
            <w:r w:rsidRPr="00583947">
              <w:rPr>
                <w:sz w:val="20"/>
              </w:rPr>
              <w:t>Idília</w:t>
            </w:r>
            <w:proofErr w:type="spellEnd"/>
            <w:r w:rsidRPr="00583947">
              <w:rPr>
                <w:sz w:val="20"/>
              </w:rPr>
              <w:t xml:space="preserve"> Fagundes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Cebolinha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E56F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Mário Tadeu dos Santos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Chuchu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09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83947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Serlene</w:t>
            </w:r>
            <w:proofErr w:type="spellEnd"/>
            <w:r w:rsidRPr="00583947">
              <w:rPr>
                <w:sz w:val="20"/>
              </w:rPr>
              <w:t xml:space="preserve"> Moraes Boff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Mário Tadeu dos Santos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Janete Bueno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Zila</w:t>
            </w:r>
            <w:proofErr w:type="spellEnd"/>
            <w:r w:rsidRPr="00583947">
              <w:rPr>
                <w:sz w:val="20"/>
              </w:rPr>
              <w:t xml:space="preserve"> de Quevedo Silveira</w:t>
            </w:r>
          </w:p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 xml:space="preserve">Maria </w:t>
            </w:r>
            <w:proofErr w:type="spellStart"/>
            <w:r w:rsidRPr="00583947">
              <w:rPr>
                <w:sz w:val="20"/>
              </w:rPr>
              <w:t>Idília</w:t>
            </w:r>
            <w:proofErr w:type="spellEnd"/>
            <w:r w:rsidRPr="00583947">
              <w:rPr>
                <w:sz w:val="20"/>
              </w:rPr>
              <w:t xml:space="preserve"> Fagundes</w:t>
            </w:r>
          </w:p>
          <w:p w:rsidR="00391571" w:rsidRPr="005E56F7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Adão Rodrigues Leiria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Couve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05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Pr="00A2434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A2434D">
              <w:rPr>
                <w:color w:val="0070C0"/>
                <w:sz w:val="20"/>
              </w:rPr>
              <w:t>80,00</w:t>
            </w:r>
          </w:p>
          <w:p w:rsidR="00391571" w:rsidRPr="00A2434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A2434D">
              <w:rPr>
                <w:color w:val="0070C0"/>
                <w:sz w:val="20"/>
              </w:rPr>
              <w:t>100,00</w:t>
            </w:r>
          </w:p>
          <w:p w:rsidR="00391571" w:rsidRPr="00A2434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A2434D">
              <w:rPr>
                <w:color w:val="0070C0"/>
                <w:sz w:val="20"/>
              </w:rPr>
              <w:t>80,00</w:t>
            </w:r>
          </w:p>
          <w:p w:rsidR="00391571" w:rsidRPr="00A2434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A2434D">
              <w:rPr>
                <w:color w:val="0070C0"/>
                <w:sz w:val="20"/>
              </w:rPr>
              <w:t>30,00</w:t>
            </w:r>
          </w:p>
          <w:p w:rsidR="00391571" w:rsidRPr="00A2434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A2434D">
              <w:rPr>
                <w:color w:val="0070C0"/>
                <w:sz w:val="20"/>
              </w:rPr>
              <w:t>20,00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A2434D">
              <w:rPr>
                <w:color w:val="0070C0"/>
                <w:sz w:val="20"/>
              </w:rPr>
              <w:t>10,00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Mário Tadeu dos Santos</w:t>
            </w:r>
          </w:p>
          <w:p w:rsidR="00391571" w:rsidRPr="00583947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Ivânia</w:t>
            </w:r>
            <w:proofErr w:type="spellEnd"/>
            <w:r w:rsidRPr="00583947">
              <w:rPr>
                <w:sz w:val="20"/>
              </w:rPr>
              <w:t xml:space="preserve"> Terezinha da Silva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Zila</w:t>
            </w:r>
            <w:proofErr w:type="spellEnd"/>
            <w:r w:rsidRPr="00583947">
              <w:rPr>
                <w:sz w:val="20"/>
              </w:rPr>
              <w:t xml:space="preserve"> de Quevedo Silveira</w:t>
            </w:r>
          </w:p>
          <w:p w:rsidR="00391571" w:rsidRPr="005E56F7" w:rsidRDefault="00391571" w:rsidP="00135F69">
            <w:pPr>
              <w:pStyle w:val="Corpodetexto"/>
              <w:ind w:left="708" w:hanging="762"/>
              <w:jc w:val="left"/>
              <w:rPr>
                <w:sz w:val="20"/>
              </w:rPr>
            </w:pPr>
            <w:r>
              <w:rPr>
                <w:sz w:val="20"/>
              </w:rPr>
              <w:t>Dalila de Mello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Feijão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140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</w:tc>
        <w:tc>
          <w:tcPr>
            <w:tcW w:w="1603" w:type="dxa"/>
          </w:tcPr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6,50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6,50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6,50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6,50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942,50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942,50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910,00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C12F88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C12F88">
              <w:rPr>
                <w:sz w:val="20"/>
              </w:rPr>
              <w:t>Mário Tadeu dos Santos</w:t>
            </w:r>
          </w:p>
          <w:p w:rsidR="00391571" w:rsidRPr="00C12F88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C12F88">
              <w:rPr>
                <w:sz w:val="20"/>
              </w:rPr>
              <w:t>Janete Bueno</w:t>
            </w:r>
          </w:p>
          <w:p w:rsidR="00391571" w:rsidRPr="00C12F88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 w:rsidRPr="00C12F88">
              <w:rPr>
                <w:sz w:val="20"/>
              </w:rPr>
              <w:t>Zila</w:t>
            </w:r>
            <w:proofErr w:type="spellEnd"/>
            <w:r w:rsidRPr="00C12F88">
              <w:rPr>
                <w:sz w:val="20"/>
              </w:rPr>
              <w:t xml:space="preserve"> de Quevedo Silveira</w:t>
            </w:r>
          </w:p>
          <w:p w:rsidR="00391571" w:rsidRPr="00C12F88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C12F88">
              <w:rPr>
                <w:sz w:val="20"/>
              </w:rPr>
              <w:t>Kari</w:t>
            </w:r>
            <w:proofErr w:type="spellEnd"/>
            <w:r w:rsidRPr="00C12F88">
              <w:rPr>
                <w:sz w:val="20"/>
              </w:rPr>
              <w:t xml:space="preserve"> Schneider </w:t>
            </w:r>
            <w:proofErr w:type="spellStart"/>
            <w:r w:rsidRPr="00C12F88">
              <w:rPr>
                <w:sz w:val="20"/>
              </w:rPr>
              <w:t>Dammer</w:t>
            </w:r>
            <w:proofErr w:type="spellEnd"/>
          </w:p>
          <w:p w:rsidR="00391571" w:rsidRPr="00C12F88" w:rsidRDefault="00391571" w:rsidP="00135F69">
            <w:pPr>
              <w:pStyle w:val="Corpodetexto"/>
              <w:rPr>
                <w:sz w:val="20"/>
              </w:rPr>
            </w:pPr>
            <w:r w:rsidRPr="00C12F88">
              <w:rPr>
                <w:sz w:val="20"/>
              </w:rPr>
              <w:t xml:space="preserve">José </w:t>
            </w:r>
            <w:proofErr w:type="spellStart"/>
            <w:r w:rsidRPr="00C12F88">
              <w:rPr>
                <w:sz w:val="20"/>
              </w:rPr>
              <w:t>Gaudir</w:t>
            </w:r>
            <w:proofErr w:type="spellEnd"/>
            <w:r w:rsidRPr="00C12F88">
              <w:rPr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proofErr w:type="gramStart"/>
            <w:r>
              <w:rPr>
                <w:sz w:val="20"/>
              </w:rPr>
              <w:t xml:space="preserve"> </w:t>
            </w:r>
            <w:r w:rsidRPr="00C12F88">
              <w:rPr>
                <w:sz w:val="20"/>
              </w:rPr>
              <w:t xml:space="preserve"> </w:t>
            </w:r>
            <w:proofErr w:type="gramEnd"/>
            <w:r w:rsidRPr="00C12F88">
              <w:rPr>
                <w:sz w:val="20"/>
              </w:rPr>
              <w:t>Rodrigues</w:t>
            </w:r>
          </w:p>
          <w:p w:rsidR="00391571" w:rsidRPr="00C12F88" w:rsidRDefault="00391571" w:rsidP="00135F69">
            <w:pPr>
              <w:pStyle w:val="Corpodetexto"/>
              <w:rPr>
                <w:sz w:val="16"/>
                <w:szCs w:val="16"/>
              </w:rPr>
            </w:pPr>
            <w:r>
              <w:rPr>
                <w:sz w:val="20"/>
              </w:rPr>
              <w:t>Dalila de Mello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Laranja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47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47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47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44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</w:tc>
        <w:tc>
          <w:tcPr>
            <w:tcW w:w="1603" w:type="dxa"/>
          </w:tcPr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2,50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2,50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2,50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2,50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2,50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2,50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117,50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117,50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117,50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125,00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E56F7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Dalila de Mello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Mogango</w:t>
            </w:r>
            <w:proofErr w:type="spellEnd"/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kg</w:t>
            </w:r>
            <w:proofErr w:type="gram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83947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Serlene</w:t>
            </w:r>
            <w:proofErr w:type="spellEnd"/>
            <w:r w:rsidRPr="00583947">
              <w:rPr>
                <w:sz w:val="20"/>
              </w:rPr>
              <w:t xml:space="preserve"> Moraes Boff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Mário Tadeu dos Santos</w:t>
            </w:r>
          </w:p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Janete Bueno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Zila</w:t>
            </w:r>
            <w:proofErr w:type="spellEnd"/>
            <w:r>
              <w:rPr>
                <w:sz w:val="20"/>
              </w:rPr>
              <w:t xml:space="preserve"> de Quevedo Silveira</w:t>
            </w:r>
          </w:p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 xml:space="preserve">Maria </w:t>
            </w:r>
            <w:proofErr w:type="spellStart"/>
            <w:r w:rsidRPr="00583947">
              <w:rPr>
                <w:sz w:val="20"/>
              </w:rPr>
              <w:t>Idília</w:t>
            </w:r>
            <w:proofErr w:type="spellEnd"/>
            <w:r w:rsidRPr="00583947">
              <w:rPr>
                <w:sz w:val="20"/>
              </w:rPr>
              <w:t xml:space="preserve"> Fagundes</w:t>
            </w:r>
          </w:p>
          <w:p w:rsidR="00391571" w:rsidRPr="005E56F7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Adão Rodrigues Leiria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Mostarda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06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Pr="00703B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 w:rsidRPr="00703B2D">
              <w:rPr>
                <w:color w:val="0070C0"/>
                <w:sz w:val="20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46,00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46,00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46,00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Mário Tadeu dos Santos</w:t>
            </w:r>
          </w:p>
          <w:p w:rsidR="00391571" w:rsidRPr="005E56F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Janete Bueno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Rabanete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Pr="00583947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Serlene</w:t>
            </w:r>
            <w:proofErr w:type="spellEnd"/>
            <w:r w:rsidRPr="00583947">
              <w:rPr>
                <w:sz w:val="20"/>
              </w:rPr>
              <w:t xml:space="preserve"> Moraes Boff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Mário Tadeu dos Santos</w:t>
            </w:r>
          </w:p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Janete Bueno</w:t>
            </w:r>
          </w:p>
          <w:p w:rsidR="00391571" w:rsidRPr="005E56F7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Zila</w:t>
            </w:r>
            <w:proofErr w:type="spellEnd"/>
            <w:r>
              <w:rPr>
                <w:sz w:val="20"/>
              </w:rPr>
              <w:t xml:space="preserve"> de Quevedo Silveira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Rúcula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35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20,00</w:t>
            </w:r>
          </w:p>
        </w:tc>
      </w:tr>
      <w:tr w:rsidR="00391571" w:rsidRPr="007953C3" w:rsidTr="00135F69">
        <w:trPr>
          <w:trHeight w:val="201"/>
        </w:trPr>
        <w:tc>
          <w:tcPr>
            <w:tcW w:w="580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63" w:type="dxa"/>
          </w:tcPr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  <w:proofErr w:type="gramStart"/>
            <w:r w:rsidRPr="005E56F7">
              <w:rPr>
                <w:sz w:val="20"/>
              </w:rPr>
              <w:t>EMATER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16"/>
                <w:szCs w:val="16"/>
              </w:rPr>
              <w:t>Entidade Articuladora</w:t>
            </w:r>
          </w:p>
          <w:p w:rsidR="00391571" w:rsidRDefault="00391571" w:rsidP="00135F69">
            <w:pPr>
              <w:pStyle w:val="Corpodetexto"/>
              <w:jc w:val="left"/>
              <w:rPr>
                <w:sz w:val="16"/>
                <w:szCs w:val="16"/>
              </w:rPr>
            </w:pPr>
          </w:p>
          <w:p w:rsidR="00391571" w:rsidRPr="00583947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Serlene</w:t>
            </w:r>
            <w:proofErr w:type="spellEnd"/>
            <w:r w:rsidRPr="00583947">
              <w:rPr>
                <w:sz w:val="20"/>
              </w:rPr>
              <w:t xml:space="preserve"> Moraes Boff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Mário Tadeu dos Santos</w:t>
            </w:r>
          </w:p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>Janete Bueno</w:t>
            </w:r>
          </w:p>
          <w:p w:rsidR="00391571" w:rsidRPr="00583947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Zila</w:t>
            </w:r>
            <w:proofErr w:type="spellEnd"/>
            <w:r>
              <w:rPr>
                <w:sz w:val="20"/>
              </w:rPr>
              <w:t xml:space="preserve"> de Quevedo Silveira</w:t>
            </w:r>
          </w:p>
          <w:p w:rsidR="00391571" w:rsidRPr="00583947" w:rsidRDefault="00391571" w:rsidP="00135F69">
            <w:pPr>
              <w:pStyle w:val="Corpodetexto"/>
              <w:rPr>
                <w:sz w:val="20"/>
              </w:rPr>
            </w:pPr>
            <w:proofErr w:type="spellStart"/>
            <w:r w:rsidRPr="00583947">
              <w:rPr>
                <w:sz w:val="20"/>
              </w:rPr>
              <w:t>Ivânia</w:t>
            </w:r>
            <w:proofErr w:type="spellEnd"/>
            <w:r w:rsidRPr="00583947">
              <w:rPr>
                <w:sz w:val="20"/>
              </w:rPr>
              <w:t xml:space="preserve"> Terezinha da Silva</w:t>
            </w:r>
          </w:p>
          <w:p w:rsidR="00391571" w:rsidRPr="005E56F7" w:rsidRDefault="00391571" w:rsidP="00135F69">
            <w:pPr>
              <w:pStyle w:val="Corpodetexto"/>
              <w:jc w:val="left"/>
              <w:rPr>
                <w:sz w:val="20"/>
              </w:rPr>
            </w:pPr>
            <w:r w:rsidRPr="00583947">
              <w:rPr>
                <w:sz w:val="20"/>
              </w:rPr>
              <w:t xml:space="preserve">Maria </w:t>
            </w:r>
            <w:proofErr w:type="spellStart"/>
            <w:r w:rsidRPr="00583947">
              <w:rPr>
                <w:sz w:val="20"/>
              </w:rPr>
              <w:t>Idília</w:t>
            </w:r>
            <w:proofErr w:type="spellEnd"/>
            <w:r w:rsidRPr="00583947">
              <w:rPr>
                <w:sz w:val="20"/>
              </w:rPr>
              <w:t xml:space="preserve"> Fagundes</w:t>
            </w:r>
          </w:p>
        </w:tc>
        <w:tc>
          <w:tcPr>
            <w:tcW w:w="1415" w:type="dxa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Salsinha</w:t>
            </w:r>
          </w:p>
        </w:tc>
        <w:tc>
          <w:tcPr>
            <w:tcW w:w="1276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17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05</w:t>
            </w:r>
          </w:p>
        </w:tc>
        <w:tc>
          <w:tcPr>
            <w:tcW w:w="1141" w:type="dxa"/>
            <w:gridSpan w:val="2"/>
          </w:tcPr>
          <w:p w:rsidR="00391571" w:rsidRDefault="00391571" w:rsidP="00135F69">
            <w:pPr>
              <w:pStyle w:val="Corpodetex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391571" w:rsidRPr="00A355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Pr="00A355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Pr="00A3552D" w:rsidRDefault="00391571" w:rsidP="00135F69">
            <w:pPr>
              <w:pStyle w:val="Corpodetexto"/>
              <w:jc w:val="left"/>
              <w:rPr>
                <w:b/>
                <w:color w:val="0070C0"/>
                <w:sz w:val="20"/>
              </w:rPr>
            </w:pPr>
            <w:r w:rsidRPr="00A3552D">
              <w:rPr>
                <w:color w:val="0070C0"/>
                <w:sz w:val="20"/>
              </w:rPr>
              <w:t>2</w:t>
            </w:r>
            <w:r w:rsidRPr="00A3552D">
              <w:rPr>
                <w:b/>
                <w:color w:val="0070C0"/>
                <w:sz w:val="20"/>
              </w:rPr>
              <w:t>,00</w:t>
            </w:r>
          </w:p>
          <w:p w:rsidR="00391571" w:rsidRPr="00A3552D" w:rsidRDefault="00391571" w:rsidP="00135F69">
            <w:pPr>
              <w:pStyle w:val="Corpodetexto"/>
              <w:jc w:val="left"/>
              <w:rPr>
                <w:b/>
                <w:color w:val="0070C0"/>
                <w:sz w:val="20"/>
              </w:rPr>
            </w:pPr>
            <w:r w:rsidRPr="00A3552D">
              <w:rPr>
                <w:b/>
                <w:color w:val="0070C0"/>
                <w:sz w:val="20"/>
              </w:rPr>
              <w:t>2,00</w:t>
            </w:r>
          </w:p>
          <w:p w:rsidR="00391571" w:rsidRPr="00A3552D" w:rsidRDefault="00391571" w:rsidP="00135F69">
            <w:pPr>
              <w:pStyle w:val="Corpodetexto"/>
              <w:jc w:val="left"/>
              <w:rPr>
                <w:b/>
                <w:color w:val="0070C0"/>
                <w:sz w:val="20"/>
              </w:rPr>
            </w:pPr>
            <w:r w:rsidRPr="00A3552D">
              <w:rPr>
                <w:b/>
                <w:color w:val="0070C0"/>
                <w:sz w:val="20"/>
              </w:rPr>
              <w:t>2,00</w:t>
            </w:r>
          </w:p>
          <w:p w:rsidR="00391571" w:rsidRPr="00A3552D" w:rsidRDefault="00391571" w:rsidP="00135F69">
            <w:pPr>
              <w:pStyle w:val="Corpodetexto"/>
              <w:jc w:val="left"/>
              <w:rPr>
                <w:b/>
                <w:color w:val="0070C0"/>
                <w:sz w:val="20"/>
              </w:rPr>
            </w:pPr>
            <w:r w:rsidRPr="00A3552D">
              <w:rPr>
                <w:b/>
                <w:color w:val="0070C0"/>
                <w:sz w:val="20"/>
              </w:rPr>
              <w:t>2,00</w:t>
            </w:r>
          </w:p>
          <w:p w:rsidR="00391571" w:rsidRPr="00A3552D" w:rsidRDefault="00391571" w:rsidP="00135F69">
            <w:pPr>
              <w:pStyle w:val="Corpodetexto"/>
              <w:jc w:val="left"/>
              <w:rPr>
                <w:b/>
                <w:color w:val="0070C0"/>
                <w:sz w:val="20"/>
              </w:rPr>
            </w:pPr>
            <w:r w:rsidRPr="00A3552D">
              <w:rPr>
                <w:b/>
                <w:color w:val="0070C0"/>
                <w:sz w:val="20"/>
              </w:rPr>
              <w:t>2,00</w:t>
            </w:r>
          </w:p>
          <w:p w:rsidR="00391571" w:rsidRPr="00A3552D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 w:rsidRPr="00A3552D">
              <w:rPr>
                <w:b/>
                <w:color w:val="0070C0"/>
                <w:sz w:val="20"/>
              </w:rPr>
              <w:t>2,00</w:t>
            </w:r>
          </w:p>
        </w:tc>
        <w:tc>
          <w:tcPr>
            <w:tcW w:w="1515" w:type="dxa"/>
          </w:tcPr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34,00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32,00</w:t>
            </w:r>
          </w:p>
          <w:p w:rsidR="00391571" w:rsidRDefault="00391571" w:rsidP="00135F69">
            <w:pPr>
              <w:pStyle w:val="Corpodetexto"/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10,00</w:t>
            </w:r>
          </w:p>
        </w:tc>
      </w:tr>
    </w:tbl>
    <w:p w:rsidR="00E97932" w:rsidRDefault="000418B1" w:rsidP="000617A1">
      <w:pPr>
        <w:pStyle w:val="Corpodetexto"/>
        <w:rPr>
          <w:szCs w:val="24"/>
        </w:rPr>
      </w:pPr>
      <w:r>
        <w:rPr>
          <w:szCs w:val="24"/>
        </w:rPr>
        <w:t>.</w:t>
      </w:r>
      <w:r>
        <w:rPr>
          <w:szCs w:val="24"/>
        </w:rPr>
        <w:tab/>
      </w:r>
    </w:p>
    <w:p w:rsidR="000418B1" w:rsidRDefault="00E97932" w:rsidP="000617A1">
      <w:pPr>
        <w:pStyle w:val="Corpodetex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418B1">
        <w:rPr>
          <w:szCs w:val="24"/>
        </w:rPr>
        <w:tab/>
        <w:t>João Arthur Silveira Fagundes</w:t>
      </w:r>
    </w:p>
    <w:p w:rsidR="000418B1" w:rsidRPr="00620D16" w:rsidRDefault="00070919" w:rsidP="000617A1">
      <w:pPr>
        <w:pStyle w:val="Corpodetex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proofErr w:type="gramStart"/>
      <w:r>
        <w:rPr>
          <w:szCs w:val="24"/>
        </w:rPr>
        <w:t>CPLicitações</w:t>
      </w:r>
      <w:proofErr w:type="spellEnd"/>
      <w:proofErr w:type="gramEnd"/>
      <w:r w:rsidR="000418B1">
        <w:rPr>
          <w:szCs w:val="24"/>
        </w:rPr>
        <w:tab/>
      </w:r>
      <w:r w:rsidR="000418B1">
        <w:rPr>
          <w:szCs w:val="24"/>
        </w:rPr>
        <w:tab/>
      </w:r>
      <w:r w:rsidR="000418B1">
        <w:rPr>
          <w:szCs w:val="24"/>
        </w:rPr>
        <w:tab/>
      </w:r>
      <w:r w:rsidR="000418B1">
        <w:rPr>
          <w:szCs w:val="24"/>
        </w:rPr>
        <w:tab/>
      </w:r>
      <w:r w:rsidR="000418B1">
        <w:rPr>
          <w:szCs w:val="24"/>
        </w:rPr>
        <w:tab/>
      </w:r>
      <w:r w:rsidR="000418B1">
        <w:rPr>
          <w:szCs w:val="24"/>
        </w:rPr>
        <w:tab/>
      </w:r>
    </w:p>
    <w:sectPr w:rsidR="000418B1" w:rsidRPr="00620D16" w:rsidSect="00805365">
      <w:headerReference w:type="default" r:id="rId8"/>
      <w:pgSz w:w="12240" w:h="15840"/>
      <w:pgMar w:top="851" w:right="85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DB" w:rsidRDefault="00C420DB" w:rsidP="00B409DF">
      <w:r>
        <w:separator/>
      </w:r>
    </w:p>
  </w:endnote>
  <w:endnote w:type="continuationSeparator" w:id="0">
    <w:p w:rsidR="00C420DB" w:rsidRDefault="00C420DB" w:rsidP="00B4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DB" w:rsidRDefault="00C420DB" w:rsidP="00B409DF">
      <w:r>
        <w:separator/>
      </w:r>
    </w:p>
  </w:footnote>
  <w:footnote w:type="continuationSeparator" w:id="0">
    <w:p w:rsidR="00C420DB" w:rsidRDefault="00C420DB" w:rsidP="00B4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DF" w:rsidRDefault="00B409DF" w:rsidP="00B409DF">
    <w:pPr>
      <w:pStyle w:val="Ttulo5"/>
      <w:spacing w:before="0" w:after="0" w:line="276" w:lineRule="auto"/>
      <w:jc w:val="center"/>
      <w:rPr>
        <w:rFonts w:ascii="Century Gothic" w:hAnsi="Century Gothic"/>
        <w:b w:val="0"/>
        <w:bCs w:val="0"/>
        <w:iCs w:val="0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3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 w:val="0"/>
        <w:bCs w:val="0"/>
        <w:iCs w:val="0"/>
        <w:sz w:val="22"/>
      </w:rPr>
      <w:t>ESTADO DO RIO GRANDE DO SUL</w:t>
    </w:r>
  </w:p>
  <w:p w:rsidR="00B409DF" w:rsidRDefault="00B409DF" w:rsidP="00B409DF">
    <w:pPr>
      <w:pStyle w:val="Ttulo4"/>
      <w:spacing w:before="0" w:after="0" w:line="276" w:lineRule="auto"/>
      <w:jc w:val="center"/>
      <w:rPr>
        <w:rFonts w:ascii="Americana XBdCn BT" w:hAnsi="Americana XBdCn BT"/>
        <w:i/>
        <w:iCs/>
      </w:rPr>
    </w:pPr>
    <w:r>
      <w:rPr>
        <w:rFonts w:ascii="Americana XBdCn BT" w:hAnsi="Americana XBdCn BT"/>
        <w:i/>
        <w:iCs/>
      </w:rPr>
      <w:t>PREFEITURA MUNICIPAL DE PINHEIRO MACHADO</w:t>
    </w:r>
  </w:p>
  <w:p w:rsidR="00B409DF" w:rsidRPr="00B409DF" w:rsidRDefault="00B409DF" w:rsidP="00B409DF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/>
        <w:bCs/>
        <w:sz w:val="28"/>
        <w:szCs w:val="28"/>
      </w:rPr>
    </w:pPr>
    <w:r w:rsidRPr="00B409DF">
      <w:rPr>
        <w:rFonts w:ascii="Americana XBdCn BT" w:hAnsi="Americana XBdCn BT"/>
        <w:b/>
        <w:bCs/>
        <w:sz w:val="28"/>
        <w:szCs w:val="28"/>
      </w:rPr>
      <w:t>Comissão Permanente de Licitação</w:t>
    </w:r>
  </w:p>
  <w:p w:rsidR="00B409DF" w:rsidRDefault="00B40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BA"/>
    <w:rsid w:val="0000054D"/>
    <w:rsid w:val="00004D63"/>
    <w:rsid w:val="0001184C"/>
    <w:rsid w:val="000176A4"/>
    <w:rsid w:val="00034ED7"/>
    <w:rsid w:val="000418B1"/>
    <w:rsid w:val="00047844"/>
    <w:rsid w:val="00047D16"/>
    <w:rsid w:val="0005299A"/>
    <w:rsid w:val="000617A1"/>
    <w:rsid w:val="00070919"/>
    <w:rsid w:val="00085B4D"/>
    <w:rsid w:val="000C2222"/>
    <w:rsid w:val="000C64C0"/>
    <w:rsid w:val="000E79D3"/>
    <w:rsid w:val="0011624A"/>
    <w:rsid w:val="001311DF"/>
    <w:rsid w:val="00136727"/>
    <w:rsid w:val="001412D5"/>
    <w:rsid w:val="00151145"/>
    <w:rsid w:val="00162CC8"/>
    <w:rsid w:val="00173801"/>
    <w:rsid w:val="001740C4"/>
    <w:rsid w:val="001A5BC1"/>
    <w:rsid w:val="001D4392"/>
    <w:rsid w:val="001E18C9"/>
    <w:rsid w:val="001E1939"/>
    <w:rsid w:val="001E432B"/>
    <w:rsid w:val="001F423F"/>
    <w:rsid w:val="00201BF1"/>
    <w:rsid w:val="002063C0"/>
    <w:rsid w:val="00230C83"/>
    <w:rsid w:val="002329DC"/>
    <w:rsid w:val="002450B0"/>
    <w:rsid w:val="00253907"/>
    <w:rsid w:val="0025714E"/>
    <w:rsid w:val="002652B9"/>
    <w:rsid w:val="0026690E"/>
    <w:rsid w:val="00290185"/>
    <w:rsid w:val="002A0A10"/>
    <w:rsid w:val="002B4559"/>
    <w:rsid w:val="002D26F8"/>
    <w:rsid w:val="002D5A43"/>
    <w:rsid w:val="002E3E99"/>
    <w:rsid w:val="002F02FC"/>
    <w:rsid w:val="002F12D3"/>
    <w:rsid w:val="002F2A67"/>
    <w:rsid w:val="00304AB6"/>
    <w:rsid w:val="003064B6"/>
    <w:rsid w:val="003226CF"/>
    <w:rsid w:val="00345E4E"/>
    <w:rsid w:val="0035286F"/>
    <w:rsid w:val="00365FF6"/>
    <w:rsid w:val="003736FB"/>
    <w:rsid w:val="003823ED"/>
    <w:rsid w:val="00391571"/>
    <w:rsid w:val="003C2BF2"/>
    <w:rsid w:val="003C2DD4"/>
    <w:rsid w:val="003D317D"/>
    <w:rsid w:val="003E3576"/>
    <w:rsid w:val="003F5B9A"/>
    <w:rsid w:val="0040003A"/>
    <w:rsid w:val="00407E1E"/>
    <w:rsid w:val="00417B73"/>
    <w:rsid w:val="00422667"/>
    <w:rsid w:val="00432194"/>
    <w:rsid w:val="00435651"/>
    <w:rsid w:val="00455E60"/>
    <w:rsid w:val="00461E74"/>
    <w:rsid w:val="004634CD"/>
    <w:rsid w:val="004903E2"/>
    <w:rsid w:val="004A2FBA"/>
    <w:rsid w:val="004C3E6D"/>
    <w:rsid w:val="004D5AE3"/>
    <w:rsid w:val="004E1BDC"/>
    <w:rsid w:val="004E2709"/>
    <w:rsid w:val="00504C7E"/>
    <w:rsid w:val="00513C59"/>
    <w:rsid w:val="00524D0F"/>
    <w:rsid w:val="00537EEB"/>
    <w:rsid w:val="005438A3"/>
    <w:rsid w:val="00551328"/>
    <w:rsid w:val="00551538"/>
    <w:rsid w:val="00552A2D"/>
    <w:rsid w:val="00577FEA"/>
    <w:rsid w:val="0058560C"/>
    <w:rsid w:val="005A68DE"/>
    <w:rsid w:val="005D0244"/>
    <w:rsid w:val="005E0829"/>
    <w:rsid w:val="005E1756"/>
    <w:rsid w:val="005E56F7"/>
    <w:rsid w:val="005F2B21"/>
    <w:rsid w:val="00620D16"/>
    <w:rsid w:val="006216AB"/>
    <w:rsid w:val="00630B39"/>
    <w:rsid w:val="006373A0"/>
    <w:rsid w:val="00651121"/>
    <w:rsid w:val="00652AD4"/>
    <w:rsid w:val="006673C6"/>
    <w:rsid w:val="00670865"/>
    <w:rsid w:val="006719C2"/>
    <w:rsid w:val="00674819"/>
    <w:rsid w:val="0068101B"/>
    <w:rsid w:val="00686A51"/>
    <w:rsid w:val="006A7DD9"/>
    <w:rsid w:val="006C5A83"/>
    <w:rsid w:val="006E008E"/>
    <w:rsid w:val="0070312D"/>
    <w:rsid w:val="007066A2"/>
    <w:rsid w:val="00734F29"/>
    <w:rsid w:val="007456C9"/>
    <w:rsid w:val="0075487E"/>
    <w:rsid w:val="00790884"/>
    <w:rsid w:val="007953C3"/>
    <w:rsid w:val="00796431"/>
    <w:rsid w:val="007A6657"/>
    <w:rsid w:val="007A6B35"/>
    <w:rsid w:val="007C7B24"/>
    <w:rsid w:val="007E0D51"/>
    <w:rsid w:val="007E467D"/>
    <w:rsid w:val="007F6CB7"/>
    <w:rsid w:val="008009AC"/>
    <w:rsid w:val="00805365"/>
    <w:rsid w:val="00811349"/>
    <w:rsid w:val="00835EBD"/>
    <w:rsid w:val="00843989"/>
    <w:rsid w:val="00853152"/>
    <w:rsid w:val="00860E69"/>
    <w:rsid w:val="00877EE5"/>
    <w:rsid w:val="0088664B"/>
    <w:rsid w:val="00896FCC"/>
    <w:rsid w:val="00897252"/>
    <w:rsid w:val="008A411E"/>
    <w:rsid w:val="008B78EB"/>
    <w:rsid w:val="008C5B9A"/>
    <w:rsid w:val="008F02D2"/>
    <w:rsid w:val="009054E8"/>
    <w:rsid w:val="00916334"/>
    <w:rsid w:val="00920A31"/>
    <w:rsid w:val="00933067"/>
    <w:rsid w:val="009433C4"/>
    <w:rsid w:val="00946C2D"/>
    <w:rsid w:val="00946F5C"/>
    <w:rsid w:val="00956674"/>
    <w:rsid w:val="009734B2"/>
    <w:rsid w:val="00982D3C"/>
    <w:rsid w:val="00990887"/>
    <w:rsid w:val="009E2D62"/>
    <w:rsid w:val="009E58AB"/>
    <w:rsid w:val="00A75A6A"/>
    <w:rsid w:val="00A84A5F"/>
    <w:rsid w:val="00A90EDF"/>
    <w:rsid w:val="00AA5006"/>
    <w:rsid w:val="00AA5F90"/>
    <w:rsid w:val="00B14E43"/>
    <w:rsid w:val="00B27778"/>
    <w:rsid w:val="00B409DF"/>
    <w:rsid w:val="00B46B13"/>
    <w:rsid w:val="00B6540C"/>
    <w:rsid w:val="00B7597D"/>
    <w:rsid w:val="00B7627D"/>
    <w:rsid w:val="00B92F96"/>
    <w:rsid w:val="00B9447C"/>
    <w:rsid w:val="00B94E9D"/>
    <w:rsid w:val="00BB32B2"/>
    <w:rsid w:val="00BC45F3"/>
    <w:rsid w:val="00BC7DE3"/>
    <w:rsid w:val="00C10EB4"/>
    <w:rsid w:val="00C21FAD"/>
    <w:rsid w:val="00C26E78"/>
    <w:rsid w:val="00C30D77"/>
    <w:rsid w:val="00C3593F"/>
    <w:rsid w:val="00C35E23"/>
    <w:rsid w:val="00C420DB"/>
    <w:rsid w:val="00C42ED4"/>
    <w:rsid w:val="00C546FB"/>
    <w:rsid w:val="00C71B6B"/>
    <w:rsid w:val="00C762C4"/>
    <w:rsid w:val="00C84828"/>
    <w:rsid w:val="00CB3FAC"/>
    <w:rsid w:val="00CC0CBF"/>
    <w:rsid w:val="00CC4E07"/>
    <w:rsid w:val="00CD2CBB"/>
    <w:rsid w:val="00CD7B07"/>
    <w:rsid w:val="00CE72EE"/>
    <w:rsid w:val="00CF741D"/>
    <w:rsid w:val="00D0334A"/>
    <w:rsid w:val="00D104E2"/>
    <w:rsid w:val="00D25A4E"/>
    <w:rsid w:val="00D2744B"/>
    <w:rsid w:val="00D707F5"/>
    <w:rsid w:val="00DB032B"/>
    <w:rsid w:val="00DB618A"/>
    <w:rsid w:val="00DB7BCB"/>
    <w:rsid w:val="00DD0766"/>
    <w:rsid w:val="00DD64D1"/>
    <w:rsid w:val="00E003D7"/>
    <w:rsid w:val="00E02A08"/>
    <w:rsid w:val="00E12CAA"/>
    <w:rsid w:val="00E307E2"/>
    <w:rsid w:val="00E40AD9"/>
    <w:rsid w:val="00E6464F"/>
    <w:rsid w:val="00E67CFB"/>
    <w:rsid w:val="00E712D5"/>
    <w:rsid w:val="00E954D5"/>
    <w:rsid w:val="00E97932"/>
    <w:rsid w:val="00EA028C"/>
    <w:rsid w:val="00ED220D"/>
    <w:rsid w:val="00EE12FB"/>
    <w:rsid w:val="00EF0650"/>
    <w:rsid w:val="00EF655B"/>
    <w:rsid w:val="00F51AA5"/>
    <w:rsid w:val="00FA3BFA"/>
    <w:rsid w:val="00FA5EDE"/>
    <w:rsid w:val="00FB53F6"/>
    <w:rsid w:val="00FD0C75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62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62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A4213-E9BF-40AF-AC0A-A278FBDC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teste</dc:creator>
  <cp:lastModifiedBy>PCADMIN</cp:lastModifiedBy>
  <cp:revision>2</cp:revision>
  <cp:lastPrinted>2018-05-16T16:38:00Z</cp:lastPrinted>
  <dcterms:created xsi:type="dcterms:W3CDTF">2019-07-26T19:26:00Z</dcterms:created>
  <dcterms:modified xsi:type="dcterms:W3CDTF">2019-07-26T19:26:00Z</dcterms:modified>
</cp:coreProperties>
</file>